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98F92" w14:textId="77777777" w:rsidR="007D156F" w:rsidRPr="00AA0F49" w:rsidRDefault="0046688C" w:rsidP="002E4B60">
      <w:pPr>
        <w:jc w:val="center"/>
        <w:rPr>
          <w:rFonts w:eastAsia="Tahoma" w:cs="Tahoma"/>
          <w:szCs w:val="20"/>
        </w:rPr>
      </w:pPr>
      <w:r w:rsidRPr="00AA0F49">
        <w:rPr>
          <w:rFonts w:eastAsia="Tahoma" w:cs="Tahoma"/>
          <w:szCs w:val="20"/>
        </w:rPr>
        <w:cr/>
      </w:r>
    </w:p>
    <w:p w14:paraId="7975C76D" w14:textId="77777777" w:rsidR="007D156F" w:rsidRPr="00AA0F49" w:rsidRDefault="007D156F" w:rsidP="002E4B60">
      <w:pPr>
        <w:jc w:val="center"/>
        <w:rPr>
          <w:rFonts w:eastAsia="Tahoma" w:cs="Tahoma"/>
          <w:szCs w:val="20"/>
        </w:rPr>
      </w:pPr>
    </w:p>
    <w:p w14:paraId="36709650" w14:textId="77777777" w:rsidR="007D156F" w:rsidRPr="00AA0F49" w:rsidRDefault="007D156F" w:rsidP="002E4B60">
      <w:pPr>
        <w:jc w:val="center"/>
        <w:rPr>
          <w:rFonts w:eastAsia="Tahoma" w:cs="Tahoma"/>
          <w:szCs w:val="20"/>
        </w:rPr>
      </w:pPr>
    </w:p>
    <w:p w14:paraId="18433C54" w14:textId="77777777" w:rsidR="007D156F" w:rsidRPr="00AA0F49" w:rsidRDefault="007D156F" w:rsidP="002E4B60">
      <w:pPr>
        <w:jc w:val="center"/>
        <w:rPr>
          <w:rFonts w:eastAsia="Tahoma" w:cs="Tahoma"/>
          <w:szCs w:val="20"/>
        </w:rPr>
      </w:pPr>
    </w:p>
    <w:p w14:paraId="666E1E02" w14:textId="77777777" w:rsidR="007D156F" w:rsidRPr="00AA0F49" w:rsidRDefault="007D156F" w:rsidP="002E4B60">
      <w:pPr>
        <w:jc w:val="center"/>
        <w:rPr>
          <w:rFonts w:eastAsia="Tahoma" w:cs="Tahoma"/>
          <w:szCs w:val="20"/>
        </w:rPr>
      </w:pPr>
    </w:p>
    <w:p w14:paraId="2982151C" w14:textId="0A3B1BD4" w:rsidR="00B408CC" w:rsidRPr="00AA0F49" w:rsidRDefault="00CC0FD2" w:rsidP="002E4B60">
      <w:pPr>
        <w:jc w:val="center"/>
        <w:rPr>
          <w:rFonts w:cs="Tahoma"/>
          <w:szCs w:val="20"/>
        </w:rPr>
      </w:pPr>
      <w:r w:rsidRPr="00AA0F49">
        <w:rPr>
          <w:rFonts w:cs="Tahoma"/>
          <w:noProof/>
          <w:szCs w:val="20"/>
        </w:rPr>
        <w:drawing>
          <wp:inline distT="0" distB="0" distL="0" distR="0" wp14:anchorId="18A74683" wp14:editId="6448C424">
            <wp:extent cx="1961515" cy="980757"/>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pic:cNvPicPr>
                  </pic:nvPicPr>
                  <pic:blipFill>
                    <a:blip r:embed="rId11"/>
                    <a:stretch>
                      <a:fillRect/>
                    </a:stretch>
                  </pic:blipFill>
                  <pic:spPr>
                    <a:xfrm>
                      <a:off x="0" y="0"/>
                      <a:ext cx="1981435" cy="990717"/>
                    </a:xfrm>
                    <a:prstGeom prst="rect">
                      <a:avLst/>
                    </a:prstGeom>
                  </pic:spPr>
                </pic:pic>
              </a:graphicData>
            </a:graphic>
          </wp:inline>
        </w:drawing>
      </w:r>
      <w:r w:rsidR="0046688C" w:rsidRPr="00AA0F49">
        <w:rPr>
          <w:rFonts w:eastAsia="Tahoma" w:cs="Tahoma"/>
          <w:szCs w:val="20"/>
        </w:rPr>
        <w:cr/>
      </w:r>
    </w:p>
    <w:p w14:paraId="7E70999A" w14:textId="77777777" w:rsidR="007D156F" w:rsidRPr="00AA0F49" w:rsidRDefault="007D156F" w:rsidP="002E4B60">
      <w:pPr>
        <w:jc w:val="center"/>
        <w:rPr>
          <w:rFonts w:eastAsia="Tahoma" w:cs="Tahoma"/>
          <w:b/>
          <w:i/>
          <w:szCs w:val="20"/>
        </w:rPr>
      </w:pPr>
    </w:p>
    <w:p w14:paraId="40C19F42" w14:textId="77777777" w:rsidR="007D156F" w:rsidRPr="00AA0F49" w:rsidRDefault="007D156F" w:rsidP="002E4B60">
      <w:pPr>
        <w:jc w:val="center"/>
        <w:rPr>
          <w:rFonts w:eastAsia="Tahoma" w:cs="Tahoma"/>
          <w:b/>
          <w:i/>
          <w:szCs w:val="20"/>
        </w:rPr>
      </w:pPr>
    </w:p>
    <w:p w14:paraId="5F07799F" w14:textId="77777777" w:rsidR="007D156F" w:rsidRPr="00AA0F49" w:rsidRDefault="007D156F" w:rsidP="002E4B60">
      <w:pPr>
        <w:jc w:val="center"/>
        <w:rPr>
          <w:rFonts w:eastAsia="Tahoma" w:cs="Tahoma"/>
          <w:b/>
          <w:i/>
          <w:szCs w:val="20"/>
        </w:rPr>
      </w:pPr>
    </w:p>
    <w:p w14:paraId="3CD1B003" w14:textId="424D4A5E" w:rsidR="00B408CC" w:rsidRPr="00AA0F49" w:rsidRDefault="00CF74B8" w:rsidP="002133D5">
      <w:pPr>
        <w:jc w:val="center"/>
        <w:rPr>
          <w:rFonts w:eastAsia="Tahoma" w:cs="Tahoma"/>
          <w:b/>
          <w:bCs/>
          <w:i/>
          <w:iCs/>
          <w:szCs w:val="20"/>
        </w:rPr>
      </w:pPr>
      <w:r>
        <w:rPr>
          <w:rFonts w:eastAsia="Tahoma" w:cs="Tahoma"/>
          <w:b/>
          <w:bCs/>
          <w:i/>
          <w:iCs/>
          <w:szCs w:val="20"/>
        </w:rPr>
        <w:t xml:space="preserve">Bando </w:t>
      </w:r>
      <w:r w:rsidR="002C0226">
        <w:rPr>
          <w:rFonts w:eastAsia="Tahoma" w:cs="Tahoma"/>
          <w:b/>
          <w:bCs/>
          <w:i/>
          <w:iCs/>
          <w:szCs w:val="20"/>
        </w:rPr>
        <w:t>Volontariato</w:t>
      </w:r>
      <w:r>
        <w:rPr>
          <w:rFonts w:eastAsia="Tahoma" w:cs="Tahoma"/>
          <w:b/>
          <w:bCs/>
          <w:i/>
          <w:iCs/>
          <w:szCs w:val="20"/>
        </w:rPr>
        <w:t xml:space="preserve"> 202</w:t>
      </w:r>
      <w:r w:rsidR="002C0226">
        <w:rPr>
          <w:rFonts w:eastAsia="Tahoma" w:cs="Tahoma"/>
          <w:b/>
          <w:bCs/>
          <w:i/>
          <w:iCs/>
          <w:szCs w:val="20"/>
        </w:rPr>
        <w:t>4</w:t>
      </w:r>
    </w:p>
    <w:p w14:paraId="535A4878" w14:textId="77777777" w:rsidR="00B408CC" w:rsidRPr="00AA0F49" w:rsidRDefault="0046688C" w:rsidP="002E4B60">
      <w:pPr>
        <w:jc w:val="center"/>
        <w:rPr>
          <w:rFonts w:cs="Tahoma"/>
          <w:szCs w:val="20"/>
        </w:rPr>
      </w:pPr>
      <w:r w:rsidRPr="00AA0F49">
        <w:rPr>
          <w:rFonts w:cs="Tahoma"/>
          <w:szCs w:val="20"/>
        </w:rPr>
        <w:cr/>
      </w:r>
    </w:p>
    <w:p w14:paraId="499AF437" w14:textId="77777777" w:rsidR="007D156F" w:rsidRPr="00AA0F49" w:rsidRDefault="007D156F" w:rsidP="002E4B60">
      <w:pPr>
        <w:jc w:val="center"/>
        <w:rPr>
          <w:rFonts w:eastAsia="Tahoma" w:cs="Tahoma"/>
          <w:b/>
          <w:szCs w:val="20"/>
        </w:rPr>
      </w:pPr>
    </w:p>
    <w:p w14:paraId="7AE8BF33" w14:textId="6B5205B2" w:rsidR="00247707" w:rsidRDefault="0046688C" w:rsidP="002E4B60">
      <w:pPr>
        <w:jc w:val="center"/>
        <w:rPr>
          <w:rFonts w:eastAsia="Tahoma" w:cs="Tahoma"/>
          <w:b/>
          <w:szCs w:val="20"/>
        </w:rPr>
      </w:pPr>
      <w:r w:rsidRPr="00AA0F49">
        <w:rPr>
          <w:rFonts w:cs="Tahoma"/>
          <w:szCs w:val="20"/>
        </w:rPr>
        <w:cr/>
      </w:r>
      <w:r w:rsidR="00E42D6C">
        <w:rPr>
          <w:rFonts w:eastAsia="Tahoma" w:cs="Tahoma"/>
          <w:b/>
          <w:szCs w:val="20"/>
        </w:rPr>
        <w:t>SCHEDE DESCRITTIVE PROGETTI SELEZIONATI</w:t>
      </w:r>
    </w:p>
    <w:p w14:paraId="44B16C1C" w14:textId="1F381BA6" w:rsidR="00E42D6C" w:rsidRDefault="00E42D6C" w:rsidP="002E4B60">
      <w:pPr>
        <w:jc w:val="center"/>
        <w:rPr>
          <w:rFonts w:eastAsia="Tahoma" w:cs="Tahoma"/>
          <w:b/>
          <w:szCs w:val="20"/>
        </w:rPr>
      </w:pPr>
    </w:p>
    <w:p w14:paraId="46896B52" w14:textId="20E71596" w:rsidR="00E42D6C" w:rsidRDefault="00E42D6C" w:rsidP="002E4B60">
      <w:pPr>
        <w:jc w:val="center"/>
        <w:rPr>
          <w:rFonts w:eastAsia="Tahoma" w:cs="Tahoma"/>
          <w:b/>
          <w:szCs w:val="20"/>
        </w:rPr>
      </w:pPr>
    </w:p>
    <w:p w14:paraId="5C33EB70" w14:textId="06535E88" w:rsidR="00E42D6C" w:rsidRDefault="00E42D6C" w:rsidP="002E4B60">
      <w:pPr>
        <w:jc w:val="center"/>
        <w:rPr>
          <w:rFonts w:eastAsia="Tahoma" w:cs="Tahoma"/>
          <w:b/>
          <w:szCs w:val="20"/>
        </w:rPr>
      </w:pPr>
    </w:p>
    <w:p w14:paraId="475E4991" w14:textId="0739286E" w:rsidR="00E42D6C" w:rsidRDefault="00E42D6C" w:rsidP="002E4B60">
      <w:pPr>
        <w:jc w:val="center"/>
        <w:rPr>
          <w:rFonts w:eastAsia="Tahoma" w:cs="Tahoma"/>
          <w:b/>
          <w:szCs w:val="20"/>
        </w:rPr>
      </w:pPr>
    </w:p>
    <w:p w14:paraId="36D0B4E4" w14:textId="54C37D5B" w:rsidR="00E42D6C" w:rsidRDefault="00E42D6C" w:rsidP="002E4B60">
      <w:pPr>
        <w:jc w:val="center"/>
        <w:rPr>
          <w:rFonts w:eastAsia="Tahoma" w:cs="Tahoma"/>
          <w:b/>
          <w:szCs w:val="20"/>
        </w:rPr>
      </w:pPr>
    </w:p>
    <w:p w14:paraId="6AAD000C" w14:textId="126FC197" w:rsidR="00E42D6C" w:rsidRDefault="00E42D6C" w:rsidP="002E4B60">
      <w:pPr>
        <w:jc w:val="center"/>
        <w:rPr>
          <w:rFonts w:eastAsia="Tahoma" w:cs="Tahoma"/>
          <w:b/>
          <w:szCs w:val="20"/>
        </w:rPr>
      </w:pPr>
    </w:p>
    <w:p w14:paraId="64627141" w14:textId="2F9FBBAE" w:rsidR="00E42D6C" w:rsidRDefault="00E42D6C" w:rsidP="002E4B60">
      <w:pPr>
        <w:jc w:val="center"/>
        <w:rPr>
          <w:rFonts w:eastAsia="Tahoma" w:cs="Tahoma"/>
          <w:b/>
          <w:szCs w:val="20"/>
        </w:rPr>
      </w:pPr>
    </w:p>
    <w:p w14:paraId="1DEFDFB9" w14:textId="3E9810CC" w:rsidR="00E42D6C" w:rsidRDefault="00E42D6C" w:rsidP="002E4B60">
      <w:pPr>
        <w:jc w:val="center"/>
        <w:rPr>
          <w:rFonts w:eastAsia="Tahoma" w:cs="Tahoma"/>
          <w:b/>
          <w:szCs w:val="20"/>
        </w:rPr>
      </w:pPr>
    </w:p>
    <w:p w14:paraId="6AC94443" w14:textId="37D767AD" w:rsidR="00E42D6C" w:rsidRDefault="00E42D6C" w:rsidP="002E4B60">
      <w:pPr>
        <w:jc w:val="center"/>
        <w:rPr>
          <w:rFonts w:eastAsia="Tahoma" w:cs="Tahoma"/>
          <w:b/>
          <w:szCs w:val="20"/>
        </w:rPr>
      </w:pPr>
    </w:p>
    <w:p w14:paraId="5DB127B8" w14:textId="60E91F4A" w:rsidR="00E42D6C" w:rsidRDefault="00E42D6C" w:rsidP="002E4B60">
      <w:pPr>
        <w:jc w:val="center"/>
        <w:rPr>
          <w:rFonts w:eastAsia="Tahoma" w:cs="Tahoma"/>
          <w:b/>
          <w:szCs w:val="20"/>
        </w:rPr>
      </w:pPr>
    </w:p>
    <w:p w14:paraId="6A623E5C" w14:textId="02266DAB" w:rsidR="00E42D6C" w:rsidRDefault="00E42D6C" w:rsidP="002E4B60">
      <w:pPr>
        <w:jc w:val="center"/>
        <w:rPr>
          <w:rFonts w:eastAsia="Tahoma" w:cs="Tahoma"/>
          <w:b/>
          <w:szCs w:val="20"/>
        </w:rPr>
      </w:pPr>
    </w:p>
    <w:p w14:paraId="1749DB11" w14:textId="0765D986" w:rsidR="00E42D6C" w:rsidRDefault="00E42D6C" w:rsidP="002E4B60">
      <w:pPr>
        <w:jc w:val="center"/>
        <w:rPr>
          <w:rFonts w:eastAsia="Tahoma" w:cs="Tahoma"/>
          <w:b/>
          <w:szCs w:val="20"/>
        </w:rPr>
      </w:pPr>
    </w:p>
    <w:p w14:paraId="69569297" w14:textId="5CE82B87" w:rsidR="00E42D6C" w:rsidRDefault="00E42D6C" w:rsidP="002E4B60">
      <w:pPr>
        <w:jc w:val="center"/>
        <w:rPr>
          <w:rFonts w:eastAsia="Tahoma" w:cs="Tahoma"/>
          <w:b/>
          <w:szCs w:val="20"/>
        </w:rPr>
      </w:pPr>
    </w:p>
    <w:p w14:paraId="51DAC916" w14:textId="77777777" w:rsidR="00E42D6C" w:rsidRPr="00AA0F49" w:rsidRDefault="00E42D6C" w:rsidP="002E4B60">
      <w:pPr>
        <w:jc w:val="center"/>
        <w:rPr>
          <w:rFonts w:cs="Tahoma"/>
          <w:b/>
          <w:szCs w:val="20"/>
        </w:rPr>
      </w:pPr>
    </w:p>
    <w:p w14:paraId="589607D4" w14:textId="77777777" w:rsidR="00E42D6C" w:rsidRDefault="00E42D6C" w:rsidP="009460E7">
      <w:pPr>
        <w:pStyle w:val="Titolo3"/>
        <w:spacing w:before="0" w:after="0" w:line="276" w:lineRule="auto"/>
        <w:rPr>
          <w:rFonts w:cs="Tahoma"/>
          <w:color w:val="000000" w:themeColor="text1"/>
          <w:szCs w:val="20"/>
        </w:rPr>
      </w:pPr>
      <w:bookmarkStart w:id="0" w:name="_Toc96329017"/>
      <w:bookmarkStart w:id="1" w:name="_Toc148349913"/>
      <w:bookmarkStart w:id="2" w:name="_Toc183765991"/>
      <w:bookmarkEnd w:id="0"/>
    </w:p>
    <w:p w14:paraId="343AFAD0" w14:textId="77777777" w:rsidR="00E42D6C" w:rsidRDefault="00E42D6C" w:rsidP="009460E7">
      <w:pPr>
        <w:pStyle w:val="Titolo3"/>
        <w:spacing w:before="0" w:after="0" w:line="276" w:lineRule="auto"/>
        <w:rPr>
          <w:rFonts w:cs="Tahoma"/>
          <w:color w:val="000000" w:themeColor="text1"/>
          <w:szCs w:val="20"/>
        </w:rPr>
      </w:pPr>
    </w:p>
    <w:p w14:paraId="1179CCFA" w14:textId="77777777" w:rsidR="00E42D6C" w:rsidRDefault="00E42D6C" w:rsidP="009460E7">
      <w:pPr>
        <w:pStyle w:val="Titolo3"/>
        <w:spacing w:before="0" w:after="0" w:line="276" w:lineRule="auto"/>
        <w:rPr>
          <w:rFonts w:cs="Tahoma"/>
          <w:color w:val="000000" w:themeColor="text1"/>
          <w:szCs w:val="20"/>
        </w:rPr>
      </w:pPr>
    </w:p>
    <w:p w14:paraId="4A347BF7" w14:textId="77777777" w:rsidR="00E42D6C" w:rsidRDefault="00E42D6C" w:rsidP="009460E7">
      <w:pPr>
        <w:pStyle w:val="Titolo3"/>
        <w:spacing w:before="0" w:after="0" w:line="276" w:lineRule="auto"/>
        <w:rPr>
          <w:rFonts w:cs="Tahoma"/>
          <w:color w:val="000000" w:themeColor="text1"/>
          <w:szCs w:val="20"/>
        </w:rPr>
      </w:pPr>
    </w:p>
    <w:p w14:paraId="31999850" w14:textId="77777777" w:rsidR="00E42D6C" w:rsidRDefault="00E42D6C" w:rsidP="009460E7">
      <w:pPr>
        <w:pStyle w:val="Titolo3"/>
        <w:spacing w:before="0" w:after="0" w:line="276" w:lineRule="auto"/>
        <w:rPr>
          <w:rFonts w:cs="Tahoma"/>
          <w:color w:val="000000" w:themeColor="text1"/>
          <w:szCs w:val="20"/>
        </w:rPr>
      </w:pPr>
    </w:p>
    <w:p w14:paraId="63301309" w14:textId="77777777" w:rsidR="00E42D6C" w:rsidRDefault="00E42D6C" w:rsidP="009460E7">
      <w:pPr>
        <w:pStyle w:val="Titolo3"/>
        <w:spacing w:before="0" w:after="0" w:line="276" w:lineRule="auto"/>
        <w:rPr>
          <w:rFonts w:cs="Tahoma"/>
          <w:color w:val="000000" w:themeColor="text1"/>
          <w:szCs w:val="20"/>
        </w:rPr>
      </w:pPr>
    </w:p>
    <w:p w14:paraId="233485B7" w14:textId="77777777" w:rsidR="00E42D6C" w:rsidRDefault="00E42D6C" w:rsidP="009460E7">
      <w:pPr>
        <w:pStyle w:val="Titolo3"/>
        <w:spacing w:before="0" w:after="0" w:line="276" w:lineRule="auto"/>
        <w:rPr>
          <w:rFonts w:cs="Tahoma"/>
          <w:color w:val="000000" w:themeColor="text1"/>
          <w:szCs w:val="20"/>
        </w:rPr>
      </w:pPr>
    </w:p>
    <w:p w14:paraId="506503E6" w14:textId="77777777" w:rsidR="00E42D6C" w:rsidRDefault="00E42D6C" w:rsidP="009460E7">
      <w:pPr>
        <w:pStyle w:val="Titolo3"/>
        <w:spacing w:before="0" w:after="0" w:line="276" w:lineRule="auto"/>
        <w:rPr>
          <w:rFonts w:cs="Tahoma"/>
          <w:color w:val="000000" w:themeColor="text1"/>
          <w:szCs w:val="20"/>
        </w:rPr>
      </w:pPr>
    </w:p>
    <w:p w14:paraId="247E3287" w14:textId="77777777" w:rsidR="00E42D6C" w:rsidRDefault="00E42D6C" w:rsidP="009460E7">
      <w:pPr>
        <w:pStyle w:val="Titolo3"/>
        <w:spacing w:before="0" w:after="0" w:line="276" w:lineRule="auto"/>
        <w:rPr>
          <w:rFonts w:cs="Tahoma"/>
          <w:color w:val="000000" w:themeColor="text1"/>
          <w:szCs w:val="20"/>
        </w:rPr>
      </w:pPr>
    </w:p>
    <w:p w14:paraId="051A78BD" w14:textId="77777777" w:rsidR="00E42D6C" w:rsidRDefault="00E42D6C" w:rsidP="009460E7">
      <w:pPr>
        <w:pStyle w:val="Titolo3"/>
        <w:spacing w:before="0" w:after="0" w:line="276" w:lineRule="auto"/>
        <w:rPr>
          <w:rFonts w:cs="Tahoma"/>
          <w:color w:val="000000" w:themeColor="text1"/>
          <w:szCs w:val="20"/>
        </w:rPr>
      </w:pPr>
    </w:p>
    <w:bookmarkEnd w:id="1"/>
    <w:bookmarkEnd w:id="2"/>
    <w:p w14:paraId="44C84A5C" w14:textId="1860386F" w:rsidR="0068446C" w:rsidRDefault="0068446C" w:rsidP="00412ACF">
      <w:pPr>
        <w:pStyle w:val="paragraph"/>
        <w:spacing w:before="0" w:beforeAutospacing="0" w:after="0" w:afterAutospacing="0" w:line="276" w:lineRule="auto"/>
        <w:jc w:val="both"/>
        <w:textAlignment w:val="baseline"/>
        <w:rPr>
          <w:rStyle w:val="eop"/>
          <w:rFonts w:ascii="Tahoma" w:hAnsi="Tahoma" w:cs="Tahoma"/>
          <w:b/>
          <w:color w:val="000000"/>
          <w:sz w:val="20"/>
          <w:szCs w:val="20"/>
        </w:rPr>
      </w:pPr>
      <w:r w:rsidRPr="00E42D6C">
        <w:rPr>
          <w:rStyle w:val="normaltextrun"/>
          <w:rFonts w:ascii="Tahoma" w:hAnsi="Tahoma" w:cs="Tahoma"/>
          <w:b/>
          <w:color w:val="000000"/>
          <w:sz w:val="20"/>
          <w:szCs w:val="20"/>
        </w:rPr>
        <w:t xml:space="preserve">Urban </w:t>
      </w:r>
      <w:proofErr w:type="spellStart"/>
      <w:r w:rsidRPr="00E42D6C">
        <w:rPr>
          <w:rStyle w:val="normaltextrun"/>
          <w:rFonts w:ascii="Tahoma" w:hAnsi="Tahoma" w:cs="Tahoma"/>
          <w:b/>
          <w:color w:val="000000"/>
          <w:sz w:val="20"/>
          <w:szCs w:val="20"/>
        </w:rPr>
        <w:t>Fixers</w:t>
      </w:r>
      <w:proofErr w:type="spellEnd"/>
      <w:r w:rsidRPr="00E42D6C">
        <w:rPr>
          <w:rStyle w:val="normaltextrun"/>
          <w:rFonts w:ascii="Tahoma" w:hAnsi="Tahoma" w:cs="Tahoma"/>
          <w:b/>
          <w:color w:val="000000"/>
          <w:sz w:val="20"/>
          <w:szCs w:val="20"/>
        </w:rPr>
        <w:t xml:space="preserve"> - Macrico Porta EST</w:t>
      </w:r>
      <w:r w:rsidRPr="00E42D6C">
        <w:rPr>
          <w:rStyle w:val="eop"/>
          <w:rFonts w:ascii="Tahoma" w:hAnsi="Tahoma" w:cs="Tahoma"/>
          <w:b/>
          <w:color w:val="000000"/>
          <w:sz w:val="20"/>
          <w:szCs w:val="20"/>
        </w:rPr>
        <w:t> </w:t>
      </w:r>
    </w:p>
    <w:p w14:paraId="3E61BEBC" w14:textId="77777777" w:rsidR="00E42D6C" w:rsidRPr="00E42D6C" w:rsidRDefault="00E42D6C" w:rsidP="00412ACF">
      <w:pPr>
        <w:pStyle w:val="paragraph"/>
        <w:spacing w:before="0" w:beforeAutospacing="0" w:after="0" w:afterAutospacing="0" w:line="276" w:lineRule="auto"/>
        <w:jc w:val="both"/>
        <w:textAlignment w:val="baseline"/>
        <w:rPr>
          <w:rFonts w:ascii="Tahoma" w:hAnsi="Tahoma" w:cs="Tahoma"/>
          <w:b/>
          <w:sz w:val="20"/>
          <w:szCs w:val="20"/>
        </w:rPr>
      </w:pPr>
    </w:p>
    <w:p w14:paraId="52D978F9" w14:textId="77777777" w:rsidR="0068446C" w:rsidRPr="00412ACF" w:rsidRDefault="0068446C" w:rsidP="00412ACF">
      <w:pPr>
        <w:pStyle w:val="paragraph"/>
        <w:spacing w:before="0" w:beforeAutospacing="0" w:after="0" w:afterAutospacing="0" w:line="276" w:lineRule="auto"/>
        <w:jc w:val="both"/>
        <w:textAlignment w:val="baseline"/>
        <w:rPr>
          <w:rFonts w:ascii="Tahoma" w:hAnsi="Tahoma" w:cs="Tahoma"/>
          <w:sz w:val="20"/>
          <w:szCs w:val="20"/>
        </w:rPr>
      </w:pPr>
      <w:r w:rsidRPr="00412ACF">
        <w:rPr>
          <w:rStyle w:val="normaltextrun"/>
          <w:rFonts w:ascii="Tahoma" w:hAnsi="Tahoma" w:cs="Tahoma"/>
          <w:i/>
          <w:iCs/>
          <w:color w:val="000000"/>
          <w:sz w:val="20"/>
          <w:szCs w:val="20"/>
        </w:rPr>
        <w:t xml:space="preserve">Soggetto Responsabile: </w:t>
      </w:r>
      <w:proofErr w:type="spellStart"/>
      <w:r w:rsidRPr="00412ACF">
        <w:rPr>
          <w:rStyle w:val="normaltextrun"/>
          <w:rFonts w:ascii="Tahoma" w:hAnsi="Tahoma" w:cs="Tahoma"/>
          <w:color w:val="000000"/>
          <w:sz w:val="20"/>
          <w:szCs w:val="20"/>
        </w:rPr>
        <w:t>Rain</w:t>
      </w:r>
      <w:proofErr w:type="spellEnd"/>
      <w:r w:rsidRPr="00412ACF">
        <w:rPr>
          <w:rStyle w:val="normaltextrun"/>
          <w:rFonts w:ascii="Tahoma" w:hAnsi="Tahoma" w:cs="Tahoma"/>
          <w:color w:val="000000"/>
          <w:sz w:val="20"/>
          <w:szCs w:val="20"/>
        </w:rPr>
        <w:t xml:space="preserve"> </w:t>
      </w:r>
      <w:proofErr w:type="spellStart"/>
      <w:r w:rsidRPr="00412ACF">
        <w:rPr>
          <w:rStyle w:val="normaltextrun"/>
          <w:rFonts w:ascii="Tahoma" w:hAnsi="Tahoma" w:cs="Tahoma"/>
          <w:color w:val="000000"/>
          <w:sz w:val="20"/>
          <w:szCs w:val="20"/>
        </w:rPr>
        <w:t>Arcigay</w:t>
      </w:r>
      <w:proofErr w:type="spellEnd"/>
      <w:r w:rsidRPr="00412ACF">
        <w:rPr>
          <w:rStyle w:val="normaltextrun"/>
          <w:rFonts w:ascii="Tahoma" w:hAnsi="Tahoma" w:cs="Tahoma"/>
          <w:color w:val="000000"/>
          <w:sz w:val="20"/>
          <w:szCs w:val="20"/>
        </w:rPr>
        <w:t xml:space="preserve"> Caserta onlus</w:t>
      </w:r>
      <w:r w:rsidRPr="00412ACF">
        <w:rPr>
          <w:rStyle w:val="eop"/>
          <w:rFonts w:ascii="Tahoma" w:hAnsi="Tahoma" w:cs="Tahoma"/>
          <w:color w:val="000000"/>
          <w:sz w:val="20"/>
          <w:szCs w:val="20"/>
        </w:rPr>
        <w:t> </w:t>
      </w:r>
    </w:p>
    <w:p w14:paraId="7C02C238" w14:textId="5F216CC2" w:rsidR="0068446C" w:rsidRPr="00412ACF" w:rsidRDefault="0068446C" w:rsidP="00412ACF">
      <w:pPr>
        <w:pStyle w:val="paragraph"/>
        <w:spacing w:before="0" w:beforeAutospacing="0" w:after="0" w:afterAutospacing="0" w:line="276" w:lineRule="auto"/>
        <w:jc w:val="both"/>
        <w:textAlignment w:val="baseline"/>
        <w:rPr>
          <w:rFonts w:ascii="Tahoma" w:hAnsi="Tahoma" w:cs="Tahoma"/>
          <w:sz w:val="20"/>
          <w:szCs w:val="20"/>
        </w:rPr>
      </w:pPr>
      <w:r w:rsidRPr="004A2E46">
        <w:rPr>
          <w:rStyle w:val="normaltextrun"/>
          <w:rFonts w:ascii="Tahoma" w:hAnsi="Tahoma" w:cs="Tahoma"/>
          <w:i/>
          <w:sz w:val="20"/>
          <w:szCs w:val="20"/>
        </w:rPr>
        <w:t>Localizzazione</w:t>
      </w:r>
      <w:r w:rsidRPr="00412ACF">
        <w:rPr>
          <w:rStyle w:val="normaltextrun"/>
          <w:rFonts w:ascii="Tahoma" w:hAnsi="Tahoma" w:cs="Tahoma"/>
          <w:sz w:val="20"/>
          <w:szCs w:val="20"/>
        </w:rPr>
        <w:t>: Caserta (C</w:t>
      </w:r>
      <w:r w:rsidR="000B64B5">
        <w:rPr>
          <w:rStyle w:val="normaltextrun"/>
          <w:rFonts w:ascii="Tahoma" w:hAnsi="Tahoma" w:cs="Tahoma"/>
          <w:sz w:val="20"/>
          <w:szCs w:val="20"/>
        </w:rPr>
        <w:t>E</w:t>
      </w:r>
      <w:r w:rsidRPr="00412ACF">
        <w:rPr>
          <w:rStyle w:val="normaltextrun"/>
          <w:rFonts w:ascii="Tahoma" w:hAnsi="Tahoma" w:cs="Tahoma"/>
          <w:sz w:val="20"/>
          <w:szCs w:val="20"/>
        </w:rPr>
        <w:t>)</w:t>
      </w:r>
      <w:r w:rsidRPr="00412ACF">
        <w:rPr>
          <w:rStyle w:val="eop"/>
          <w:rFonts w:ascii="Tahoma" w:hAnsi="Tahoma" w:cs="Tahoma"/>
          <w:sz w:val="20"/>
          <w:szCs w:val="20"/>
        </w:rPr>
        <w:t> </w:t>
      </w:r>
    </w:p>
    <w:p w14:paraId="3FCC31F0" w14:textId="77777777" w:rsidR="0035783C" w:rsidRPr="00412ACF" w:rsidRDefault="0035783C" w:rsidP="00412ACF">
      <w:pPr>
        <w:spacing w:after="0" w:line="276" w:lineRule="auto"/>
        <w:jc w:val="left"/>
        <w:textAlignment w:val="baseline"/>
        <w:rPr>
          <w:rFonts w:eastAsia="Times New Roman" w:cs="Tahoma"/>
          <w:szCs w:val="20"/>
        </w:rPr>
      </w:pPr>
    </w:p>
    <w:p w14:paraId="36B9ED19" w14:textId="640B65B7" w:rsidR="00EA2E59" w:rsidRPr="00412ACF" w:rsidRDefault="00EA2E59" w:rsidP="00412ACF">
      <w:pPr>
        <w:spacing w:after="0" w:line="276" w:lineRule="auto"/>
        <w:rPr>
          <w:rFonts w:eastAsia="Tahoma" w:cs="Tahoma"/>
          <w:szCs w:val="20"/>
        </w:rPr>
      </w:pPr>
      <w:r w:rsidRPr="00412ACF">
        <w:rPr>
          <w:rFonts w:eastAsia="Tahoma" w:cs="Tahoma"/>
          <w:i/>
          <w:szCs w:val="20"/>
        </w:rPr>
        <w:t xml:space="preserve">Obiettivo specifico del progetto: </w:t>
      </w:r>
      <w:r w:rsidRPr="00412ACF">
        <w:rPr>
          <w:rFonts w:eastAsia="Tahoma" w:cs="Tahoma"/>
          <w:i/>
          <w:szCs w:val="20"/>
        </w:rPr>
        <w:cr/>
      </w:r>
      <w:r w:rsidRPr="00412ACF">
        <w:rPr>
          <w:rFonts w:eastAsia="Tahoma" w:cs="Tahoma"/>
          <w:szCs w:val="20"/>
        </w:rPr>
        <w:t>Creare una rete sociale per la realizzazione di interventi di rigenerazione urbana diffusi sul territorio di Caserta, con il coinvolgimento di 45 volontari.</w:t>
      </w:r>
    </w:p>
    <w:p w14:paraId="244A1944" w14:textId="77777777" w:rsidR="00EA2E59" w:rsidRPr="00412ACF" w:rsidRDefault="00EA2E59" w:rsidP="00412ACF">
      <w:pPr>
        <w:spacing w:after="0" w:line="276" w:lineRule="auto"/>
        <w:rPr>
          <w:rFonts w:eastAsia="Tahoma" w:cs="Tahoma"/>
          <w:i/>
          <w:szCs w:val="20"/>
        </w:rPr>
      </w:pPr>
    </w:p>
    <w:p w14:paraId="0C9FAAD7" w14:textId="77777777" w:rsidR="004A2E46" w:rsidRDefault="00EA2E59" w:rsidP="00412ACF">
      <w:pPr>
        <w:spacing w:after="0" w:line="276" w:lineRule="auto"/>
        <w:rPr>
          <w:rFonts w:eastAsia="Tahoma" w:cs="Tahoma"/>
          <w:szCs w:val="20"/>
        </w:rPr>
      </w:pPr>
      <w:r w:rsidRPr="00412ACF">
        <w:rPr>
          <w:rFonts w:eastAsia="Tahoma" w:cs="Tahoma"/>
          <w:i/>
          <w:szCs w:val="20"/>
        </w:rPr>
        <w:t xml:space="preserve">Sintesi: </w:t>
      </w:r>
      <w:r w:rsidRPr="00412ACF">
        <w:rPr>
          <w:rFonts w:eastAsia="Tahoma" w:cs="Tahoma"/>
          <w:i/>
          <w:szCs w:val="20"/>
        </w:rPr>
        <w:cr/>
      </w:r>
      <w:r w:rsidR="00057178" w:rsidRPr="00412ACF">
        <w:rPr>
          <w:rFonts w:eastAsia="Tahoma" w:cs="Tahoma"/>
          <w:szCs w:val="20"/>
        </w:rPr>
        <w:t xml:space="preserve">L’iniziativa intende creare una social area e una </w:t>
      </w:r>
      <w:r w:rsidR="00057178" w:rsidRPr="004A2E46">
        <w:rPr>
          <w:rFonts w:eastAsia="Tahoma" w:cs="Tahoma"/>
          <w:i/>
          <w:szCs w:val="20"/>
        </w:rPr>
        <w:t xml:space="preserve">social </w:t>
      </w:r>
      <w:proofErr w:type="spellStart"/>
      <w:r w:rsidR="00057178" w:rsidRPr="004A2E46">
        <w:rPr>
          <w:rFonts w:eastAsia="Tahoma" w:cs="Tahoma"/>
          <w:i/>
          <w:szCs w:val="20"/>
        </w:rPr>
        <w:t>street</w:t>
      </w:r>
      <w:proofErr w:type="spellEnd"/>
      <w:r w:rsidR="00057178" w:rsidRPr="00412ACF">
        <w:rPr>
          <w:rFonts w:eastAsia="Tahoma" w:cs="Tahoma"/>
          <w:szCs w:val="20"/>
        </w:rPr>
        <w:t xml:space="preserve"> a Caserta per incrementare l’interazione sociale tra i cittadini, in particolare tra i giovani del quartiere, nell’ambito di processi di rigenerazione urbana e sociale.  All’interno di un bene riqualificato limitrofo al parco Ex </w:t>
      </w:r>
      <w:proofErr w:type="spellStart"/>
      <w:r w:rsidR="00057178" w:rsidRPr="00412ACF">
        <w:rPr>
          <w:rFonts w:eastAsia="Tahoma" w:cs="Tahoma"/>
          <w:szCs w:val="20"/>
        </w:rPr>
        <w:t>Ma.C.Ri.Co</w:t>
      </w:r>
      <w:proofErr w:type="spellEnd"/>
      <w:r w:rsidR="00057178" w:rsidRPr="00412ACF">
        <w:rPr>
          <w:rFonts w:eastAsia="Tahoma" w:cs="Tahoma"/>
          <w:szCs w:val="20"/>
        </w:rPr>
        <w:t xml:space="preserve">., presente nella futura </w:t>
      </w:r>
      <w:r w:rsidR="00057178" w:rsidRPr="004A2E46">
        <w:rPr>
          <w:rFonts w:eastAsia="Tahoma" w:cs="Tahoma"/>
          <w:i/>
          <w:szCs w:val="20"/>
        </w:rPr>
        <w:t xml:space="preserve">social </w:t>
      </w:r>
      <w:proofErr w:type="spellStart"/>
      <w:r w:rsidR="00057178" w:rsidRPr="004A2E46">
        <w:rPr>
          <w:rFonts w:eastAsia="Tahoma" w:cs="Tahoma"/>
          <w:i/>
          <w:szCs w:val="20"/>
        </w:rPr>
        <w:t>street</w:t>
      </w:r>
      <w:proofErr w:type="spellEnd"/>
      <w:r w:rsidR="00057178" w:rsidRPr="00412ACF">
        <w:rPr>
          <w:rFonts w:eastAsia="Tahoma" w:cs="Tahoma"/>
          <w:szCs w:val="20"/>
        </w:rPr>
        <w:t xml:space="preserve">, verrebbe attivata una falegnameria, un </w:t>
      </w:r>
      <w:proofErr w:type="spellStart"/>
      <w:r w:rsidR="00057178" w:rsidRPr="00412ACF">
        <w:rPr>
          <w:rFonts w:eastAsia="Tahoma" w:cs="Tahoma"/>
          <w:szCs w:val="20"/>
        </w:rPr>
        <w:t>fablab</w:t>
      </w:r>
      <w:proofErr w:type="spellEnd"/>
      <w:r w:rsidR="00057178" w:rsidRPr="00412ACF">
        <w:rPr>
          <w:rFonts w:eastAsia="Tahoma" w:cs="Tahoma"/>
          <w:szCs w:val="20"/>
        </w:rPr>
        <w:t xml:space="preserve"> e una portineria come punto ascolto per raccogliere i bisogni del territorio e dare informazioni e supporto ai residenti e alle persone in condizioni di difficoltà, con un’attenzione particolare alle persone LGBTQI+.  </w:t>
      </w:r>
    </w:p>
    <w:p w14:paraId="54F69250" w14:textId="77777777" w:rsidR="004A2E46" w:rsidRDefault="00057178" w:rsidP="00412ACF">
      <w:pPr>
        <w:spacing w:after="0" w:line="276" w:lineRule="auto"/>
        <w:rPr>
          <w:rFonts w:eastAsia="Tahoma" w:cs="Tahoma"/>
          <w:szCs w:val="20"/>
        </w:rPr>
      </w:pPr>
      <w:r w:rsidRPr="00412ACF">
        <w:rPr>
          <w:rFonts w:eastAsia="Tahoma" w:cs="Tahoma"/>
          <w:szCs w:val="20"/>
        </w:rPr>
        <w:t xml:space="preserve">I volontari - individuati con il supporto della scuola partner e tramite una campagna social - verrebbero sia formati sui temi dell’identità di genere e dell’educazione </w:t>
      </w:r>
      <w:proofErr w:type="spellStart"/>
      <w:r w:rsidRPr="00412ACF">
        <w:rPr>
          <w:rFonts w:eastAsia="Tahoma" w:cs="Tahoma"/>
          <w:szCs w:val="20"/>
        </w:rPr>
        <w:t>sessuo</w:t>
      </w:r>
      <w:proofErr w:type="spellEnd"/>
      <w:r w:rsidRPr="00412ACF">
        <w:rPr>
          <w:rFonts w:eastAsia="Tahoma" w:cs="Tahoma"/>
          <w:szCs w:val="20"/>
        </w:rPr>
        <w:t xml:space="preserve">-affettiva, affinché siano in grado di conoscere e mappare i bisogni delle zone di intervento, sia su modalità e tecniche per co-progettare e costruire insieme ai residenti arredi urbani da installare nel quartiere oggetto di intervento. </w:t>
      </w:r>
    </w:p>
    <w:p w14:paraId="0FCA0953" w14:textId="74265F63" w:rsidR="00EA2E59" w:rsidRPr="00412ACF" w:rsidRDefault="00057178" w:rsidP="00E42D6C">
      <w:pPr>
        <w:spacing w:after="0" w:line="276" w:lineRule="auto"/>
        <w:rPr>
          <w:rFonts w:cs="Tahoma"/>
          <w:b/>
          <w:bCs/>
          <w:snapToGrid w:val="0"/>
          <w:color w:val="000000" w:themeColor="text1"/>
          <w:szCs w:val="20"/>
        </w:rPr>
      </w:pPr>
      <w:r w:rsidRPr="00412ACF">
        <w:rPr>
          <w:rFonts w:eastAsia="Tahoma" w:cs="Tahoma"/>
          <w:szCs w:val="20"/>
        </w:rPr>
        <w:t xml:space="preserve">I nuovi volontari verrebbero coinvolti sia nella gestione dei servizi suddetti, che nella gestione di una falegnameria mobile, per estendere il raggio d’azione degli interventi ovunque ve ne sia necessità. </w:t>
      </w:r>
      <w:r w:rsidRPr="00412ACF">
        <w:rPr>
          <w:rFonts w:eastAsia="Tahoma" w:cs="Tahoma"/>
          <w:szCs w:val="20"/>
        </w:rPr>
        <w:cr/>
      </w:r>
      <w:r w:rsidR="00EA2E59" w:rsidRPr="00412ACF">
        <w:rPr>
          <w:rFonts w:eastAsia="Tahoma" w:cs="Tahoma"/>
          <w:szCs w:val="20"/>
        </w:rPr>
        <w:cr/>
      </w:r>
      <w:r w:rsidR="00835C02" w:rsidRPr="00412ACF">
        <w:rPr>
          <w:rFonts w:eastAsia="Tahoma" w:cs="Tahoma"/>
          <w:i/>
          <w:szCs w:val="20"/>
        </w:rPr>
        <w:t xml:space="preserve">Partenariato: </w:t>
      </w:r>
      <w:r w:rsidR="00835C02" w:rsidRPr="00412ACF">
        <w:rPr>
          <w:rFonts w:eastAsia="Tahoma" w:cs="Tahoma"/>
          <w:i/>
          <w:szCs w:val="20"/>
        </w:rPr>
        <w:cr/>
      </w:r>
      <w:r w:rsidR="00835C02" w:rsidRPr="00412ACF">
        <w:rPr>
          <w:rFonts w:eastAsia="Tahoma" w:cs="Tahoma"/>
          <w:szCs w:val="20"/>
        </w:rPr>
        <w:t>Composto da 1 ODV, 2 APS e 1 ente pubblico.</w:t>
      </w:r>
      <w:r w:rsidR="00835C02" w:rsidRPr="00412ACF">
        <w:rPr>
          <w:rFonts w:eastAsia="Tahoma" w:cs="Tahoma"/>
          <w:szCs w:val="20"/>
        </w:rPr>
        <w:cr/>
      </w:r>
      <w:r w:rsidR="00EA2E59" w:rsidRPr="00412ACF">
        <w:rPr>
          <w:rFonts w:eastAsia="Tahoma" w:cs="Tahoma"/>
          <w:szCs w:val="20"/>
        </w:rPr>
        <w:cr/>
      </w:r>
      <w:r w:rsidR="00E42D6C" w:rsidRPr="00412ACF">
        <w:rPr>
          <w:rFonts w:cs="Tahoma"/>
          <w:b/>
          <w:bCs/>
          <w:snapToGrid w:val="0"/>
          <w:color w:val="000000" w:themeColor="text1"/>
          <w:szCs w:val="20"/>
        </w:rPr>
        <w:t xml:space="preserve"> </w:t>
      </w:r>
    </w:p>
    <w:p w14:paraId="122AC237" w14:textId="12556DA7" w:rsidR="00410089" w:rsidRPr="00412ACF" w:rsidRDefault="00EA2E59" w:rsidP="00412ACF">
      <w:pPr>
        <w:spacing w:after="0" w:line="276" w:lineRule="auto"/>
        <w:jc w:val="left"/>
        <w:rPr>
          <w:rFonts w:eastAsia="Tahoma" w:cs="Tahoma"/>
          <w:b/>
          <w:color w:val="000000" w:themeColor="text1"/>
          <w:szCs w:val="20"/>
        </w:rPr>
      </w:pPr>
      <w:r w:rsidRPr="00412ACF">
        <w:rPr>
          <w:rFonts w:eastAsia="Tahoma" w:cs="Tahoma"/>
          <w:i/>
          <w:szCs w:val="20"/>
        </w:rPr>
        <w:t xml:space="preserve">Contributo: </w:t>
      </w:r>
      <w:r w:rsidRPr="00412ACF">
        <w:rPr>
          <w:rFonts w:eastAsia="Tahoma" w:cs="Tahoma"/>
          <w:i/>
          <w:szCs w:val="20"/>
        </w:rPr>
        <w:cr/>
      </w:r>
      <w:r w:rsidRPr="00412ACF">
        <w:rPr>
          <w:rFonts w:eastAsia="Tahoma" w:cs="Tahoma"/>
          <w:szCs w:val="20"/>
        </w:rPr>
        <w:t>150.000</w:t>
      </w:r>
      <w:r w:rsidR="004A2E46">
        <w:rPr>
          <w:rFonts w:eastAsia="Tahoma" w:cs="Tahoma"/>
          <w:szCs w:val="20"/>
        </w:rPr>
        <w:t xml:space="preserve"> </w:t>
      </w:r>
      <w:r w:rsidRPr="00412ACF">
        <w:rPr>
          <w:rFonts w:eastAsia="Tahoma" w:cs="Tahoma"/>
          <w:szCs w:val="20"/>
        </w:rPr>
        <w:t>€</w:t>
      </w:r>
      <w:r w:rsidR="00410089" w:rsidRPr="00412ACF">
        <w:rPr>
          <w:rFonts w:cs="Tahoma"/>
          <w:color w:val="000000" w:themeColor="text1"/>
          <w:szCs w:val="20"/>
        </w:rPr>
        <w:br w:type="page"/>
      </w:r>
    </w:p>
    <w:p w14:paraId="4A81C53F" w14:textId="2D6A75E6" w:rsidR="00EA2E59" w:rsidRDefault="00EA2E59" w:rsidP="00412ACF">
      <w:pPr>
        <w:pStyle w:val="paragraph"/>
        <w:spacing w:before="0" w:beforeAutospacing="0" w:after="0" w:afterAutospacing="0" w:line="276" w:lineRule="auto"/>
        <w:jc w:val="both"/>
        <w:textAlignment w:val="baseline"/>
        <w:rPr>
          <w:rStyle w:val="eop"/>
          <w:rFonts w:ascii="Tahoma" w:hAnsi="Tahoma" w:cs="Tahoma"/>
          <w:b/>
          <w:sz w:val="20"/>
          <w:szCs w:val="20"/>
        </w:rPr>
      </w:pPr>
      <w:r w:rsidRPr="00E42D6C">
        <w:rPr>
          <w:rStyle w:val="normaltextrun"/>
          <w:rFonts w:ascii="Tahoma" w:hAnsi="Tahoma" w:cs="Tahoma"/>
          <w:b/>
          <w:bCs/>
          <w:sz w:val="20"/>
          <w:szCs w:val="20"/>
        </w:rPr>
        <w:t>Onda Alta</w:t>
      </w:r>
      <w:r w:rsidRPr="00E42D6C">
        <w:rPr>
          <w:rStyle w:val="eop"/>
          <w:rFonts w:ascii="Tahoma" w:hAnsi="Tahoma" w:cs="Tahoma"/>
          <w:b/>
          <w:sz w:val="20"/>
          <w:szCs w:val="20"/>
        </w:rPr>
        <w:t> </w:t>
      </w:r>
    </w:p>
    <w:p w14:paraId="6839C701" w14:textId="77777777" w:rsidR="00E42D6C" w:rsidRPr="00E42D6C" w:rsidRDefault="00E42D6C" w:rsidP="00412ACF">
      <w:pPr>
        <w:pStyle w:val="paragraph"/>
        <w:spacing w:before="0" w:beforeAutospacing="0" w:after="0" w:afterAutospacing="0" w:line="276" w:lineRule="auto"/>
        <w:jc w:val="both"/>
        <w:textAlignment w:val="baseline"/>
        <w:rPr>
          <w:rFonts w:ascii="Tahoma" w:hAnsi="Tahoma" w:cs="Tahoma"/>
          <w:b/>
          <w:sz w:val="20"/>
          <w:szCs w:val="20"/>
        </w:rPr>
      </w:pPr>
    </w:p>
    <w:p w14:paraId="6F78EDEE" w14:textId="77777777" w:rsidR="00EA2E59" w:rsidRPr="00412ACF" w:rsidRDefault="00EA2E59" w:rsidP="00412ACF">
      <w:pPr>
        <w:pStyle w:val="paragraph"/>
        <w:spacing w:before="0" w:beforeAutospacing="0" w:after="0" w:afterAutospacing="0" w:line="276" w:lineRule="auto"/>
        <w:jc w:val="both"/>
        <w:textAlignment w:val="baseline"/>
        <w:rPr>
          <w:rFonts w:ascii="Tahoma" w:hAnsi="Tahoma" w:cs="Tahoma"/>
          <w:sz w:val="20"/>
          <w:szCs w:val="20"/>
        </w:rPr>
      </w:pPr>
      <w:r w:rsidRPr="00412ACF">
        <w:rPr>
          <w:rStyle w:val="normaltextrun"/>
          <w:rFonts w:ascii="Tahoma" w:hAnsi="Tahoma" w:cs="Tahoma"/>
          <w:i/>
          <w:iCs/>
          <w:color w:val="000000"/>
          <w:sz w:val="20"/>
          <w:szCs w:val="20"/>
        </w:rPr>
        <w:t>Soggetto Responsabile: APS SAMBA NAPOLI  </w:t>
      </w:r>
      <w:r w:rsidRPr="00412ACF">
        <w:rPr>
          <w:rStyle w:val="eop"/>
          <w:rFonts w:ascii="Tahoma" w:hAnsi="Tahoma" w:cs="Tahoma"/>
          <w:color w:val="000000"/>
          <w:sz w:val="20"/>
          <w:szCs w:val="20"/>
        </w:rPr>
        <w:t> </w:t>
      </w:r>
    </w:p>
    <w:p w14:paraId="0D4CC0D2" w14:textId="77777777" w:rsidR="00EA2E59" w:rsidRPr="00412ACF" w:rsidRDefault="00EA2E59" w:rsidP="00412ACF">
      <w:pPr>
        <w:pStyle w:val="paragraph"/>
        <w:spacing w:before="0" w:beforeAutospacing="0" w:after="0" w:afterAutospacing="0" w:line="276" w:lineRule="auto"/>
        <w:jc w:val="both"/>
        <w:textAlignment w:val="baseline"/>
        <w:rPr>
          <w:rFonts w:ascii="Tahoma" w:hAnsi="Tahoma" w:cs="Tahoma"/>
          <w:sz w:val="20"/>
          <w:szCs w:val="20"/>
        </w:rPr>
      </w:pPr>
      <w:r w:rsidRPr="004A2E46">
        <w:rPr>
          <w:rStyle w:val="normaltextrun"/>
          <w:rFonts w:ascii="Tahoma" w:hAnsi="Tahoma" w:cs="Tahoma"/>
          <w:i/>
          <w:sz w:val="20"/>
          <w:szCs w:val="20"/>
        </w:rPr>
        <w:t>Localizzazione</w:t>
      </w:r>
      <w:r w:rsidRPr="00412ACF">
        <w:rPr>
          <w:rStyle w:val="normaltextrun"/>
          <w:rFonts w:ascii="Tahoma" w:hAnsi="Tahoma" w:cs="Tahoma"/>
          <w:sz w:val="20"/>
          <w:szCs w:val="20"/>
        </w:rPr>
        <w:t>: Trapani, Palermo, Napoli, Acri (CS)</w:t>
      </w:r>
      <w:r w:rsidRPr="00412ACF">
        <w:rPr>
          <w:rStyle w:val="eop"/>
          <w:rFonts w:ascii="Tahoma" w:hAnsi="Tahoma" w:cs="Tahoma"/>
          <w:sz w:val="20"/>
          <w:szCs w:val="20"/>
        </w:rPr>
        <w:t> </w:t>
      </w:r>
    </w:p>
    <w:p w14:paraId="2784BF71" w14:textId="77777777" w:rsidR="00410089" w:rsidRPr="00412ACF" w:rsidRDefault="00410089" w:rsidP="00412ACF">
      <w:pPr>
        <w:spacing w:after="0" w:line="276" w:lineRule="auto"/>
        <w:jc w:val="left"/>
        <w:textAlignment w:val="baseline"/>
        <w:rPr>
          <w:rFonts w:eastAsia="Times New Roman" w:cs="Tahoma"/>
          <w:szCs w:val="20"/>
        </w:rPr>
      </w:pPr>
    </w:p>
    <w:p w14:paraId="674A19E4" w14:textId="12EDD0C1" w:rsidR="00410089" w:rsidRPr="00412ACF" w:rsidRDefault="00EA2E59" w:rsidP="00412ACF">
      <w:pPr>
        <w:spacing w:after="0" w:line="276" w:lineRule="auto"/>
        <w:rPr>
          <w:rFonts w:eastAsia="Times New Roman" w:cs="Tahoma"/>
          <w:szCs w:val="20"/>
          <w:lang w:eastAsia="en-US"/>
        </w:rPr>
      </w:pPr>
      <w:r w:rsidRPr="00412ACF">
        <w:rPr>
          <w:rFonts w:eastAsia="Tahoma" w:cs="Tahoma"/>
          <w:i/>
          <w:szCs w:val="20"/>
        </w:rPr>
        <w:t xml:space="preserve">Obiettivo specifico del progetto: </w:t>
      </w:r>
      <w:r w:rsidRPr="00412ACF">
        <w:rPr>
          <w:rFonts w:eastAsia="Tahoma" w:cs="Tahoma"/>
          <w:i/>
          <w:szCs w:val="20"/>
        </w:rPr>
        <w:cr/>
      </w:r>
      <w:r w:rsidRPr="00412ACF">
        <w:rPr>
          <w:rFonts w:eastAsia="Tahoma" w:cs="Tahoma"/>
          <w:szCs w:val="20"/>
        </w:rPr>
        <w:t xml:space="preserve">Promuovere la tutela dei diritti umani e la cultura dell’accoglienza nelle regioni Campania, Calabria e Sicilia con la mobilitazione di 120 volontari. </w:t>
      </w:r>
      <w:r w:rsidRPr="00412ACF">
        <w:rPr>
          <w:rFonts w:eastAsia="Tahoma" w:cs="Tahoma"/>
          <w:szCs w:val="20"/>
        </w:rPr>
        <w:cr/>
      </w:r>
    </w:p>
    <w:p w14:paraId="06559BEE" w14:textId="77777777" w:rsidR="000E6898" w:rsidRPr="00412ACF" w:rsidRDefault="00EA2E59" w:rsidP="00412ACF">
      <w:pPr>
        <w:spacing w:after="0" w:line="276" w:lineRule="auto"/>
        <w:rPr>
          <w:rFonts w:eastAsia="Tahoma" w:cs="Tahoma"/>
          <w:szCs w:val="20"/>
        </w:rPr>
      </w:pPr>
      <w:r w:rsidRPr="00412ACF">
        <w:rPr>
          <w:rFonts w:eastAsia="Tahoma" w:cs="Tahoma"/>
          <w:i/>
          <w:szCs w:val="20"/>
        </w:rPr>
        <w:t xml:space="preserve">Sintesi: </w:t>
      </w:r>
      <w:r w:rsidRPr="00412ACF">
        <w:rPr>
          <w:rFonts w:eastAsia="Tahoma" w:cs="Tahoma"/>
          <w:i/>
          <w:szCs w:val="20"/>
        </w:rPr>
        <w:cr/>
      </w:r>
      <w:r w:rsidR="00057178" w:rsidRPr="00412ACF">
        <w:rPr>
          <w:rFonts w:eastAsia="Tahoma" w:cs="Tahoma"/>
          <w:szCs w:val="20"/>
        </w:rPr>
        <w:t xml:space="preserve"> Il progetto prevede la mobilitazione di giovani di Napoli, Palermo, Acri (CS) e Trani, nella sensibilizzazione sul tema dell’accoglienza e nel soccorso civile, in collaborazione con associazioni, università e scuole superiori.  </w:t>
      </w:r>
    </w:p>
    <w:p w14:paraId="2683280F" w14:textId="77777777" w:rsidR="000E6898" w:rsidRPr="00412ACF" w:rsidRDefault="00057178" w:rsidP="00412ACF">
      <w:pPr>
        <w:spacing w:after="0" w:line="276" w:lineRule="auto"/>
        <w:rPr>
          <w:rFonts w:eastAsia="Tahoma" w:cs="Tahoma"/>
          <w:szCs w:val="20"/>
        </w:rPr>
      </w:pPr>
      <w:r w:rsidRPr="00412ACF">
        <w:rPr>
          <w:rFonts w:eastAsia="Tahoma" w:cs="Tahoma"/>
          <w:szCs w:val="20"/>
        </w:rPr>
        <w:t xml:space="preserve">In ogni regione, i giovani verrebbero coinvolti in un percorso formativo e di </w:t>
      </w:r>
      <w:proofErr w:type="spellStart"/>
      <w:r w:rsidRPr="00412ACF">
        <w:rPr>
          <w:rFonts w:eastAsia="Tahoma" w:cs="Tahoma"/>
          <w:i/>
          <w:szCs w:val="20"/>
        </w:rPr>
        <w:t>empowerment</w:t>
      </w:r>
      <w:proofErr w:type="spellEnd"/>
      <w:r w:rsidRPr="00412ACF">
        <w:rPr>
          <w:rFonts w:eastAsia="Tahoma" w:cs="Tahoma"/>
          <w:szCs w:val="20"/>
        </w:rPr>
        <w:t xml:space="preserve">, offrendo anche la possibilità di vivere simulazioni di salvataggio sulla nave 'Mare Jonio', al termine del quale attiverebbero presidi territoriali in stretta collaborazione con gli equipaggi di terra di Mediterranea. </w:t>
      </w:r>
    </w:p>
    <w:p w14:paraId="29D25D11" w14:textId="680F9CF5" w:rsidR="000E6898" w:rsidRPr="00412ACF" w:rsidRDefault="00057178" w:rsidP="00412ACF">
      <w:pPr>
        <w:spacing w:after="0" w:line="276" w:lineRule="auto"/>
        <w:rPr>
          <w:rFonts w:eastAsia="Tahoma" w:cs="Tahoma"/>
          <w:szCs w:val="20"/>
        </w:rPr>
      </w:pPr>
      <w:r w:rsidRPr="00412ACF">
        <w:rPr>
          <w:rFonts w:eastAsia="Tahoma" w:cs="Tahoma"/>
          <w:szCs w:val="20"/>
        </w:rPr>
        <w:t>I n</w:t>
      </w:r>
      <w:r w:rsidR="004A2E46">
        <w:rPr>
          <w:rFonts w:eastAsia="Tahoma" w:cs="Tahoma"/>
          <w:szCs w:val="20"/>
        </w:rPr>
        <w:t>uovi</w:t>
      </w:r>
      <w:r w:rsidRPr="00412ACF">
        <w:rPr>
          <w:rFonts w:eastAsia="Tahoma" w:cs="Tahoma"/>
          <w:szCs w:val="20"/>
        </w:rPr>
        <w:t xml:space="preserve"> volontari si occuperebbero anche dell'organizzazione di eventi (concerti, eventi, discussioni, presentazioni) utili a sensibilizzare la comunità sui temi dell'accoglienza e della tutela dei diritti e a intercettare ulteriori giovani attivisti da aggregare ai gruppi.  </w:t>
      </w:r>
    </w:p>
    <w:p w14:paraId="2B8BBC8D" w14:textId="1F2A036E" w:rsidR="008A1146" w:rsidRPr="00412ACF" w:rsidRDefault="00057178" w:rsidP="00412ACF">
      <w:pPr>
        <w:spacing w:after="0" w:line="276" w:lineRule="auto"/>
        <w:rPr>
          <w:rFonts w:eastAsia="Tahoma" w:cs="Tahoma"/>
          <w:szCs w:val="20"/>
        </w:rPr>
      </w:pPr>
      <w:r w:rsidRPr="00412ACF">
        <w:rPr>
          <w:rFonts w:eastAsia="Tahoma" w:cs="Tahoma"/>
          <w:szCs w:val="20"/>
        </w:rPr>
        <w:t xml:space="preserve">Il progetto terminerebbe con un evento on the road “La Marcia dell’Accoglienza”, una carovana che partirebbe da Napoli e, passando per Trani, Acri e Palermo, raggiungerebbe Trapani dove è ormeggiata la nave 'Mare Jonio'. </w:t>
      </w:r>
      <w:r w:rsidRPr="00412ACF">
        <w:rPr>
          <w:rFonts w:eastAsia="Tahoma" w:cs="Tahoma"/>
          <w:szCs w:val="20"/>
        </w:rPr>
        <w:cr/>
      </w:r>
    </w:p>
    <w:p w14:paraId="09028BCC" w14:textId="5C059179" w:rsidR="00410089" w:rsidRPr="00412ACF" w:rsidRDefault="008A1146" w:rsidP="00E42D6C">
      <w:pPr>
        <w:spacing w:after="0" w:line="276" w:lineRule="auto"/>
        <w:rPr>
          <w:rFonts w:cs="Tahoma"/>
          <w:szCs w:val="20"/>
        </w:rPr>
      </w:pPr>
      <w:r w:rsidRPr="00412ACF">
        <w:rPr>
          <w:rFonts w:eastAsia="Tahoma" w:cs="Tahoma"/>
          <w:i/>
          <w:szCs w:val="20"/>
        </w:rPr>
        <w:t xml:space="preserve">Partenariato: </w:t>
      </w:r>
      <w:r w:rsidRPr="00412ACF">
        <w:rPr>
          <w:rFonts w:eastAsia="Tahoma" w:cs="Tahoma"/>
          <w:i/>
          <w:szCs w:val="20"/>
        </w:rPr>
        <w:cr/>
      </w:r>
      <w:r w:rsidRPr="00412ACF">
        <w:rPr>
          <w:rFonts w:eastAsia="Tahoma" w:cs="Tahoma"/>
          <w:szCs w:val="20"/>
        </w:rPr>
        <w:t>Composto da 6 organizzazioni: 2 APS, l’università e 3 associazioni.</w:t>
      </w:r>
      <w:r w:rsidRPr="00412ACF">
        <w:rPr>
          <w:rFonts w:eastAsia="Tahoma" w:cs="Tahoma"/>
          <w:szCs w:val="20"/>
        </w:rPr>
        <w:cr/>
      </w:r>
      <w:r w:rsidR="00E42D6C">
        <w:rPr>
          <w:rFonts w:eastAsia="Tahoma" w:cs="Tahoma"/>
          <w:szCs w:val="20"/>
        </w:rPr>
        <w:cr/>
      </w:r>
      <w:r w:rsidR="00EA2E59" w:rsidRPr="00412ACF">
        <w:rPr>
          <w:rFonts w:eastAsia="Tahoma" w:cs="Tahoma"/>
          <w:i/>
          <w:szCs w:val="20"/>
        </w:rPr>
        <w:t xml:space="preserve">Contributo: </w:t>
      </w:r>
      <w:r w:rsidR="00EA2E59" w:rsidRPr="00412ACF">
        <w:rPr>
          <w:rFonts w:eastAsia="Tahoma" w:cs="Tahoma"/>
          <w:i/>
          <w:szCs w:val="20"/>
        </w:rPr>
        <w:cr/>
      </w:r>
      <w:r w:rsidR="00EA2E59" w:rsidRPr="00412ACF">
        <w:rPr>
          <w:rFonts w:eastAsia="Tahoma" w:cs="Tahoma"/>
          <w:szCs w:val="20"/>
        </w:rPr>
        <w:t>149.900</w:t>
      </w:r>
      <w:r w:rsidR="004A2E46">
        <w:rPr>
          <w:rFonts w:eastAsia="Tahoma" w:cs="Tahoma"/>
          <w:szCs w:val="20"/>
        </w:rPr>
        <w:t xml:space="preserve"> </w:t>
      </w:r>
      <w:r w:rsidR="00EA2E59" w:rsidRPr="00412ACF">
        <w:rPr>
          <w:rFonts w:eastAsia="Tahoma" w:cs="Tahoma"/>
          <w:szCs w:val="20"/>
        </w:rPr>
        <w:t>€</w:t>
      </w:r>
      <w:r w:rsidR="00410089" w:rsidRPr="00412ACF">
        <w:rPr>
          <w:rFonts w:cs="Tahoma"/>
          <w:color w:val="000000" w:themeColor="text1"/>
          <w:szCs w:val="20"/>
        </w:rPr>
        <w:br w:type="page"/>
      </w:r>
    </w:p>
    <w:p w14:paraId="1E9389EB" w14:textId="5D3A412D" w:rsidR="00EA2E59" w:rsidRDefault="00EA2E59" w:rsidP="00412ACF">
      <w:pPr>
        <w:pStyle w:val="paragraph"/>
        <w:spacing w:before="0" w:beforeAutospacing="0" w:after="0" w:afterAutospacing="0" w:line="276" w:lineRule="auto"/>
        <w:jc w:val="both"/>
        <w:textAlignment w:val="baseline"/>
        <w:rPr>
          <w:rStyle w:val="eop"/>
          <w:rFonts w:ascii="Tahoma" w:hAnsi="Tahoma" w:cs="Tahoma"/>
          <w:b/>
          <w:sz w:val="20"/>
          <w:szCs w:val="20"/>
        </w:rPr>
      </w:pPr>
      <w:proofErr w:type="spellStart"/>
      <w:r w:rsidRPr="004F5CB3">
        <w:rPr>
          <w:rStyle w:val="normaltextrun"/>
          <w:rFonts w:ascii="Tahoma" w:hAnsi="Tahoma" w:cs="Tahoma"/>
          <w:b/>
          <w:bCs/>
          <w:sz w:val="20"/>
          <w:szCs w:val="20"/>
        </w:rPr>
        <w:t>AnimAzione</w:t>
      </w:r>
      <w:proofErr w:type="spellEnd"/>
      <w:r w:rsidRPr="004F5CB3">
        <w:rPr>
          <w:rStyle w:val="normaltextrun"/>
          <w:rFonts w:ascii="Tahoma" w:hAnsi="Tahoma" w:cs="Tahoma"/>
          <w:b/>
          <w:bCs/>
          <w:sz w:val="20"/>
          <w:szCs w:val="20"/>
        </w:rPr>
        <w:t xml:space="preserve"> Flegrea</w:t>
      </w:r>
      <w:r w:rsidRPr="004F5CB3">
        <w:rPr>
          <w:rStyle w:val="eop"/>
          <w:rFonts w:ascii="Tahoma" w:hAnsi="Tahoma" w:cs="Tahoma"/>
          <w:b/>
          <w:sz w:val="20"/>
          <w:szCs w:val="20"/>
        </w:rPr>
        <w:t> </w:t>
      </w:r>
    </w:p>
    <w:p w14:paraId="1EE340E1" w14:textId="77777777" w:rsidR="004F5CB3" w:rsidRPr="004F5CB3" w:rsidRDefault="004F5CB3" w:rsidP="00412ACF">
      <w:pPr>
        <w:pStyle w:val="paragraph"/>
        <w:spacing w:before="0" w:beforeAutospacing="0" w:after="0" w:afterAutospacing="0" w:line="276" w:lineRule="auto"/>
        <w:jc w:val="both"/>
        <w:textAlignment w:val="baseline"/>
        <w:rPr>
          <w:rFonts w:ascii="Tahoma" w:hAnsi="Tahoma" w:cs="Tahoma"/>
          <w:b/>
          <w:sz w:val="20"/>
          <w:szCs w:val="20"/>
        </w:rPr>
      </w:pPr>
    </w:p>
    <w:p w14:paraId="1D1EBA44" w14:textId="77777777" w:rsidR="00EA2E59" w:rsidRPr="00412ACF" w:rsidRDefault="00EA2E59" w:rsidP="00412ACF">
      <w:pPr>
        <w:pStyle w:val="paragraph"/>
        <w:spacing w:before="0" w:beforeAutospacing="0" w:after="0" w:afterAutospacing="0" w:line="276" w:lineRule="auto"/>
        <w:jc w:val="both"/>
        <w:textAlignment w:val="baseline"/>
        <w:rPr>
          <w:rFonts w:ascii="Tahoma" w:hAnsi="Tahoma" w:cs="Tahoma"/>
          <w:sz w:val="20"/>
          <w:szCs w:val="20"/>
        </w:rPr>
      </w:pPr>
      <w:r w:rsidRPr="00412ACF">
        <w:rPr>
          <w:rStyle w:val="normaltextrun"/>
          <w:rFonts w:ascii="Tahoma" w:hAnsi="Tahoma" w:cs="Tahoma"/>
          <w:i/>
          <w:iCs/>
          <w:color w:val="000000"/>
          <w:sz w:val="20"/>
          <w:szCs w:val="20"/>
        </w:rPr>
        <w:t xml:space="preserve">Soggetto Responsabile: </w:t>
      </w:r>
      <w:r w:rsidRPr="00412ACF">
        <w:rPr>
          <w:rStyle w:val="normaltextrun"/>
          <w:rFonts w:ascii="Tahoma" w:hAnsi="Tahoma" w:cs="Tahoma"/>
          <w:iCs/>
          <w:color w:val="000000"/>
          <w:sz w:val="20"/>
          <w:szCs w:val="20"/>
        </w:rPr>
        <w:t>CITTADINANZATTIVA CAMPANIA</w:t>
      </w:r>
      <w:r w:rsidRPr="00412ACF">
        <w:rPr>
          <w:rStyle w:val="eop"/>
          <w:rFonts w:ascii="Tahoma" w:hAnsi="Tahoma" w:cs="Tahoma"/>
          <w:color w:val="000000"/>
          <w:sz w:val="20"/>
          <w:szCs w:val="20"/>
        </w:rPr>
        <w:t> </w:t>
      </w:r>
    </w:p>
    <w:p w14:paraId="3EDC7787" w14:textId="4F014728" w:rsidR="00EA2E59" w:rsidRPr="00412ACF" w:rsidRDefault="00EA2E59" w:rsidP="00412ACF">
      <w:pPr>
        <w:pStyle w:val="paragraph"/>
        <w:spacing w:before="0" w:beforeAutospacing="0" w:after="0" w:afterAutospacing="0" w:line="276" w:lineRule="auto"/>
        <w:jc w:val="both"/>
        <w:textAlignment w:val="baseline"/>
        <w:rPr>
          <w:rFonts w:ascii="Tahoma" w:hAnsi="Tahoma" w:cs="Tahoma"/>
          <w:sz w:val="20"/>
          <w:szCs w:val="20"/>
        </w:rPr>
      </w:pPr>
      <w:r w:rsidRPr="004A2E46">
        <w:rPr>
          <w:rStyle w:val="normaltextrun"/>
          <w:rFonts w:ascii="Tahoma" w:hAnsi="Tahoma" w:cs="Tahoma"/>
          <w:i/>
          <w:sz w:val="20"/>
          <w:szCs w:val="20"/>
        </w:rPr>
        <w:t>Localizzazione</w:t>
      </w:r>
      <w:r w:rsidRPr="00412ACF">
        <w:rPr>
          <w:rStyle w:val="normaltextrun"/>
          <w:rFonts w:ascii="Tahoma" w:hAnsi="Tahoma" w:cs="Tahoma"/>
          <w:sz w:val="20"/>
          <w:szCs w:val="20"/>
        </w:rPr>
        <w:t>: Pozzuoli (NA), Napoli, Monte di Procida (NA), Giugliano in Campania (NA)</w:t>
      </w:r>
      <w:r w:rsidRPr="00412ACF">
        <w:rPr>
          <w:rStyle w:val="eop"/>
          <w:rFonts w:ascii="Tahoma" w:hAnsi="Tahoma" w:cs="Tahoma"/>
          <w:sz w:val="20"/>
          <w:szCs w:val="20"/>
        </w:rPr>
        <w:t> </w:t>
      </w:r>
    </w:p>
    <w:p w14:paraId="6D9C70E9" w14:textId="77777777" w:rsidR="004A2E46" w:rsidRDefault="004A2E46" w:rsidP="00412ACF">
      <w:pPr>
        <w:spacing w:after="0" w:line="276" w:lineRule="auto"/>
        <w:rPr>
          <w:rFonts w:eastAsia="Tahoma" w:cs="Tahoma"/>
          <w:szCs w:val="20"/>
        </w:rPr>
      </w:pPr>
    </w:p>
    <w:p w14:paraId="3D8AD8EF" w14:textId="32F14979" w:rsidR="00EA2E59" w:rsidRPr="00412ACF" w:rsidRDefault="00EA2E59" w:rsidP="00412ACF">
      <w:pPr>
        <w:spacing w:after="0" w:line="276" w:lineRule="auto"/>
        <w:rPr>
          <w:rFonts w:cs="Tahoma"/>
          <w:szCs w:val="20"/>
        </w:rPr>
      </w:pPr>
      <w:r w:rsidRPr="00412ACF">
        <w:rPr>
          <w:rFonts w:eastAsia="Tahoma" w:cs="Tahoma"/>
          <w:i/>
          <w:szCs w:val="20"/>
        </w:rPr>
        <w:t xml:space="preserve">Obiettivo specifico del progetto: </w:t>
      </w:r>
      <w:r w:rsidRPr="00412ACF">
        <w:rPr>
          <w:rFonts w:eastAsia="Tahoma" w:cs="Tahoma"/>
          <w:i/>
          <w:szCs w:val="20"/>
        </w:rPr>
        <w:cr/>
      </w:r>
      <w:r w:rsidRPr="00412ACF">
        <w:rPr>
          <w:rFonts w:eastAsia="Tahoma" w:cs="Tahoma"/>
          <w:szCs w:val="20"/>
        </w:rPr>
        <w:t xml:space="preserve">Promuovere lo sviluppo economico, sociale e culturale in quattro provincie di Napoli coinvolgendo 500 cittadini. </w:t>
      </w:r>
      <w:r w:rsidRPr="00412ACF">
        <w:rPr>
          <w:rFonts w:eastAsia="Tahoma" w:cs="Tahoma"/>
          <w:szCs w:val="20"/>
        </w:rPr>
        <w:cr/>
      </w:r>
    </w:p>
    <w:p w14:paraId="57B71FF4" w14:textId="77777777" w:rsidR="000E6898" w:rsidRPr="00412ACF" w:rsidRDefault="00EA2E59" w:rsidP="00412ACF">
      <w:pPr>
        <w:spacing w:after="0" w:line="276" w:lineRule="auto"/>
        <w:rPr>
          <w:rFonts w:eastAsia="Tahoma" w:cs="Tahoma"/>
          <w:szCs w:val="20"/>
        </w:rPr>
      </w:pPr>
      <w:r w:rsidRPr="00412ACF">
        <w:rPr>
          <w:rFonts w:eastAsia="Tahoma" w:cs="Tahoma"/>
          <w:i/>
          <w:szCs w:val="20"/>
        </w:rPr>
        <w:t xml:space="preserve">Sintesi: </w:t>
      </w:r>
      <w:r w:rsidRPr="00412ACF">
        <w:rPr>
          <w:rFonts w:eastAsia="Tahoma" w:cs="Tahoma"/>
          <w:i/>
          <w:szCs w:val="20"/>
        </w:rPr>
        <w:cr/>
      </w:r>
      <w:r w:rsidR="00057178" w:rsidRPr="00412ACF">
        <w:rPr>
          <w:rFonts w:eastAsia="Tahoma" w:cs="Tahoma"/>
          <w:szCs w:val="20"/>
        </w:rPr>
        <w:t xml:space="preserve"> Il progetto mira a valorizzare le risorse territoriali e il patrimonio culturale dell'area dei Campi Flegrei (NA), coinvolgendo attivamente i giovani del territorio in processi di partecipazione. Gli studenti delle scuole secondarie sarebbero protagonisti di attività di ricerca-azione intergenerazionale, finalizzate alla ricostruzione e valorizzazione del patrimonio culturale locale. </w:t>
      </w:r>
    </w:p>
    <w:p w14:paraId="1C0AE6E0" w14:textId="714CD506" w:rsidR="000E6898" w:rsidRPr="00412ACF" w:rsidRDefault="00057178" w:rsidP="00412ACF">
      <w:pPr>
        <w:spacing w:after="0" w:line="276" w:lineRule="auto"/>
        <w:rPr>
          <w:rFonts w:eastAsia="Tahoma" w:cs="Tahoma"/>
          <w:szCs w:val="20"/>
        </w:rPr>
      </w:pPr>
      <w:r w:rsidRPr="00412ACF">
        <w:rPr>
          <w:rFonts w:eastAsia="Tahoma" w:cs="Tahoma"/>
          <w:szCs w:val="20"/>
        </w:rPr>
        <w:t>Verrebbero coinvolti in un percorso di esplorazione del territorio attraverso esperienze outdoor (passeggiate e visite guidate a</w:t>
      </w:r>
      <w:r w:rsidR="00326A9F">
        <w:rPr>
          <w:rFonts w:eastAsia="Tahoma" w:cs="Tahoma"/>
          <w:szCs w:val="20"/>
        </w:rPr>
        <w:t xml:space="preserve"> enti, associazioni, imprese, et</w:t>
      </w:r>
      <w:r w:rsidRPr="00412ACF">
        <w:rPr>
          <w:rFonts w:eastAsia="Tahoma" w:cs="Tahoma"/>
          <w:szCs w:val="20"/>
        </w:rPr>
        <w:t xml:space="preserve">c.), che favorirebbero la partecipazione responsabile alla cura e alla valorizzazione del territorio. La conoscenza del contesto locale è infatti fondamentale per individuare e mappare i beni e le realtà da valorizzare, nonché per co-creare il "Cammino delle terre ardenti". Questo percorso potrebbe dare ai volontari l'opportunità di comprendere meglio le risorse e le potenzialità del loro territorio, favorendo un profondo senso di appartenenza. Inoltre, i giovani parteciperebbero anche a percorsi formativi che fornirebbero loro competenze pratiche nella produzione di contenuti audiovisivi, nel web marketing e nella promozione del territorio, nonché nelle tecniche di </w:t>
      </w:r>
      <w:proofErr w:type="spellStart"/>
      <w:r w:rsidRPr="00412ACF">
        <w:rPr>
          <w:rFonts w:eastAsia="Tahoma" w:cs="Tahoma"/>
          <w:i/>
          <w:szCs w:val="20"/>
        </w:rPr>
        <w:t>storytelling</w:t>
      </w:r>
      <w:proofErr w:type="spellEnd"/>
      <w:r w:rsidRPr="00412ACF">
        <w:rPr>
          <w:rFonts w:eastAsia="Tahoma" w:cs="Tahoma"/>
          <w:szCs w:val="20"/>
        </w:rPr>
        <w:t xml:space="preserve">, approccio biografico, </w:t>
      </w:r>
      <w:proofErr w:type="spellStart"/>
      <w:r w:rsidRPr="00412ACF">
        <w:rPr>
          <w:rFonts w:eastAsia="Tahoma" w:cs="Tahoma"/>
          <w:szCs w:val="20"/>
        </w:rPr>
        <w:t>photodialogo</w:t>
      </w:r>
      <w:proofErr w:type="spellEnd"/>
      <w:r w:rsidRPr="00412ACF">
        <w:rPr>
          <w:rFonts w:eastAsia="Tahoma" w:cs="Tahoma"/>
          <w:szCs w:val="20"/>
        </w:rPr>
        <w:t xml:space="preserve"> e </w:t>
      </w:r>
      <w:proofErr w:type="spellStart"/>
      <w:r w:rsidRPr="00412ACF">
        <w:rPr>
          <w:rFonts w:eastAsia="Tahoma" w:cs="Tahoma"/>
          <w:i/>
          <w:szCs w:val="20"/>
        </w:rPr>
        <w:t>podcast</w:t>
      </w:r>
      <w:proofErr w:type="spellEnd"/>
      <w:r w:rsidRPr="00412ACF">
        <w:rPr>
          <w:rFonts w:eastAsia="Tahoma" w:cs="Tahoma"/>
          <w:szCs w:val="20"/>
        </w:rPr>
        <w:t xml:space="preserve">. </w:t>
      </w:r>
    </w:p>
    <w:p w14:paraId="7DCB3E17" w14:textId="06B77EB4" w:rsidR="008A1146" w:rsidRPr="00412ACF" w:rsidRDefault="00057178" w:rsidP="00412ACF">
      <w:pPr>
        <w:spacing w:after="0" w:line="276" w:lineRule="auto"/>
        <w:rPr>
          <w:rFonts w:eastAsia="Tahoma" w:cs="Tahoma"/>
          <w:szCs w:val="20"/>
        </w:rPr>
      </w:pPr>
      <w:r w:rsidRPr="00412ACF">
        <w:rPr>
          <w:rFonts w:eastAsia="Tahoma" w:cs="Tahoma"/>
          <w:szCs w:val="20"/>
        </w:rPr>
        <w:t xml:space="preserve">Infine, i nuovi volontari verrebbero supportati nello sviluppo di </w:t>
      </w:r>
      <w:r w:rsidRPr="00412ACF">
        <w:rPr>
          <w:rFonts w:eastAsia="Tahoma" w:cs="Tahoma"/>
          <w:i/>
          <w:szCs w:val="20"/>
        </w:rPr>
        <w:t xml:space="preserve">soft </w:t>
      </w:r>
      <w:proofErr w:type="spellStart"/>
      <w:r w:rsidRPr="00412ACF">
        <w:rPr>
          <w:rFonts w:eastAsia="Tahoma" w:cs="Tahoma"/>
          <w:i/>
          <w:szCs w:val="20"/>
        </w:rPr>
        <w:t>skills</w:t>
      </w:r>
      <w:proofErr w:type="spellEnd"/>
      <w:r w:rsidRPr="00412ACF">
        <w:rPr>
          <w:rFonts w:eastAsia="Tahoma" w:cs="Tahoma"/>
          <w:szCs w:val="20"/>
        </w:rPr>
        <w:t>, potenziando la loro capacità di lavorare in team, comunicare in modo efficace e sviluppare azioni di networking.</w:t>
      </w:r>
      <w:r w:rsidRPr="00412ACF">
        <w:rPr>
          <w:rFonts w:eastAsia="Tahoma" w:cs="Tahoma"/>
          <w:szCs w:val="20"/>
        </w:rPr>
        <w:cr/>
      </w:r>
      <w:r w:rsidR="00412ACF">
        <w:rPr>
          <w:rFonts w:eastAsia="Tahoma" w:cs="Tahoma"/>
          <w:szCs w:val="20"/>
        </w:rPr>
        <w:cr/>
      </w:r>
      <w:r w:rsidR="008A1146" w:rsidRPr="00412ACF">
        <w:rPr>
          <w:rFonts w:eastAsia="Tahoma" w:cs="Tahoma"/>
          <w:i/>
          <w:szCs w:val="20"/>
        </w:rPr>
        <w:t xml:space="preserve">Partenariato: </w:t>
      </w:r>
      <w:r w:rsidR="008A1146" w:rsidRPr="00412ACF">
        <w:rPr>
          <w:rFonts w:eastAsia="Tahoma" w:cs="Tahoma"/>
          <w:i/>
          <w:szCs w:val="20"/>
        </w:rPr>
        <w:cr/>
      </w:r>
      <w:r w:rsidR="008A1146" w:rsidRPr="00412ACF">
        <w:rPr>
          <w:rFonts w:eastAsia="Tahoma" w:cs="Tahoma"/>
          <w:szCs w:val="20"/>
        </w:rPr>
        <w:t xml:space="preserve">Composto da </w:t>
      </w:r>
      <w:r w:rsidR="00412ACF">
        <w:rPr>
          <w:rFonts w:eastAsia="Tahoma" w:cs="Tahoma"/>
          <w:szCs w:val="20"/>
        </w:rPr>
        <w:t xml:space="preserve">associazioni, </w:t>
      </w:r>
      <w:r w:rsidR="008A1146" w:rsidRPr="00412ACF">
        <w:rPr>
          <w:rFonts w:eastAsia="Tahoma" w:cs="Tahoma"/>
          <w:szCs w:val="20"/>
        </w:rPr>
        <w:t>1 ODV, 2 fondazioni, 8 istituti scolastici, 1</w:t>
      </w:r>
      <w:r w:rsidR="000E6898" w:rsidRPr="00412ACF">
        <w:rPr>
          <w:rFonts w:eastAsia="Tahoma" w:cs="Tahoma"/>
          <w:szCs w:val="20"/>
        </w:rPr>
        <w:t xml:space="preserve"> ente pubblico, 2 enti profit.</w:t>
      </w:r>
      <w:r w:rsidR="000E6898" w:rsidRPr="00412ACF">
        <w:rPr>
          <w:rFonts w:eastAsia="Tahoma" w:cs="Tahoma"/>
          <w:szCs w:val="20"/>
        </w:rPr>
        <w:cr/>
      </w:r>
    </w:p>
    <w:p w14:paraId="32166C41" w14:textId="1EF7BA39" w:rsidR="00BE0C9A" w:rsidRPr="00412ACF" w:rsidRDefault="00BE0C9A" w:rsidP="00412ACF">
      <w:pPr>
        <w:spacing w:after="0" w:line="276" w:lineRule="auto"/>
        <w:rPr>
          <w:rFonts w:eastAsia="Tahoma" w:cs="Tahoma"/>
          <w:szCs w:val="20"/>
        </w:rPr>
      </w:pPr>
      <w:r w:rsidRPr="00412ACF">
        <w:rPr>
          <w:rFonts w:eastAsia="Tahoma" w:cs="Tahoma"/>
          <w:szCs w:val="20"/>
        </w:rPr>
        <w:t>Contributo:</w:t>
      </w:r>
    </w:p>
    <w:p w14:paraId="23558E20" w14:textId="072082E8" w:rsidR="00BE0C9A" w:rsidRDefault="00BE0C9A" w:rsidP="00412ACF">
      <w:pPr>
        <w:spacing w:after="0" w:line="276" w:lineRule="auto"/>
        <w:rPr>
          <w:rFonts w:eastAsia="Tahoma" w:cs="Tahoma"/>
          <w:szCs w:val="20"/>
        </w:rPr>
      </w:pPr>
      <w:r w:rsidRPr="00412ACF">
        <w:rPr>
          <w:rFonts w:eastAsia="Tahoma" w:cs="Tahoma"/>
          <w:szCs w:val="20"/>
        </w:rPr>
        <w:t>149.900</w:t>
      </w:r>
      <w:r w:rsidR="004A2E46">
        <w:rPr>
          <w:rFonts w:eastAsia="Tahoma" w:cs="Tahoma"/>
          <w:szCs w:val="20"/>
        </w:rPr>
        <w:t xml:space="preserve"> </w:t>
      </w:r>
      <w:r w:rsidRPr="00412ACF">
        <w:rPr>
          <w:rFonts w:eastAsia="Tahoma" w:cs="Tahoma"/>
          <w:szCs w:val="20"/>
        </w:rPr>
        <w:t>€</w:t>
      </w:r>
    </w:p>
    <w:p w14:paraId="054AA925" w14:textId="3D98587D" w:rsidR="004F5CB3" w:rsidRDefault="004F5CB3" w:rsidP="00412ACF">
      <w:pPr>
        <w:spacing w:after="0" w:line="276" w:lineRule="auto"/>
        <w:rPr>
          <w:rFonts w:eastAsia="Tahoma" w:cs="Tahoma"/>
          <w:szCs w:val="20"/>
        </w:rPr>
      </w:pPr>
    </w:p>
    <w:p w14:paraId="18878323" w14:textId="7C6432E7" w:rsidR="004F5CB3" w:rsidRDefault="004F5CB3" w:rsidP="00412ACF">
      <w:pPr>
        <w:spacing w:after="0" w:line="276" w:lineRule="auto"/>
        <w:rPr>
          <w:rFonts w:eastAsia="Tahoma" w:cs="Tahoma"/>
          <w:szCs w:val="20"/>
        </w:rPr>
      </w:pPr>
    </w:p>
    <w:p w14:paraId="2B01D4DC" w14:textId="203E8908" w:rsidR="004F5CB3" w:rsidRDefault="004F5CB3" w:rsidP="00412ACF">
      <w:pPr>
        <w:spacing w:after="0" w:line="276" w:lineRule="auto"/>
        <w:rPr>
          <w:rFonts w:eastAsia="Tahoma" w:cs="Tahoma"/>
          <w:szCs w:val="20"/>
        </w:rPr>
      </w:pPr>
    </w:p>
    <w:p w14:paraId="1A1BB9B2" w14:textId="6BCA7EC1" w:rsidR="004F5CB3" w:rsidRDefault="004F5CB3" w:rsidP="00412ACF">
      <w:pPr>
        <w:spacing w:after="0" w:line="276" w:lineRule="auto"/>
        <w:rPr>
          <w:rFonts w:eastAsia="Tahoma" w:cs="Tahoma"/>
          <w:szCs w:val="20"/>
        </w:rPr>
      </w:pPr>
    </w:p>
    <w:p w14:paraId="526DB071" w14:textId="3A1B4A3A" w:rsidR="004F5CB3" w:rsidRDefault="004F5CB3" w:rsidP="00412ACF">
      <w:pPr>
        <w:spacing w:after="0" w:line="276" w:lineRule="auto"/>
        <w:rPr>
          <w:rFonts w:eastAsia="Tahoma" w:cs="Tahoma"/>
          <w:szCs w:val="20"/>
        </w:rPr>
      </w:pPr>
    </w:p>
    <w:p w14:paraId="43FB7407" w14:textId="26366B67" w:rsidR="004F5CB3" w:rsidRDefault="004F5CB3" w:rsidP="00412ACF">
      <w:pPr>
        <w:spacing w:after="0" w:line="276" w:lineRule="auto"/>
        <w:rPr>
          <w:rFonts w:eastAsia="Tahoma" w:cs="Tahoma"/>
          <w:szCs w:val="20"/>
        </w:rPr>
      </w:pPr>
    </w:p>
    <w:p w14:paraId="10C30FE9" w14:textId="5B7850CF" w:rsidR="004F5CB3" w:rsidRDefault="004F5CB3" w:rsidP="00412ACF">
      <w:pPr>
        <w:spacing w:after="0" w:line="276" w:lineRule="auto"/>
        <w:rPr>
          <w:rFonts w:eastAsia="Tahoma" w:cs="Tahoma"/>
          <w:szCs w:val="20"/>
        </w:rPr>
      </w:pPr>
    </w:p>
    <w:p w14:paraId="31C109A4" w14:textId="2E44AAEE" w:rsidR="004F5CB3" w:rsidRDefault="004F5CB3" w:rsidP="00412ACF">
      <w:pPr>
        <w:spacing w:after="0" w:line="276" w:lineRule="auto"/>
        <w:rPr>
          <w:rFonts w:eastAsia="Tahoma" w:cs="Tahoma"/>
          <w:szCs w:val="20"/>
        </w:rPr>
      </w:pPr>
    </w:p>
    <w:p w14:paraId="1B5E33F2" w14:textId="326A0A7F" w:rsidR="004F5CB3" w:rsidRDefault="004F5CB3" w:rsidP="00412ACF">
      <w:pPr>
        <w:spacing w:after="0" w:line="276" w:lineRule="auto"/>
        <w:rPr>
          <w:rFonts w:eastAsia="Tahoma" w:cs="Tahoma"/>
          <w:szCs w:val="20"/>
        </w:rPr>
      </w:pPr>
    </w:p>
    <w:p w14:paraId="29216688" w14:textId="5C8E3F90" w:rsidR="004F5CB3" w:rsidRDefault="004F5CB3" w:rsidP="00412ACF">
      <w:pPr>
        <w:spacing w:after="0" w:line="276" w:lineRule="auto"/>
        <w:rPr>
          <w:rFonts w:eastAsia="Tahoma" w:cs="Tahoma"/>
          <w:szCs w:val="20"/>
        </w:rPr>
      </w:pPr>
    </w:p>
    <w:p w14:paraId="5829544C" w14:textId="7F09DDC7" w:rsidR="004F5CB3" w:rsidRDefault="004F5CB3" w:rsidP="00412ACF">
      <w:pPr>
        <w:spacing w:after="0" w:line="276" w:lineRule="auto"/>
        <w:rPr>
          <w:rFonts w:eastAsia="Tahoma" w:cs="Tahoma"/>
          <w:szCs w:val="20"/>
        </w:rPr>
      </w:pPr>
    </w:p>
    <w:p w14:paraId="388E1833" w14:textId="02FA873D" w:rsidR="004F5CB3" w:rsidRDefault="004F5CB3" w:rsidP="00412ACF">
      <w:pPr>
        <w:spacing w:after="0" w:line="276" w:lineRule="auto"/>
        <w:rPr>
          <w:rFonts w:eastAsia="Tahoma" w:cs="Tahoma"/>
          <w:szCs w:val="20"/>
        </w:rPr>
      </w:pPr>
    </w:p>
    <w:p w14:paraId="6022CF01" w14:textId="7120A467" w:rsidR="004F5CB3" w:rsidRDefault="004F5CB3" w:rsidP="00412ACF">
      <w:pPr>
        <w:spacing w:after="0" w:line="276" w:lineRule="auto"/>
        <w:rPr>
          <w:rFonts w:eastAsia="Tahoma" w:cs="Tahoma"/>
          <w:szCs w:val="20"/>
        </w:rPr>
      </w:pPr>
    </w:p>
    <w:p w14:paraId="0C4FECD8" w14:textId="3D23F0EC" w:rsidR="004F5CB3" w:rsidRDefault="004F5CB3" w:rsidP="00412ACF">
      <w:pPr>
        <w:spacing w:after="0" w:line="276" w:lineRule="auto"/>
        <w:rPr>
          <w:rFonts w:eastAsia="Tahoma" w:cs="Tahoma"/>
          <w:szCs w:val="20"/>
        </w:rPr>
      </w:pPr>
    </w:p>
    <w:p w14:paraId="26DE5AFD" w14:textId="2CA20F47" w:rsidR="004F5CB3" w:rsidRDefault="004F5CB3" w:rsidP="00412ACF">
      <w:pPr>
        <w:spacing w:after="0" w:line="276" w:lineRule="auto"/>
        <w:rPr>
          <w:rFonts w:eastAsia="Tahoma" w:cs="Tahoma"/>
          <w:szCs w:val="20"/>
        </w:rPr>
      </w:pPr>
    </w:p>
    <w:p w14:paraId="6030EA56" w14:textId="38822797" w:rsidR="004F5CB3" w:rsidRDefault="004F5CB3" w:rsidP="00412ACF">
      <w:pPr>
        <w:spacing w:after="0" w:line="276" w:lineRule="auto"/>
        <w:rPr>
          <w:rFonts w:eastAsia="Tahoma" w:cs="Tahoma"/>
          <w:szCs w:val="20"/>
        </w:rPr>
      </w:pPr>
    </w:p>
    <w:p w14:paraId="74359189" w14:textId="22ACAB7E" w:rsidR="004F5CB3" w:rsidRDefault="004F5CB3" w:rsidP="00412ACF">
      <w:pPr>
        <w:spacing w:after="0" w:line="276" w:lineRule="auto"/>
        <w:rPr>
          <w:rFonts w:eastAsia="Tahoma" w:cs="Tahoma"/>
          <w:szCs w:val="20"/>
        </w:rPr>
      </w:pPr>
    </w:p>
    <w:p w14:paraId="553BC21C" w14:textId="700B5C2A" w:rsidR="004F5CB3" w:rsidRDefault="004F5CB3" w:rsidP="00412ACF">
      <w:pPr>
        <w:spacing w:after="0" w:line="276" w:lineRule="auto"/>
        <w:rPr>
          <w:rFonts w:eastAsia="Tahoma" w:cs="Tahoma"/>
          <w:szCs w:val="20"/>
        </w:rPr>
      </w:pPr>
    </w:p>
    <w:p w14:paraId="393862BD" w14:textId="5798E9D1" w:rsidR="00FF4BB2" w:rsidRDefault="00FF4BB2" w:rsidP="00412ACF">
      <w:pPr>
        <w:pStyle w:val="paragraph"/>
        <w:spacing w:before="0" w:beforeAutospacing="0" w:after="0" w:afterAutospacing="0" w:line="276" w:lineRule="auto"/>
        <w:jc w:val="both"/>
        <w:textAlignment w:val="baseline"/>
        <w:rPr>
          <w:rStyle w:val="eop"/>
          <w:rFonts w:ascii="Tahoma" w:hAnsi="Tahoma" w:cs="Tahoma"/>
          <w:b/>
          <w:sz w:val="20"/>
          <w:szCs w:val="20"/>
        </w:rPr>
      </w:pPr>
      <w:proofErr w:type="spellStart"/>
      <w:r w:rsidRPr="009B4653">
        <w:rPr>
          <w:rStyle w:val="normaltextrun"/>
          <w:rFonts w:ascii="Tahoma" w:hAnsi="Tahoma" w:cs="Tahoma"/>
          <w:b/>
          <w:bCs/>
          <w:sz w:val="20"/>
          <w:szCs w:val="20"/>
        </w:rPr>
        <w:t>MutaMenti</w:t>
      </w:r>
      <w:proofErr w:type="spellEnd"/>
      <w:r w:rsidRPr="009B4653">
        <w:rPr>
          <w:rStyle w:val="normaltextrun"/>
          <w:rFonts w:ascii="Tahoma" w:hAnsi="Tahoma" w:cs="Tahoma"/>
          <w:b/>
          <w:bCs/>
          <w:sz w:val="20"/>
          <w:szCs w:val="20"/>
        </w:rPr>
        <w:t>: giovani per la comunità</w:t>
      </w:r>
      <w:r w:rsidRPr="009B4653">
        <w:rPr>
          <w:rStyle w:val="eop"/>
          <w:rFonts w:ascii="Tahoma" w:hAnsi="Tahoma" w:cs="Tahoma"/>
          <w:b/>
          <w:sz w:val="20"/>
          <w:szCs w:val="20"/>
        </w:rPr>
        <w:t> </w:t>
      </w:r>
    </w:p>
    <w:p w14:paraId="204EDBA2" w14:textId="77777777" w:rsidR="009B4653" w:rsidRPr="009B4653" w:rsidRDefault="009B4653" w:rsidP="00412ACF">
      <w:pPr>
        <w:pStyle w:val="paragraph"/>
        <w:spacing w:before="0" w:beforeAutospacing="0" w:after="0" w:afterAutospacing="0" w:line="276" w:lineRule="auto"/>
        <w:jc w:val="both"/>
        <w:textAlignment w:val="baseline"/>
        <w:rPr>
          <w:rFonts w:ascii="Tahoma" w:hAnsi="Tahoma" w:cs="Tahoma"/>
          <w:b/>
          <w:sz w:val="20"/>
          <w:szCs w:val="20"/>
        </w:rPr>
      </w:pPr>
    </w:p>
    <w:p w14:paraId="4330D09D" w14:textId="77777777" w:rsidR="00FF4BB2" w:rsidRPr="00412ACF" w:rsidRDefault="00FF4BB2" w:rsidP="00412ACF">
      <w:pPr>
        <w:pStyle w:val="paragraph"/>
        <w:spacing w:before="0" w:beforeAutospacing="0" w:after="0" w:afterAutospacing="0" w:line="276" w:lineRule="auto"/>
        <w:jc w:val="both"/>
        <w:textAlignment w:val="baseline"/>
        <w:rPr>
          <w:rFonts w:ascii="Tahoma" w:hAnsi="Tahoma" w:cs="Tahoma"/>
          <w:sz w:val="20"/>
          <w:szCs w:val="20"/>
        </w:rPr>
      </w:pPr>
      <w:r w:rsidRPr="00412ACF">
        <w:rPr>
          <w:rStyle w:val="normaltextrun"/>
          <w:rFonts w:ascii="Tahoma" w:hAnsi="Tahoma" w:cs="Tahoma"/>
          <w:i/>
          <w:iCs/>
          <w:color w:val="000000"/>
          <w:sz w:val="20"/>
          <w:szCs w:val="20"/>
        </w:rPr>
        <w:t xml:space="preserve">Soggetto Responsabile: </w:t>
      </w:r>
      <w:r w:rsidRPr="00412ACF">
        <w:rPr>
          <w:rStyle w:val="normaltextrun"/>
          <w:rFonts w:ascii="Tahoma" w:hAnsi="Tahoma" w:cs="Tahoma"/>
          <w:iCs/>
          <w:color w:val="000000"/>
          <w:sz w:val="20"/>
          <w:szCs w:val="20"/>
        </w:rPr>
        <w:t>Intona Rumori</w:t>
      </w:r>
      <w:r w:rsidRPr="00412ACF">
        <w:rPr>
          <w:rStyle w:val="eop"/>
          <w:rFonts w:ascii="Tahoma" w:hAnsi="Tahoma" w:cs="Tahoma"/>
          <w:color w:val="000000"/>
          <w:sz w:val="20"/>
          <w:szCs w:val="20"/>
        </w:rPr>
        <w:t> </w:t>
      </w:r>
    </w:p>
    <w:p w14:paraId="42BFFCB7" w14:textId="4036E397" w:rsidR="00FF4BB2" w:rsidRPr="00412ACF" w:rsidRDefault="00FF4BB2" w:rsidP="00412ACF">
      <w:pPr>
        <w:pStyle w:val="paragraph"/>
        <w:spacing w:before="0" w:beforeAutospacing="0" w:after="0" w:afterAutospacing="0" w:line="276" w:lineRule="auto"/>
        <w:jc w:val="both"/>
        <w:textAlignment w:val="baseline"/>
        <w:rPr>
          <w:rStyle w:val="eop"/>
          <w:rFonts w:ascii="Tahoma" w:hAnsi="Tahoma" w:cs="Tahoma"/>
          <w:sz w:val="20"/>
          <w:szCs w:val="20"/>
        </w:rPr>
      </w:pPr>
      <w:r w:rsidRPr="004A2E46">
        <w:rPr>
          <w:rStyle w:val="normaltextrun"/>
          <w:rFonts w:ascii="Tahoma" w:hAnsi="Tahoma" w:cs="Tahoma"/>
          <w:i/>
          <w:sz w:val="20"/>
          <w:szCs w:val="20"/>
        </w:rPr>
        <w:t>Localizzazione</w:t>
      </w:r>
      <w:r w:rsidRPr="00412ACF">
        <w:rPr>
          <w:rStyle w:val="normaltextrun"/>
          <w:rFonts w:ascii="Tahoma" w:hAnsi="Tahoma" w:cs="Tahoma"/>
          <w:sz w:val="20"/>
          <w:szCs w:val="20"/>
        </w:rPr>
        <w:t>: Palermo</w:t>
      </w:r>
      <w:r w:rsidRPr="00412ACF">
        <w:rPr>
          <w:rStyle w:val="eop"/>
          <w:rFonts w:ascii="Tahoma" w:hAnsi="Tahoma" w:cs="Tahoma"/>
          <w:sz w:val="20"/>
          <w:szCs w:val="20"/>
        </w:rPr>
        <w:t> </w:t>
      </w:r>
    </w:p>
    <w:p w14:paraId="14C5E363" w14:textId="77777777" w:rsidR="00FF4BB2" w:rsidRPr="00412ACF" w:rsidRDefault="00FF4BB2" w:rsidP="00412ACF">
      <w:pPr>
        <w:pStyle w:val="paragraph"/>
        <w:spacing w:before="0" w:beforeAutospacing="0" w:after="0" w:afterAutospacing="0" w:line="276" w:lineRule="auto"/>
        <w:jc w:val="both"/>
        <w:textAlignment w:val="baseline"/>
        <w:rPr>
          <w:rFonts w:ascii="Tahoma" w:hAnsi="Tahoma" w:cs="Tahoma"/>
          <w:sz w:val="20"/>
          <w:szCs w:val="20"/>
        </w:rPr>
      </w:pPr>
    </w:p>
    <w:p w14:paraId="01DC0B24" w14:textId="6B11C4C8" w:rsidR="00410089" w:rsidRPr="00412ACF" w:rsidRDefault="00FF4BB2" w:rsidP="00412ACF">
      <w:pPr>
        <w:spacing w:after="0" w:line="276" w:lineRule="auto"/>
        <w:jc w:val="left"/>
        <w:textAlignment w:val="baseline"/>
        <w:rPr>
          <w:rFonts w:eastAsia="Times New Roman" w:cs="Tahoma"/>
          <w:szCs w:val="20"/>
        </w:rPr>
      </w:pPr>
      <w:r w:rsidRPr="00412ACF">
        <w:rPr>
          <w:rFonts w:eastAsia="Tahoma" w:cs="Tahoma"/>
          <w:i/>
          <w:szCs w:val="20"/>
        </w:rPr>
        <w:t xml:space="preserve">Obiettivo specifico del progetto: </w:t>
      </w:r>
      <w:r w:rsidRPr="00412ACF">
        <w:rPr>
          <w:rFonts w:eastAsia="Tahoma" w:cs="Tahoma"/>
          <w:i/>
          <w:szCs w:val="20"/>
        </w:rPr>
        <w:cr/>
      </w:r>
      <w:r w:rsidRPr="00412ACF">
        <w:rPr>
          <w:rFonts w:eastAsia="Tahoma" w:cs="Tahoma"/>
          <w:szCs w:val="20"/>
        </w:rPr>
        <w:t>Promuovere processi di rigenerazione urbana in un quartiere di Palermo coinvolgendo 90 nuovi volontari.</w:t>
      </w:r>
      <w:r w:rsidRPr="00412ACF">
        <w:rPr>
          <w:rFonts w:eastAsia="Tahoma" w:cs="Tahoma"/>
          <w:szCs w:val="20"/>
        </w:rPr>
        <w:cr/>
      </w:r>
    </w:p>
    <w:p w14:paraId="7268CC34" w14:textId="1723BCB1" w:rsidR="000E6898" w:rsidRPr="00412ACF" w:rsidRDefault="00FF4BB2" w:rsidP="00412ACF">
      <w:pPr>
        <w:spacing w:after="0" w:line="276" w:lineRule="auto"/>
        <w:ind w:left="1"/>
        <w:rPr>
          <w:rFonts w:eastAsia="Tahoma" w:cs="Tahoma"/>
          <w:szCs w:val="20"/>
        </w:rPr>
      </w:pPr>
      <w:r w:rsidRPr="00412ACF">
        <w:rPr>
          <w:rFonts w:eastAsia="Tahoma" w:cs="Tahoma"/>
          <w:i/>
          <w:szCs w:val="20"/>
        </w:rPr>
        <w:t xml:space="preserve">Sintesi: </w:t>
      </w:r>
      <w:r w:rsidRPr="00412ACF">
        <w:rPr>
          <w:rFonts w:eastAsia="Tahoma" w:cs="Tahoma"/>
          <w:i/>
          <w:szCs w:val="20"/>
        </w:rPr>
        <w:cr/>
      </w:r>
      <w:r w:rsidR="00057178" w:rsidRPr="00412ACF">
        <w:rPr>
          <w:rFonts w:eastAsia="Tahoma" w:cs="Tahoma"/>
          <w:szCs w:val="20"/>
        </w:rPr>
        <w:t xml:space="preserve">L’iniziativa, che nasce in seno alla costruzione del patto educativo territoriale dell'ottava circoscrizione del comune di Palermo, mira ad incentivare azioni di cittadinanza attiva e un nuovo protagonismo giovanile.  </w:t>
      </w:r>
    </w:p>
    <w:p w14:paraId="2DAFA9D7" w14:textId="77777777" w:rsidR="000E6898" w:rsidRPr="00412ACF" w:rsidRDefault="00057178" w:rsidP="00412ACF">
      <w:pPr>
        <w:spacing w:after="0" w:line="276" w:lineRule="auto"/>
        <w:ind w:left="1"/>
        <w:rPr>
          <w:rFonts w:eastAsia="Tahoma" w:cs="Tahoma"/>
          <w:szCs w:val="20"/>
        </w:rPr>
      </w:pPr>
      <w:r w:rsidRPr="00412ACF">
        <w:rPr>
          <w:rFonts w:eastAsia="Tahoma" w:cs="Tahoma"/>
          <w:szCs w:val="20"/>
        </w:rPr>
        <w:t xml:space="preserve">Attraverso un’intensa attività di animazione territoriale e nelle scuole da parte degli ETS della rete e dei loro volontari, verrebbero avviati gruppi di vicinato/condomini solidali per realizzare azioni di rigenerazione urbana e cura del territorio (pulizia di una discarica, murales, abbellimento aree) e nuovi spazi di partecipazione. </w:t>
      </w:r>
    </w:p>
    <w:p w14:paraId="2E86C436" w14:textId="77777777" w:rsidR="000E6898" w:rsidRPr="00412ACF" w:rsidRDefault="00057178" w:rsidP="00412ACF">
      <w:pPr>
        <w:spacing w:after="0" w:line="276" w:lineRule="auto"/>
        <w:ind w:left="1"/>
        <w:rPr>
          <w:rFonts w:eastAsia="Tahoma" w:cs="Tahoma"/>
          <w:szCs w:val="20"/>
        </w:rPr>
      </w:pPr>
      <w:r w:rsidRPr="00412ACF">
        <w:rPr>
          <w:rFonts w:eastAsia="Tahoma" w:cs="Tahoma"/>
          <w:szCs w:val="20"/>
        </w:rPr>
        <w:t xml:space="preserve">Ruolo centrale verrebbe affidato ai giovani studenti che garantirebbero l'apertura stabile di un bene confiscato - che diventerebbe una casa del volontariato - e gestirebbero nelle ore pomeridiane un campetto sportivo presso un liceo partner, e una sala pubblica che diventerebbe un luogo di incontro per giovani.  </w:t>
      </w:r>
    </w:p>
    <w:p w14:paraId="7CD25FAD" w14:textId="31914EBF" w:rsidR="000E6898" w:rsidRPr="00412ACF" w:rsidRDefault="00057178" w:rsidP="00412ACF">
      <w:pPr>
        <w:spacing w:after="0" w:line="276" w:lineRule="auto"/>
        <w:ind w:left="1"/>
        <w:rPr>
          <w:rFonts w:eastAsia="Tahoma" w:cs="Tahoma"/>
          <w:szCs w:val="20"/>
        </w:rPr>
      </w:pPr>
      <w:r w:rsidRPr="00412ACF">
        <w:rPr>
          <w:rFonts w:eastAsia="Tahoma" w:cs="Tahoma"/>
          <w:szCs w:val="20"/>
        </w:rPr>
        <w:t xml:space="preserve">Parallelamente, volontari e cittadini verrebbero impegnati nella costruzione (e utilizzo) di strumenti per interagire con la comunità del quartiere, mappando le caratteristiche materiali e culturali del luogo, nonché i problemi/bisogni all’interno dell'ottava circoscrizione. </w:t>
      </w:r>
      <w:r w:rsidR="00FF4BB2" w:rsidRPr="00412ACF">
        <w:rPr>
          <w:rFonts w:eastAsia="Tahoma" w:cs="Tahoma"/>
          <w:szCs w:val="20"/>
        </w:rPr>
        <w:cr/>
      </w:r>
    </w:p>
    <w:p w14:paraId="4C055014" w14:textId="4C3D9819" w:rsidR="00410089" w:rsidRPr="00412ACF" w:rsidRDefault="008A1146" w:rsidP="009B4653">
      <w:pPr>
        <w:spacing w:after="0" w:line="276" w:lineRule="auto"/>
        <w:ind w:left="1"/>
        <w:rPr>
          <w:rFonts w:eastAsia="Tahoma" w:cs="Tahoma"/>
          <w:b/>
          <w:color w:val="000000" w:themeColor="text1"/>
          <w:szCs w:val="20"/>
        </w:rPr>
      </w:pPr>
      <w:r w:rsidRPr="00412ACF">
        <w:rPr>
          <w:rFonts w:eastAsia="Tahoma" w:cs="Tahoma"/>
          <w:i/>
          <w:szCs w:val="20"/>
        </w:rPr>
        <w:t xml:space="preserve">Partenariato: </w:t>
      </w:r>
      <w:r w:rsidRPr="00412ACF">
        <w:rPr>
          <w:rFonts w:eastAsia="Tahoma" w:cs="Tahoma"/>
          <w:i/>
          <w:szCs w:val="20"/>
        </w:rPr>
        <w:cr/>
      </w:r>
      <w:r w:rsidRPr="00412ACF">
        <w:rPr>
          <w:rFonts w:eastAsia="Tahoma" w:cs="Tahoma"/>
          <w:szCs w:val="20"/>
        </w:rPr>
        <w:t>Composto da 2 APS, 1 fondazione, 1 ODV, 1 associazione e 5 enti pubblici.</w:t>
      </w:r>
      <w:r w:rsidRPr="00412ACF">
        <w:rPr>
          <w:rFonts w:eastAsia="Tahoma" w:cs="Tahoma"/>
          <w:szCs w:val="20"/>
        </w:rPr>
        <w:cr/>
      </w:r>
      <w:r w:rsidR="00FF4BB2" w:rsidRPr="00412ACF">
        <w:rPr>
          <w:rFonts w:eastAsia="Tahoma" w:cs="Tahoma"/>
          <w:szCs w:val="20"/>
        </w:rPr>
        <w:cr/>
      </w:r>
      <w:r w:rsidR="00FF4BB2" w:rsidRPr="00412ACF">
        <w:rPr>
          <w:rFonts w:eastAsia="Tahoma" w:cs="Tahoma"/>
          <w:i/>
          <w:szCs w:val="20"/>
        </w:rPr>
        <w:t xml:space="preserve">Contributo: </w:t>
      </w:r>
      <w:r w:rsidR="00FF4BB2" w:rsidRPr="00412ACF">
        <w:rPr>
          <w:rFonts w:eastAsia="Tahoma" w:cs="Tahoma"/>
          <w:i/>
          <w:szCs w:val="20"/>
        </w:rPr>
        <w:cr/>
      </w:r>
      <w:r w:rsidR="00FF4BB2" w:rsidRPr="00412ACF">
        <w:rPr>
          <w:rFonts w:eastAsia="Tahoma" w:cs="Tahoma"/>
          <w:szCs w:val="20"/>
        </w:rPr>
        <w:t>148.000</w:t>
      </w:r>
      <w:r w:rsidR="004A2E46">
        <w:rPr>
          <w:rFonts w:eastAsia="Tahoma" w:cs="Tahoma"/>
          <w:szCs w:val="20"/>
        </w:rPr>
        <w:t xml:space="preserve"> </w:t>
      </w:r>
      <w:r w:rsidR="00FF4BB2" w:rsidRPr="00412ACF">
        <w:rPr>
          <w:rFonts w:eastAsia="Tahoma" w:cs="Tahoma"/>
          <w:szCs w:val="20"/>
        </w:rPr>
        <w:t>€</w:t>
      </w:r>
      <w:r w:rsidR="00410089" w:rsidRPr="00412ACF">
        <w:rPr>
          <w:rFonts w:cs="Tahoma"/>
          <w:color w:val="000000" w:themeColor="text1"/>
          <w:szCs w:val="20"/>
        </w:rPr>
        <w:br w:type="page"/>
      </w:r>
    </w:p>
    <w:p w14:paraId="5FAAD284" w14:textId="7FF368C2" w:rsidR="00FF4BB2" w:rsidRDefault="00FF4BB2" w:rsidP="00412ACF">
      <w:pPr>
        <w:pStyle w:val="paragraph"/>
        <w:spacing w:before="0" w:beforeAutospacing="0" w:after="0" w:afterAutospacing="0" w:line="276" w:lineRule="auto"/>
        <w:jc w:val="both"/>
        <w:textAlignment w:val="baseline"/>
        <w:rPr>
          <w:rStyle w:val="eop"/>
          <w:rFonts w:ascii="Tahoma" w:hAnsi="Tahoma" w:cs="Tahoma"/>
          <w:b/>
          <w:color w:val="000000"/>
          <w:sz w:val="20"/>
          <w:szCs w:val="20"/>
        </w:rPr>
      </w:pPr>
      <w:r w:rsidRPr="009B4653">
        <w:rPr>
          <w:rStyle w:val="normaltextrun"/>
          <w:rFonts w:ascii="Tahoma" w:hAnsi="Tahoma" w:cs="Tahoma"/>
          <w:b/>
          <w:color w:val="000000"/>
          <w:sz w:val="20"/>
          <w:szCs w:val="20"/>
        </w:rPr>
        <w:t>PAESAGGI VOLONTARI</w:t>
      </w:r>
      <w:r w:rsidRPr="009B4653">
        <w:rPr>
          <w:rStyle w:val="eop"/>
          <w:rFonts w:ascii="Tahoma" w:hAnsi="Tahoma" w:cs="Tahoma"/>
          <w:b/>
          <w:color w:val="000000"/>
          <w:sz w:val="20"/>
          <w:szCs w:val="20"/>
        </w:rPr>
        <w:t> </w:t>
      </w:r>
    </w:p>
    <w:p w14:paraId="3806CF37" w14:textId="77777777" w:rsidR="009B4653" w:rsidRPr="009B4653" w:rsidRDefault="009B4653" w:rsidP="00412ACF">
      <w:pPr>
        <w:pStyle w:val="paragraph"/>
        <w:spacing w:before="0" w:beforeAutospacing="0" w:after="0" w:afterAutospacing="0" w:line="276" w:lineRule="auto"/>
        <w:jc w:val="both"/>
        <w:textAlignment w:val="baseline"/>
        <w:rPr>
          <w:rFonts w:ascii="Tahoma" w:hAnsi="Tahoma" w:cs="Tahoma"/>
          <w:b/>
          <w:sz w:val="20"/>
          <w:szCs w:val="20"/>
        </w:rPr>
      </w:pPr>
    </w:p>
    <w:p w14:paraId="375B04D2" w14:textId="77777777" w:rsidR="00FF4BB2" w:rsidRPr="00412ACF" w:rsidRDefault="00FF4BB2" w:rsidP="00412ACF">
      <w:pPr>
        <w:pStyle w:val="paragraph"/>
        <w:spacing w:before="0" w:beforeAutospacing="0" w:after="0" w:afterAutospacing="0" w:line="276" w:lineRule="auto"/>
        <w:jc w:val="both"/>
        <w:textAlignment w:val="baseline"/>
        <w:rPr>
          <w:rFonts w:ascii="Tahoma" w:hAnsi="Tahoma" w:cs="Tahoma"/>
          <w:sz w:val="20"/>
          <w:szCs w:val="20"/>
        </w:rPr>
      </w:pPr>
      <w:r w:rsidRPr="00412ACF">
        <w:rPr>
          <w:rStyle w:val="normaltextrun"/>
          <w:rFonts w:ascii="Tahoma" w:hAnsi="Tahoma" w:cs="Tahoma"/>
          <w:i/>
          <w:iCs/>
          <w:color w:val="000000"/>
          <w:sz w:val="20"/>
          <w:szCs w:val="20"/>
        </w:rPr>
        <w:t xml:space="preserve">Soggetto Responsabile: </w:t>
      </w:r>
      <w:r w:rsidRPr="00412ACF">
        <w:rPr>
          <w:rStyle w:val="normaltextrun"/>
          <w:rFonts w:ascii="Tahoma" w:hAnsi="Tahoma" w:cs="Tahoma"/>
          <w:color w:val="000000"/>
          <w:sz w:val="20"/>
          <w:szCs w:val="20"/>
        </w:rPr>
        <w:t>A.P.S. SPAZIOGIOVANI GENZANO ETS</w:t>
      </w:r>
      <w:r w:rsidRPr="00412ACF">
        <w:rPr>
          <w:rStyle w:val="eop"/>
          <w:rFonts w:ascii="Tahoma" w:hAnsi="Tahoma" w:cs="Tahoma"/>
          <w:color w:val="000000"/>
          <w:sz w:val="20"/>
          <w:szCs w:val="20"/>
        </w:rPr>
        <w:t> </w:t>
      </w:r>
    </w:p>
    <w:p w14:paraId="39D4B139" w14:textId="77777777" w:rsidR="00FF4BB2" w:rsidRPr="00412ACF" w:rsidRDefault="00FF4BB2" w:rsidP="00412ACF">
      <w:pPr>
        <w:pStyle w:val="paragraph"/>
        <w:spacing w:before="0" w:beforeAutospacing="0" w:after="0" w:afterAutospacing="0" w:line="276" w:lineRule="auto"/>
        <w:jc w:val="both"/>
        <w:textAlignment w:val="baseline"/>
        <w:rPr>
          <w:rFonts w:ascii="Tahoma" w:hAnsi="Tahoma" w:cs="Tahoma"/>
          <w:sz w:val="20"/>
          <w:szCs w:val="20"/>
        </w:rPr>
      </w:pPr>
      <w:r w:rsidRPr="004A2E46">
        <w:rPr>
          <w:rStyle w:val="normaltextrun"/>
          <w:rFonts w:ascii="Tahoma" w:hAnsi="Tahoma" w:cs="Tahoma"/>
          <w:i/>
          <w:sz w:val="20"/>
          <w:szCs w:val="20"/>
        </w:rPr>
        <w:t>Localizzazione</w:t>
      </w:r>
      <w:r w:rsidRPr="00412ACF">
        <w:rPr>
          <w:rStyle w:val="normaltextrun"/>
          <w:rFonts w:ascii="Tahoma" w:hAnsi="Tahoma" w:cs="Tahoma"/>
          <w:sz w:val="20"/>
          <w:szCs w:val="20"/>
        </w:rPr>
        <w:t>: Genzano di Lucania (PZ)</w:t>
      </w:r>
      <w:r w:rsidRPr="00412ACF">
        <w:rPr>
          <w:rStyle w:val="eop"/>
          <w:rFonts w:ascii="Tahoma" w:hAnsi="Tahoma" w:cs="Tahoma"/>
          <w:sz w:val="20"/>
          <w:szCs w:val="20"/>
        </w:rPr>
        <w:t> </w:t>
      </w:r>
    </w:p>
    <w:p w14:paraId="3647257F" w14:textId="77777777" w:rsidR="00FF4BB2" w:rsidRPr="00412ACF" w:rsidRDefault="00FF4BB2" w:rsidP="00412ACF">
      <w:pPr>
        <w:spacing w:after="0" w:line="276" w:lineRule="auto"/>
        <w:textAlignment w:val="baseline"/>
        <w:rPr>
          <w:rFonts w:cs="Tahoma"/>
          <w:szCs w:val="20"/>
        </w:rPr>
      </w:pPr>
    </w:p>
    <w:p w14:paraId="7ECF6306" w14:textId="51A6AD4E" w:rsidR="00FF4BB2" w:rsidRPr="00412ACF" w:rsidRDefault="00FF4BB2" w:rsidP="00412ACF">
      <w:pPr>
        <w:spacing w:after="0" w:line="276" w:lineRule="auto"/>
        <w:textAlignment w:val="baseline"/>
        <w:rPr>
          <w:rFonts w:eastAsia="Times New Roman" w:cs="Tahoma"/>
          <w:szCs w:val="20"/>
        </w:rPr>
      </w:pPr>
      <w:r w:rsidRPr="00412ACF">
        <w:rPr>
          <w:rFonts w:eastAsia="Tahoma" w:cs="Tahoma"/>
          <w:i/>
          <w:szCs w:val="20"/>
        </w:rPr>
        <w:t xml:space="preserve">Obiettivo specifico del progetto: </w:t>
      </w:r>
      <w:r w:rsidRPr="00412ACF">
        <w:rPr>
          <w:rFonts w:eastAsia="Tahoma" w:cs="Tahoma"/>
          <w:i/>
          <w:szCs w:val="20"/>
        </w:rPr>
        <w:cr/>
      </w:r>
      <w:r w:rsidRPr="00412ACF">
        <w:rPr>
          <w:rFonts w:eastAsia="Tahoma" w:cs="Tahoma"/>
          <w:szCs w:val="20"/>
        </w:rPr>
        <w:t>Valorizzare il patrimonio territoriale e storico-culturale di Genzano di Lucania (PZ) con la mobilitazione di 70 nuovi volontari.</w:t>
      </w:r>
      <w:r w:rsidRPr="00412ACF">
        <w:rPr>
          <w:rFonts w:eastAsia="Tahoma" w:cs="Tahoma"/>
          <w:szCs w:val="20"/>
        </w:rPr>
        <w:cr/>
      </w:r>
    </w:p>
    <w:p w14:paraId="396CB41B" w14:textId="0FD64C91" w:rsidR="000E6898" w:rsidRPr="00412ACF" w:rsidRDefault="00FF4BB2" w:rsidP="00412ACF">
      <w:pPr>
        <w:spacing w:after="0" w:line="276" w:lineRule="auto"/>
        <w:rPr>
          <w:rFonts w:eastAsia="Tahoma" w:cs="Tahoma"/>
          <w:szCs w:val="20"/>
        </w:rPr>
      </w:pPr>
      <w:r w:rsidRPr="00412ACF">
        <w:rPr>
          <w:rFonts w:eastAsia="Tahoma" w:cs="Tahoma"/>
          <w:i/>
          <w:szCs w:val="20"/>
        </w:rPr>
        <w:t xml:space="preserve">Sintesi: </w:t>
      </w:r>
      <w:r w:rsidRPr="00412ACF">
        <w:rPr>
          <w:rFonts w:eastAsia="Tahoma" w:cs="Tahoma"/>
          <w:i/>
          <w:szCs w:val="20"/>
        </w:rPr>
        <w:cr/>
      </w:r>
      <w:r w:rsidR="00057178" w:rsidRPr="00412ACF">
        <w:rPr>
          <w:rFonts w:eastAsia="Tahoma" w:cs="Tahoma"/>
          <w:szCs w:val="20"/>
        </w:rPr>
        <w:t xml:space="preserve">Il progetto mira a coinvolgere attivamente la comunità di Genzano di Lucania (PZ) nella valorizzazione e conservazione del territorio e del suo patrimonio storico-culturale.   </w:t>
      </w:r>
    </w:p>
    <w:p w14:paraId="5286D540" w14:textId="77777777" w:rsidR="000E6898" w:rsidRPr="00412ACF" w:rsidRDefault="00057178" w:rsidP="00412ACF">
      <w:pPr>
        <w:spacing w:after="0" w:line="276" w:lineRule="auto"/>
        <w:rPr>
          <w:rFonts w:eastAsia="Tahoma" w:cs="Tahoma"/>
          <w:szCs w:val="20"/>
        </w:rPr>
      </w:pPr>
      <w:r w:rsidRPr="00412ACF">
        <w:rPr>
          <w:rFonts w:eastAsia="Tahoma" w:cs="Tahoma"/>
          <w:szCs w:val="20"/>
        </w:rPr>
        <w:t xml:space="preserve">Si intende allestire il museo del paesaggio di </w:t>
      </w:r>
      <w:proofErr w:type="spellStart"/>
      <w:r w:rsidRPr="00412ACF">
        <w:rPr>
          <w:rFonts w:eastAsia="Tahoma" w:cs="Tahoma"/>
          <w:szCs w:val="20"/>
        </w:rPr>
        <w:t>Monteserico</w:t>
      </w:r>
      <w:proofErr w:type="spellEnd"/>
      <w:r w:rsidRPr="00412ACF">
        <w:rPr>
          <w:rFonts w:eastAsia="Tahoma" w:cs="Tahoma"/>
          <w:szCs w:val="20"/>
        </w:rPr>
        <w:t xml:space="preserve">, uno spazio di documentazione e condivisione di una narrazione collettiva del territorio creato grazie al supporto di volontari. Il museo offrirebbe programmi educativi e culturali, come visite guidate, conferenze, laboratori creativi e proiezioni di film a cura di 70 nuovi volontari individuati tra cittadini e studenti degli istituti scolastici. Gli stessi curerebbero la raccolta della documentazione del patrimonio materiale e immateriale (storia e cultura locale) nel corso di passeggiate e utilizzando strumenti come fotografie, video e interviste. </w:t>
      </w:r>
    </w:p>
    <w:p w14:paraId="09B1C8AF" w14:textId="6D6997B7" w:rsidR="008A1146" w:rsidRPr="00412ACF" w:rsidRDefault="00057178" w:rsidP="00412ACF">
      <w:pPr>
        <w:spacing w:after="0" w:line="276" w:lineRule="auto"/>
        <w:rPr>
          <w:rFonts w:eastAsia="Tahoma" w:cs="Tahoma"/>
          <w:szCs w:val="20"/>
        </w:rPr>
      </w:pPr>
      <w:r w:rsidRPr="00412ACF">
        <w:rPr>
          <w:rFonts w:eastAsia="Tahoma" w:cs="Tahoma"/>
          <w:szCs w:val="20"/>
        </w:rPr>
        <w:t>Il museo attrarrebbe visitatori interessati alla cultura e alla natura, contribuendo così allo sviluppo di un turismo sostenibile e responsabile. Inoltre, le iniziative dell'ecomuseo potrebbero favorire l'inclusione sociale offrendo opportunità di partecipazione e inserimento lavorativo a tutti i membri della comunità, comprese pers</w:t>
      </w:r>
      <w:r w:rsidR="000E6898" w:rsidRPr="00412ACF">
        <w:rPr>
          <w:rFonts w:eastAsia="Tahoma" w:cs="Tahoma"/>
          <w:szCs w:val="20"/>
        </w:rPr>
        <w:t>one in situazioni di fragilità.</w:t>
      </w:r>
      <w:r w:rsidR="00FF4BB2" w:rsidRPr="00412ACF">
        <w:rPr>
          <w:rFonts w:eastAsia="Tahoma" w:cs="Tahoma"/>
          <w:szCs w:val="20"/>
        </w:rPr>
        <w:cr/>
      </w:r>
      <w:r w:rsidR="00FF4BB2" w:rsidRPr="00412ACF">
        <w:rPr>
          <w:rFonts w:eastAsia="Tahoma" w:cs="Tahoma"/>
          <w:szCs w:val="20"/>
        </w:rPr>
        <w:cr/>
      </w:r>
      <w:r w:rsidR="008A1146" w:rsidRPr="00412ACF">
        <w:rPr>
          <w:rFonts w:eastAsia="Tahoma" w:cs="Tahoma"/>
          <w:i/>
          <w:szCs w:val="20"/>
        </w:rPr>
        <w:t xml:space="preserve">Partenariato: </w:t>
      </w:r>
      <w:r w:rsidR="008A1146" w:rsidRPr="00412ACF">
        <w:rPr>
          <w:rFonts w:eastAsia="Tahoma" w:cs="Tahoma"/>
          <w:i/>
          <w:szCs w:val="20"/>
        </w:rPr>
        <w:cr/>
      </w:r>
      <w:r w:rsidR="008A1146" w:rsidRPr="00412ACF">
        <w:rPr>
          <w:rFonts w:eastAsia="Tahoma" w:cs="Tahoma"/>
          <w:szCs w:val="20"/>
        </w:rPr>
        <w:t>Composto da 3 APS, il comune, 1 istituto scolastico, 1 cooperativa sociale, l’università della Basilicata, 1 ODV.</w:t>
      </w:r>
      <w:r w:rsidR="008A1146" w:rsidRPr="00412ACF">
        <w:rPr>
          <w:rFonts w:eastAsia="Tahoma" w:cs="Tahoma"/>
          <w:szCs w:val="20"/>
        </w:rPr>
        <w:cr/>
      </w:r>
    </w:p>
    <w:p w14:paraId="705E32C7" w14:textId="7D18D359" w:rsidR="00410089" w:rsidRPr="00412ACF" w:rsidRDefault="00FF4BB2" w:rsidP="00412ACF">
      <w:pPr>
        <w:spacing w:after="0" w:line="276" w:lineRule="auto"/>
        <w:rPr>
          <w:rFonts w:eastAsia="Tahoma" w:cs="Tahoma"/>
          <w:b/>
          <w:color w:val="000000" w:themeColor="text1"/>
          <w:szCs w:val="20"/>
        </w:rPr>
      </w:pPr>
      <w:r w:rsidRPr="00412ACF">
        <w:rPr>
          <w:rFonts w:eastAsia="Tahoma" w:cs="Tahoma"/>
          <w:i/>
          <w:szCs w:val="20"/>
        </w:rPr>
        <w:t xml:space="preserve">Contributo: </w:t>
      </w:r>
      <w:r w:rsidRPr="00412ACF">
        <w:rPr>
          <w:rFonts w:eastAsia="Tahoma" w:cs="Tahoma"/>
          <w:i/>
          <w:szCs w:val="20"/>
        </w:rPr>
        <w:cr/>
      </w:r>
      <w:r w:rsidRPr="00412ACF">
        <w:rPr>
          <w:rFonts w:eastAsia="Tahoma" w:cs="Tahoma"/>
          <w:szCs w:val="20"/>
        </w:rPr>
        <w:t>138.000</w:t>
      </w:r>
      <w:r w:rsidR="004A2E46">
        <w:rPr>
          <w:rFonts w:eastAsia="Tahoma" w:cs="Tahoma"/>
          <w:szCs w:val="20"/>
        </w:rPr>
        <w:t xml:space="preserve"> </w:t>
      </w:r>
      <w:r w:rsidRPr="00412ACF">
        <w:rPr>
          <w:rFonts w:eastAsia="Tahoma" w:cs="Tahoma"/>
          <w:szCs w:val="20"/>
        </w:rPr>
        <w:t>€</w:t>
      </w:r>
      <w:r w:rsidR="00410089" w:rsidRPr="00412ACF">
        <w:rPr>
          <w:rFonts w:cs="Tahoma"/>
          <w:color w:val="000000" w:themeColor="text1"/>
          <w:szCs w:val="20"/>
        </w:rPr>
        <w:br w:type="page"/>
      </w:r>
    </w:p>
    <w:p w14:paraId="68C664B7" w14:textId="77777777" w:rsidR="009B4653" w:rsidRPr="009B4653" w:rsidRDefault="00FF4BB2" w:rsidP="00412ACF">
      <w:pPr>
        <w:spacing w:after="0" w:line="276" w:lineRule="auto"/>
        <w:textAlignment w:val="baseline"/>
        <w:rPr>
          <w:rFonts w:eastAsia="Tahoma" w:cs="Tahoma"/>
          <w:b/>
          <w:szCs w:val="20"/>
        </w:rPr>
      </w:pPr>
      <w:r w:rsidRPr="009B4653">
        <w:rPr>
          <w:rFonts w:eastAsia="Tahoma" w:cs="Tahoma"/>
          <w:b/>
          <w:szCs w:val="20"/>
        </w:rPr>
        <w:t>La città che vorrei - una bussola per il volontariato e la legalità</w:t>
      </w:r>
    </w:p>
    <w:p w14:paraId="509669D3" w14:textId="77777777" w:rsidR="009B4653" w:rsidRDefault="009B4653" w:rsidP="00412ACF">
      <w:pPr>
        <w:spacing w:after="0" w:line="276" w:lineRule="auto"/>
        <w:textAlignment w:val="baseline"/>
        <w:rPr>
          <w:rFonts w:eastAsia="Tahoma" w:cs="Tahoma"/>
          <w:szCs w:val="20"/>
        </w:rPr>
      </w:pPr>
    </w:p>
    <w:p w14:paraId="0F25E988" w14:textId="1E12C182" w:rsidR="00FF4BB2" w:rsidRPr="00412ACF" w:rsidRDefault="00FF4BB2" w:rsidP="00412ACF">
      <w:pPr>
        <w:spacing w:after="0" w:line="276" w:lineRule="auto"/>
        <w:textAlignment w:val="baseline"/>
        <w:rPr>
          <w:rFonts w:eastAsia="Times New Roman" w:cs="Tahoma"/>
          <w:szCs w:val="20"/>
        </w:rPr>
      </w:pPr>
      <w:r w:rsidRPr="00412ACF">
        <w:rPr>
          <w:rFonts w:eastAsia="Tahoma" w:cs="Tahoma"/>
          <w:i/>
          <w:szCs w:val="20"/>
        </w:rPr>
        <w:t xml:space="preserve">Soggetto responsabile: </w:t>
      </w:r>
      <w:r w:rsidRPr="00412ACF">
        <w:rPr>
          <w:rFonts w:eastAsia="Tahoma" w:cs="Tahoma"/>
          <w:szCs w:val="20"/>
        </w:rPr>
        <w:t>APS Mira</w:t>
      </w:r>
      <w:r w:rsidRPr="00412ACF">
        <w:rPr>
          <w:rFonts w:eastAsia="Tahoma" w:cs="Tahoma"/>
          <w:szCs w:val="20"/>
        </w:rPr>
        <w:cr/>
      </w:r>
      <w:r w:rsidRPr="00412ACF">
        <w:rPr>
          <w:rFonts w:eastAsia="Tahoma" w:cs="Tahoma"/>
          <w:i/>
          <w:szCs w:val="20"/>
        </w:rPr>
        <w:t xml:space="preserve">Localizzazione: </w:t>
      </w:r>
      <w:r w:rsidRPr="00412ACF">
        <w:rPr>
          <w:rFonts w:eastAsia="Tahoma" w:cs="Tahoma"/>
          <w:szCs w:val="20"/>
        </w:rPr>
        <w:t xml:space="preserve">Foggia </w:t>
      </w:r>
      <w:r w:rsidRPr="00412ACF">
        <w:rPr>
          <w:rFonts w:eastAsia="Tahoma" w:cs="Tahoma"/>
          <w:szCs w:val="20"/>
        </w:rPr>
        <w:cr/>
      </w:r>
    </w:p>
    <w:p w14:paraId="6E7E133B" w14:textId="3DE4FD15" w:rsidR="00410089" w:rsidRPr="00412ACF" w:rsidRDefault="00FF4BB2" w:rsidP="00412ACF">
      <w:pPr>
        <w:spacing w:after="0" w:line="276" w:lineRule="auto"/>
        <w:textAlignment w:val="baseline"/>
        <w:rPr>
          <w:rFonts w:eastAsia="Tahoma" w:cs="Tahoma"/>
          <w:szCs w:val="20"/>
        </w:rPr>
      </w:pPr>
      <w:r w:rsidRPr="00412ACF">
        <w:rPr>
          <w:rFonts w:eastAsia="Tahoma" w:cs="Tahoma"/>
          <w:i/>
          <w:szCs w:val="20"/>
        </w:rPr>
        <w:t xml:space="preserve">Obiettivo specifico del progetto: </w:t>
      </w:r>
      <w:r w:rsidRPr="00412ACF">
        <w:rPr>
          <w:rFonts w:eastAsia="Tahoma" w:cs="Tahoma"/>
          <w:i/>
          <w:szCs w:val="20"/>
        </w:rPr>
        <w:cr/>
      </w:r>
      <w:r w:rsidRPr="00412ACF">
        <w:rPr>
          <w:rFonts w:eastAsia="Tahoma" w:cs="Tahoma"/>
          <w:szCs w:val="20"/>
        </w:rPr>
        <w:t>Contrastare l’isolamento culturale e la povertà educativa, a Foggia, con la mobilitazione di 120 studenti delle scuole partner.</w:t>
      </w:r>
    </w:p>
    <w:p w14:paraId="14CDF476" w14:textId="77777777" w:rsidR="00FF4BB2" w:rsidRPr="00412ACF" w:rsidRDefault="00FF4BB2" w:rsidP="00412ACF">
      <w:pPr>
        <w:spacing w:after="0" w:line="276" w:lineRule="auto"/>
        <w:textAlignment w:val="baseline"/>
        <w:rPr>
          <w:rFonts w:eastAsia="Times New Roman" w:cs="Tahoma"/>
          <w:szCs w:val="20"/>
        </w:rPr>
      </w:pPr>
    </w:p>
    <w:p w14:paraId="7D295F56" w14:textId="4446DD9E" w:rsidR="000E6898" w:rsidRPr="00412ACF" w:rsidRDefault="00FF4BB2" w:rsidP="00412ACF">
      <w:pPr>
        <w:spacing w:after="0" w:line="276" w:lineRule="auto"/>
        <w:rPr>
          <w:rFonts w:eastAsia="Tahoma" w:cs="Tahoma"/>
          <w:szCs w:val="20"/>
        </w:rPr>
      </w:pPr>
      <w:r w:rsidRPr="00412ACF">
        <w:rPr>
          <w:rFonts w:eastAsia="Tahoma" w:cs="Tahoma"/>
          <w:i/>
          <w:szCs w:val="20"/>
        </w:rPr>
        <w:t xml:space="preserve">Sintesi: </w:t>
      </w:r>
      <w:r w:rsidRPr="00412ACF">
        <w:rPr>
          <w:rFonts w:eastAsia="Tahoma" w:cs="Tahoma"/>
          <w:i/>
          <w:szCs w:val="20"/>
        </w:rPr>
        <w:cr/>
      </w:r>
      <w:r w:rsidR="00057178" w:rsidRPr="00412ACF">
        <w:rPr>
          <w:rFonts w:eastAsia="Tahoma" w:cs="Tahoma"/>
          <w:szCs w:val="20"/>
        </w:rPr>
        <w:t xml:space="preserve">Attraverso attività formative e culturali l’iniziativa prevede di promuovere i principi della legalità, di cura del proprio territorio e di contrasto alla violenza coinvolgendo le giovani generazioni in percorsi di volontariato educativi, culturali e sociali. </w:t>
      </w:r>
    </w:p>
    <w:p w14:paraId="539F13FF" w14:textId="77777777" w:rsidR="000E6898" w:rsidRPr="00412ACF" w:rsidRDefault="00057178" w:rsidP="00412ACF">
      <w:pPr>
        <w:spacing w:after="0" w:line="276" w:lineRule="auto"/>
        <w:rPr>
          <w:rFonts w:eastAsia="Tahoma" w:cs="Tahoma"/>
          <w:szCs w:val="20"/>
        </w:rPr>
      </w:pPr>
      <w:r w:rsidRPr="00412ACF">
        <w:rPr>
          <w:rFonts w:eastAsia="Tahoma" w:cs="Tahoma"/>
          <w:szCs w:val="20"/>
        </w:rPr>
        <w:t xml:space="preserve">Ogni partner, presso le scuole coinvolte, prevede di raggiungere 120 alunne e alunni che a loro volta potrebbero sensibilizzare la propria famiglia, gli amici e i conoscenti a prendere parte agli eventi proposti. La formazione nelle scuole mira ad avvicinare i beni culturali e luoghi di cultura della città di Foggia agli alunni e alunne. </w:t>
      </w:r>
    </w:p>
    <w:p w14:paraId="57B07731" w14:textId="203B9806" w:rsidR="008A1146" w:rsidRPr="00412ACF" w:rsidRDefault="00057178" w:rsidP="00412ACF">
      <w:pPr>
        <w:spacing w:after="0" w:line="276" w:lineRule="auto"/>
        <w:rPr>
          <w:rFonts w:eastAsia="Tahoma" w:cs="Tahoma"/>
          <w:szCs w:val="20"/>
        </w:rPr>
      </w:pPr>
      <w:r w:rsidRPr="00412ACF">
        <w:rPr>
          <w:rFonts w:eastAsia="Tahoma" w:cs="Tahoma"/>
          <w:szCs w:val="20"/>
        </w:rPr>
        <w:t xml:space="preserve">La sensibilizzazione nelle scuole ha lo scopo di costruire una squadra di volontari che si attiverà per calendarizzare una serie di iniziative culturali (teatrali, sportive, artistiche) con il coinvolgimento di musei, teatri e biblioteche, e a realizzare iniziative di valorizzazione dei beni comuni come parchi, aree verdi urbane, piazze e centro storico. </w:t>
      </w:r>
      <w:r w:rsidR="00FF4BB2" w:rsidRPr="00412ACF">
        <w:rPr>
          <w:rFonts w:eastAsia="Tahoma" w:cs="Tahoma"/>
          <w:szCs w:val="20"/>
        </w:rPr>
        <w:cr/>
      </w:r>
      <w:r w:rsidR="00FF4BB2" w:rsidRPr="00412ACF">
        <w:rPr>
          <w:rFonts w:eastAsia="Tahoma" w:cs="Tahoma"/>
          <w:szCs w:val="20"/>
        </w:rPr>
        <w:cr/>
      </w:r>
      <w:r w:rsidR="008A1146" w:rsidRPr="00412ACF">
        <w:rPr>
          <w:rFonts w:eastAsia="Tahoma" w:cs="Tahoma"/>
          <w:i/>
          <w:szCs w:val="20"/>
        </w:rPr>
        <w:t xml:space="preserve">Partenariato: </w:t>
      </w:r>
      <w:r w:rsidR="008A1146" w:rsidRPr="00412ACF">
        <w:rPr>
          <w:rFonts w:eastAsia="Tahoma" w:cs="Tahoma"/>
          <w:i/>
          <w:szCs w:val="20"/>
        </w:rPr>
        <w:cr/>
      </w:r>
      <w:r w:rsidR="008A1146" w:rsidRPr="00412ACF">
        <w:rPr>
          <w:rFonts w:eastAsia="Tahoma" w:cs="Tahoma"/>
          <w:szCs w:val="20"/>
        </w:rPr>
        <w:t>Composto da 11 organizzazioni: 4 associazioni (1 in qualità di capofila) 6 enti pubblici e 1 impresa sociale.</w:t>
      </w:r>
      <w:r w:rsidR="008A1146" w:rsidRPr="00412ACF">
        <w:rPr>
          <w:rFonts w:eastAsia="Tahoma" w:cs="Tahoma"/>
          <w:szCs w:val="20"/>
        </w:rPr>
        <w:cr/>
      </w:r>
    </w:p>
    <w:p w14:paraId="67962EB4" w14:textId="369B5516" w:rsidR="00410089" w:rsidRPr="00412ACF" w:rsidRDefault="00FF4BB2" w:rsidP="00412ACF">
      <w:pPr>
        <w:spacing w:after="0" w:line="276" w:lineRule="auto"/>
        <w:rPr>
          <w:rFonts w:eastAsia="Tahoma" w:cs="Tahoma"/>
          <w:b/>
          <w:color w:val="000000" w:themeColor="text1"/>
          <w:szCs w:val="20"/>
        </w:rPr>
      </w:pPr>
      <w:r w:rsidRPr="00412ACF">
        <w:rPr>
          <w:rFonts w:eastAsia="Tahoma" w:cs="Tahoma"/>
          <w:i/>
          <w:szCs w:val="20"/>
        </w:rPr>
        <w:t xml:space="preserve">Contributo: </w:t>
      </w:r>
      <w:r w:rsidRPr="00412ACF">
        <w:rPr>
          <w:rFonts w:eastAsia="Tahoma" w:cs="Tahoma"/>
          <w:i/>
          <w:szCs w:val="20"/>
        </w:rPr>
        <w:cr/>
      </w:r>
      <w:r w:rsidRPr="00412ACF">
        <w:rPr>
          <w:rFonts w:eastAsia="Tahoma" w:cs="Tahoma"/>
          <w:szCs w:val="20"/>
        </w:rPr>
        <w:t>139.880</w:t>
      </w:r>
      <w:r w:rsidR="004A2E46">
        <w:rPr>
          <w:rFonts w:eastAsia="Tahoma" w:cs="Tahoma"/>
          <w:szCs w:val="20"/>
        </w:rPr>
        <w:t xml:space="preserve"> </w:t>
      </w:r>
      <w:r w:rsidRPr="00412ACF">
        <w:rPr>
          <w:rFonts w:eastAsia="Tahoma" w:cs="Tahoma"/>
          <w:szCs w:val="20"/>
        </w:rPr>
        <w:t>€</w:t>
      </w:r>
      <w:bookmarkStart w:id="3" w:name="_GoBack"/>
      <w:bookmarkEnd w:id="3"/>
      <w:r w:rsidR="00410089" w:rsidRPr="00412ACF">
        <w:rPr>
          <w:rFonts w:cs="Tahoma"/>
          <w:color w:val="000000" w:themeColor="text1"/>
          <w:szCs w:val="20"/>
        </w:rPr>
        <w:br w:type="page"/>
      </w:r>
    </w:p>
    <w:p w14:paraId="0F7C70DD" w14:textId="7D51430C" w:rsidR="00F718BB" w:rsidRDefault="00F718BB" w:rsidP="00412ACF">
      <w:pPr>
        <w:spacing w:after="0" w:line="276" w:lineRule="auto"/>
        <w:jc w:val="left"/>
        <w:textAlignment w:val="baseline"/>
        <w:rPr>
          <w:rFonts w:eastAsia="Tahoma" w:cs="Tahoma"/>
          <w:b/>
          <w:szCs w:val="20"/>
        </w:rPr>
      </w:pPr>
      <w:proofErr w:type="spellStart"/>
      <w:r w:rsidRPr="009B4653">
        <w:rPr>
          <w:rFonts w:eastAsia="Tahoma" w:cs="Tahoma"/>
          <w:b/>
          <w:szCs w:val="20"/>
        </w:rPr>
        <w:t>VolontariAMIAMO</w:t>
      </w:r>
      <w:proofErr w:type="spellEnd"/>
    </w:p>
    <w:p w14:paraId="31862164" w14:textId="77777777" w:rsidR="009B4653" w:rsidRPr="009B4653" w:rsidRDefault="009B4653" w:rsidP="00412ACF">
      <w:pPr>
        <w:spacing w:after="0" w:line="276" w:lineRule="auto"/>
        <w:jc w:val="left"/>
        <w:textAlignment w:val="baseline"/>
        <w:rPr>
          <w:rFonts w:eastAsia="Tahoma" w:cs="Tahoma"/>
          <w:b/>
          <w:szCs w:val="20"/>
        </w:rPr>
      </w:pPr>
    </w:p>
    <w:p w14:paraId="1D1BB3A1" w14:textId="66FCC49D" w:rsidR="00BE0C9A" w:rsidRPr="00412ACF" w:rsidRDefault="00BE0C9A" w:rsidP="00412ACF">
      <w:pPr>
        <w:spacing w:after="0" w:line="276" w:lineRule="auto"/>
        <w:jc w:val="left"/>
        <w:textAlignment w:val="baseline"/>
        <w:rPr>
          <w:rFonts w:cs="Tahoma"/>
          <w:b/>
          <w:i/>
          <w:szCs w:val="20"/>
        </w:rPr>
      </w:pPr>
      <w:r w:rsidRPr="00412ACF">
        <w:rPr>
          <w:rFonts w:eastAsia="Tahoma" w:cs="Tahoma"/>
          <w:szCs w:val="20"/>
        </w:rPr>
        <w:t xml:space="preserve">Soggetto responsabile: Associazione </w:t>
      </w:r>
      <w:proofErr w:type="spellStart"/>
      <w:r w:rsidRPr="00412ACF">
        <w:rPr>
          <w:rFonts w:eastAsia="Tahoma" w:cs="Tahoma"/>
          <w:szCs w:val="20"/>
        </w:rPr>
        <w:t>Elda</w:t>
      </w:r>
      <w:proofErr w:type="spellEnd"/>
      <w:r w:rsidRPr="00412ACF">
        <w:rPr>
          <w:rFonts w:eastAsia="Tahoma" w:cs="Tahoma"/>
          <w:szCs w:val="20"/>
        </w:rPr>
        <w:t xml:space="preserve"> Mazzocchi </w:t>
      </w:r>
      <w:proofErr w:type="spellStart"/>
      <w:r w:rsidRPr="00412ACF">
        <w:rPr>
          <w:rFonts w:eastAsia="Tahoma" w:cs="Tahoma"/>
          <w:szCs w:val="20"/>
        </w:rPr>
        <w:t>Scarzella</w:t>
      </w:r>
      <w:proofErr w:type="spellEnd"/>
    </w:p>
    <w:p w14:paraId="393AE9EF" w14:textId="6CBB4B79" w:rsidR="00D11C5A" w:rsidRPr="00412ACF" w:rsidRDefault="00F718BB" w:rsidP="00412ACF">
      <w:pPr>
        <w:spacing w:after="0" w:line="276" w:lineRule="auto"/>
        <w:rPr>
          <w:rFonts w:cs="Tahoma"/>
          <w:szCs w:val="20"/>
        </w:rPr>
      </w:pPr>
      <w:r w:rsidRPr="00412ACF">
        <w:rPr>
          <w:rFonts w:eastAsia="Tahoma" w:cs="Tahoma"/>
          <w:i/>
          <w:szCs w:val="20"/>
        </w:rPr>
        <w:t>L</w:t>
      </w:r>
      <w:r w:rsidR="007A7A34" w:rsidRPr="00412ACF">
        <w:rPr>
          <w:rFonts w:eastAsia="Tahoma" w:cs="Tahoma"/>
          <w:i/>
          <w:szCs w:val="20"/>
        </w:rPr>
        <w:t xml:space="preserve">ocalizzazione: </w:t>
      </w:r>
      <w:r w:rsidRPr="00412ACF">
        <w:rPr>
          <w:rFonts w:eastAsia="Tahoma" w:cs="Tahoma"/>
          <w:szCs w:val="20"/>
        </w:rPr>
        <w:t>Sant'Antioco; Perdaxius; Domusnovas; Carbonia; Buggerru (SU)</w:t>
      </w:r>
      <w:r w:rsidR="00BE0C9A" w:rsidRPr="00412ACF">
        <w:rPr>
          <w:rFonts w:cs="Tahoma"/>
          <w:szCs w:val="20"/>
        </w:rPr>
        <w:t xml:space="preserve"> </w:t>
      </w:r>
    </w:p>
    <w:p w14:paraId="684B61C2" w14:textId="77777777" w:rsidR="00BE0C9A" w:rsidRPr="00412ACF" w:rsidRDefault="00BE0C9A" w:rsidP="00412ACF">
      <w:pPr>
        <w:spacing w:after="0" w:line="276" w:lineRule="auto"/>
        <w:rPr>
          <w:rFonts w:cs="Tahoma"/>
          <w:szCs w:val="20"/>
        </w:rPr>
      </w:pPr>
    </w:p>
    <w:p w14:paraId="718D93AF" w14:textId="41FB12CA" w:rsidR="00D11C5A" w:rsidRPr="00412ACF" w:rsidRDefault="00F718BB" w:rsidP="00412ACF">
      <w:pPr>
        <w:spacing w:after="0" w:line="276" w:lineRule="auto"/>
        <w:textAlignment w:val="baseline"/>
        <w:rPr>
          <w:rFonts w:cs="Tahoma"/>
          <w:b/>
          <w:szCs w:val="20"/>
        </w:rPr>
      </w:pPr>
      <w:r w:rsidRPr="00412ACF">
        <w:rPr>
          <w:rFonts w:cs="Tahoma"/>
          <w:i/>
          <w:szCs w:val="20"/>
        </w:rPr>
        <w:t xml:space="preserve">Obiettivo specifico del progetto: </w:t>
      </w:r>
      <w:r w:rsidRPr="00412ACF">
        <w:rPr>
          <w:rFonts w:cs="Tahoma"/>
          <w:i/>
          <w:szCs w:val="20"/>
        </w:rPr>
        <w:cr/>
      </w:r>
      <w:r w:rsidRPr="00412ACF">
        <w:rPr>
          <w:rFonts w:cs="Tahoma"/>
          <w:szCs w:val="20"/>
        </w:rPr>
        <w:t>Promuovere la partecipazione di 25 giovani alla vita associativa delle organizzazioni presenti ne</w:t>
      </w:r>
      <w:r w:rsidR="00D11C5A" w:rsidRPr="00412ACF">
        <w:rPr>
          <w:rFonts w:cs="Tahoma"/>
          <w:szCs w:val="20"/>
        </w:rPr>
        <w:t xml:space="preserve">l territorio dell'iglesiente. </w:t>
      </w:r>
      <w:r w:rsidR="00D11C5A" w:rsidRPr="00412ACF">
        <w:rPr>
          <w:rFonts w:cs="Tahoma"/>
          <w:szCs w:val="20"/>
        </w:rPr>
        <w:cr/>
      </w:r>
    </w:p>
    <w:p w14:paraId="168FD3C6" w14:textId="77777777" w:rsidR="000E6898" w:rsidRPr="00412ACF" w:rsidRDefault="007A7A34" w:rsidP="00412ACF">
      <w:pPr>
        <w:spacing w:after="0" w:line="276" w:lineRule="auto"/>
        <w:textAlignment w:val="baseline"/>
        <w:rPr>
          <w:rFonts w:cs="Tahoma"/>
          <w:szCs w:val="20"/>
        </w:rPr>
      </w:pPr>
      <w:r w:rsidRPr="00412ACF">
        <w:rPr>
          <w:rFonts w:cs="Tahoma"/>
          <w:i/>
          <w:szCs w:val="20"/>
        </w:rPr>
        <w:t xml:space="preserve">Sintesi: </w:t>
      </w:r>
      <w:r w:rsidRPr="00412ACF">
        <w:rPr>
          <w:rFonts w:cs="Tahoma"/>
          <w:i/>
          <w:szCs w:val="20"/>
        </w:rPr>
        <w:cr/>
      </w:r>
      <w:r w:rsidRPr="00412ACF">
        <w:rPr>
          <w:rFonts w:cs="Tahoma"/>
          <w:szCs w:val="20"/>
        </w:rPr>
        <w:t xml:space="preserve">Il progetto, che si inserisce all’interno di un percorso di sviluppo già in corso in un'area interna sarda, intende promuovere lo sviluppo della comunità di 5 comuni dell’Iglesias, attraverso il coinvolgimento di nuovi volontari, soprattutto giovani tra i 14 e i 18 anni, in un percorso di formazione per diventare tutor di comunità.  </w:t>
      </w:r>
    </w:p>
    <w:p w14:paraId="32C031FD" w14:textId="77777777" w:rsidR="000E6898" w:rsidRPr="00412ACF" w:rsidRDefault="007A7A34" w:rsidP="00412ACF">
      <w:pPr>
        <w:spacing w:after="0" w:line="276" w:lineRule="auto"/>
        <w:textAlignment w:val="baseline"/>
        <w:rPr>
          <w:rFonts w:cs="Tahoma"/>
          <w:szCs w:val="20"/>
        </w:rPr>
      </w:pPr>
      <w:r w:rsidRPr="00412ACF">
        <w:rPr>
          <w:rFonts w:cs="Tahoma"/>
          <w:szCs w:val="20"/>
        </w:rPr>
        <w:t xml:space="preserve">La rete attiverebbe una APP del tempo per mettere in contatto i bisogni dei più deboli (soprattutto anziani individuati in una recente indagine condotta dalla rete) con la disponibilità di 25 nuovi volontari individuati all'interno delle scuole coinvolte nel progetto. </w:t>
      </w:r>
    </w:p>
    <w:p w14:paraId="53B5D137" w14:textId="77777777" w:rsidR="000E6898" w:rsidRPr="00412ACF" w:rsidRDefault="007A7A34" w:rsidP="00412ACF">
      <w:pPr>
        <w:spacing w:after="0" w:line="276" w:lineRule="auto"/>
        <w:textAlignment w:val="baseline"/>
        <w:rPr>
          <w:rFonts w:cs="Tahoma"/>
          <w:szCs w:val="20"/>
        </w:rPr>
      </w:pPr>
      <w:r w:rsidRPr="00412ACF">
        <w:rPr>
          <w:rFonts w:cs="Tahoma"/>
          <w:szCs w:val="20"/>
        </w:rPr>
        <w:t>I nuovi volontari collaborerebbero nello sviluppo dell’</w:t>
      </w:r>
      <w:r w:rsidR="000E6898" w:rsidRPr="00412ACF">
        <w:rPr>
          <w:rFonts w:cs="Tahoma"/>
          <w:szCs w:val="20"/>
        </w:rPr>
        <w:t>APP</w:t>
      </w:r>
      <w:r w:rsidRPr="00412ACF">
        <w:rPr>
          <w:rFonts w:cs="Tahoma"/>
          <w:szCs w:val="20"/>
        </w:rPr>
        <w:t>, che avrebbe la specificità di disporre di utenze affidate ad ETS locali per mediare le richieste delle persone beneficiarie con le disponibilità e gli interessi dei giovani volontari. Questi ultimi verrebbero anche coinvolti nelle attività e nei servizi offerti dalla rete di terzo settore con il supporto di “</w:t>
      </w:r>
      <w:r w:rsidRPr="003B4B6B">
        <w:rPr>
          <w:rFonts w:cs="Tahoma"/>
          <w:i/>
          <w:szCs w:val="20"/>
        </w:rPr>
        <w:t>sport agents</w:t>
      </w:r>
      <w:r w:rsidRPr="00412ACF">
        <w:rPr>
          <w:rFonts w:cs="Tahoma"/>
          <w:szCs w:val="20"/>
        </w:rPr>
        <w:t xml:space="preserve">”, adolescenti già attivi e conosciuti nel territorio, attivando un effetto domino. </w:t>
      </w:r>
    </w:p>
    <w:p w14:paraId="6B4DCB96" w14:textId="2DE82754" w:rsidR="009B4653" w:rsidRPr="00412ACF" w:rsidRDefault="007A7A34" w:rsidP="009B4653">
      <w:pPr>
        <w:spacing w:after="0" w:line="276" w:lineRule="auto"/>
        <w:textAlignment w:val="baseline"/>
        <w:rPr>
          <w:rFonts w:cs="Tahoma"/>
          <w:i/>
          <w:szCs w:val="20"/>
        </w:rPr>
      </w:pPr>
      <w:r w:rsidRPr="00412ACF">
        <w:rPr>
          <w:rFonts w:cs="Tahoma"/>
          <w:szCs w:val="20"/>
        </w:rPr>
        <w:t>I n</w:t>
      </w:r>
      <w:r w:rsidR="004A2E46">
        <w:rPr>
          <w:rFonts w:cs="Tahoma"/>
          <w:szCs w:val="20"/>
        </w:rPr>
        <w:t>uovi</w:t>
      </w:r>
      <w:r w:rsidRPr="00412ACF">
        <w:rPr>
          <w:rFonts w:cs="Tahoma"/>
          <w:szCs w:val="20"/>
        </w:rPr>
        <w:t xml:space="preserve"> volontari, a loro volta, si occuperebbero anche della campagna di comunicazione e sensibilizzazione per attivare ulteriori nuovi giovani. </w:t>
      </w:r>
      <w:r w:rsidRPr="00412ACF">
        <w:rPr>
          <w:rFonts w:cs="Tahoma"/>
          <w:szCs w:val="20"/>
        </w:rPr>
        <w:cr/>
      </w:r>
      <w:r w:rsidRPr="00412ACF">
        <w:rPr>
          <w:rFonts w:cs="Tahoma"/>
          <w:szCs w:val="20"/>
        </w:rPr>
        <w:cr/>
      </w:r>
      <w:r w:rsidRPr="00412ACF">
        <w:rPr>
          <w:rFonts w:cs="Tahoma"/>
          <w:i/>
          <w:szCs w:val="20"/>
        </w:rPr>
        <w:t xml:space="preserve">Partenariato: </w:t>
      </w:r>
      <w:r w:rsidRPr="00412ACF">
        <w:rPr>
          <w:rFonts w:cs="Tahoma"/>
          <w:i/>
          <w:szCs w:val="20"/>
        </w:rPr>
        <w:cr/>
      </w:r>
      <w:r w:rsidRPr="00412ACF">
        <w:rPr>
          <w:rFonts w:cs="Tahoma"/>
          <w:szCs w:val="20"/>
        </w:rPr>
        <w:t xml:space="preserve">Composto da 2 comuni, 2 </w:t>
      </w:r>
      <w:r w:rsidR="004A2E46">
        <w:rPr>
          <w:rFonts w:cs="Tahoma"/>
          <w:szCs w:val="20"/>
        </w:rPr>
        <w:t xml:space="preserve">ODV </w:t>
      </w:r>
      <w:r w:rsidRPr="00412ACF">
        <w:rPr>
          <w:rFonts w:cs="Tahoma"/>
          <w:szCs w:val="20"/>
        </w:rPr>
        <w:t>e 2 imprese soci</w:t>
      </w:r>
      <w:r w:rsidR="009B4653">
        <w:rPr>
          <w:rFonts w:cs="Tahoma"/>
          <w:szCs w:val="20"/>
        </w:rPr>
        <w:t>ali.</w:t>
      </w:r>
      <w:r w:rsidR="009B4653">
        <w:rPr>
          <w:rFonts w:cs="Tahoma"/>
          <w:szCs w:val="20"/>
        </w:rPr>
        <w:cr/>
      </w:r>
      <w:r w:rsidR="009B4653" w:rsidRPr="00412ACF">
        <w:rPr>
          <w:rFonts w:cs="Tahoma"/>
          <w:i/>
          <w:szCs w:val="20"/>
        </w:rPr>
        <w:t xml:space="preserve"> </w:t>
      </w:r>
    </w:p>
    <w:p w14:paraId="6612211B" w14:textId="401924BE" w:rsidR="00412ACF" w:rsidRDefault="00EC2097" w:rsidP="00412ACF">
      <w:pPr>
        <w:spacing w:after="0" w:line="276" w:lineRule="auto"/>
        <w:textAlignment w:val="baseline"/>
        <w:rPr>
          <w:rFonts w:cs="Tahoma"/>
          <w:szCs w:val="20"/>
        </w:rPr>
      </w:pPr>
      <w:r w:rsidRPr="00412ACF">
        <w:rPr>
          <w:rFonts w:cs="Tahoma"/>
          <w:i/>
          <w:szCs w:val="20"/>
        </w:rPr>
        <w:t xml:space="preserve">Contributo: </w:t>
      </w:r>
      <w:r w:rsidRPr="00412ACF">
        <w:rPr>
          <w:rFonts w:cs="Tahoma"/>
          <w:i/>
          <w:szCs w:val="20"/>
        </w:rPr>
        <w:cr/>
      </w:r>
      <w:r w:rsidRPr="00412ACF">
        <w:rPr>
          <w:rFonts w:cs="Tahoma"/>
          <w:szCs w:val="20"/>
        </w:rPr>
        <w:t>147.600</w:t>
      </w:r>
      <w:r w:rsidR="004A2E46">
        <w:rPr>
          <w:rFonts w:cs="Tahoma"/>
          <w:szCs w:val="20"/>
        </w:rPr>
        <w:t xml:space="preserve"> </w:t>
      </w:r>
      <w:r w:rsidRPr="00412ACF">
        <w:rPr>
          <w:rFonts w:cs="Tahoma"/>
          <w:szCs w:val="20"/>
        </w:rPr>
        <w:t>€</w:t>
      </w:r>
      <w:r w:rsidR="00412ACF">
        <w:rPr>
          <w:rFonts w:cs="Tahoma"/>
          <w:szCs w:val="20"/>
        </w:rPr>
        <w:t xml:space="preserve"> </w:t>
      </w:r>
      <w:r w:rsidR="00412ACF">
        <w:rPr>
          <w:rFonts w:cs="Tahoma"/>
          <w:szCs w:val="20"/>
        </w:rPr>
        <w:br w:type="page"/>
      </w:r>
    </w:p>
    <w:p w14:paraId="6D5B7E75" w14:textId="77777777" w:rsidR="00EC2097" w:rsidRPr="00412ACF" w:rsidRDefault="00EC2097" w:rsidP="00412ACF">
      <w:pPr>
        <w:spacing w:after="0" w:line="276" w:lineRule="auto"/>
        <w:textAlignment w:val="baseline"/>
        <w:rPr>
          <w:rFonts w:cs="Tahoma"/>
          <w:color w:val="000000" w:themeColor="text1"/>
          <w:szCs w:val="20"/>
        </w:rPr>
      </w:pPr>
    </w:p>
    <w:p w14:paraId="53456D38" w14:textId="20325E49" w:rsidR="00BE0C9A" w:rsidRDefault="00BE0C9A" w:rsidP="00412ACF">
      <w:pPr>
        <w:spacing w:after="0" w:line="276" w:lineRule="auto"/>
        <w:rPr>
          <w:rFonts w:cs="Tahoma"/>
          <w:b/>
          <w:szCs w:val="20"/>
        </w:rPr>
      </w:pPr>
      <w:proofErr w:type="spellStart"/>
      <w:r w:rsidRPr="009B4653">
        <w:rPr>
          <w:rFonts w:cs="Tahoma"/>
          <w:b/>
          <w:szCs w:val="20"/>
        </w:rPr>
        <w:t>Ri.Gen</w:t>
      </w:r>
      <w:proofErr w:type="spellEnd"/>
      <w:r w:rsidRPr="009B4653">
        <w:rPr>
          <w:rFonts w:cs="Tahoma"/>
          <w:b/>
          <w:szCs w:val="20"/>
        </w:rPr>
        <w:t xml:space="preserve"> - Don Milani </w:t>
      </w:r>
      <w:proofErr w:type="spellStart"/>
      <w:r w:rsidRPr="009B4653">
        <w:rPr>
          <w:rFonts w:cs="Tahoma"/>
          <w:b/>
          <w:szCs w:val="20"/>
        </w:rPr>
        <w:t>Reloaded</w:t>
      </w:r>
      <w:proofErr w:type="spellEnd"/>
    </w:p>
    <w:p w14:paraId="4757C965" w14:textId="77777777" w:rsidR="009B4653" w:rsidRPr="009B4653" w:rsidRDefault="009B4653" w:rsidP="00412ACF">
      <w:pPr>
        <w:spacing w:after="0" w:line="276" w:lineRule="auto"/>
        <w:rPr>
          <w:rFonts w:cs="Tahoma"/>
          <w:b/>
          <w:szCs w:val="20"/>
        </w:rPr>
      </w:pPr>
    </w:p>
    <w:p w14:paraId="6A615D94" w14:textId="797304C2" w:rsidR="00BE0C9A" w:rsidRPr="00412ACF" w:rsidRDefault="00BE0C9A" w:rsidP="00412ACF">
      <w:pPr>
        <w:spacing w:after="0" w:line="276" w:lineRule="auto"/>
        <w:rPr>
          <w:rFonts w:cs="Tahoma"/>
          <w:szCs w:val="20"/>
        </w:rPr>
      </w:pPr>
      <w:r w:rsidRPr="004A2E46">
        <w:rPr>
          <w:rFonts w:cs="Tahoma"/>
          <w:i/>
          <w:szCs w:val="20"/>
        </w:rPr>
        <w:t>Soggetto responsabile</w:t>
      </w:r>
      <w:r w:rsidRPr="00412ACF">
        <w:rPr>
          <w:rFonts w:cs="Tahoma"/>
          <w:szCs w:val="20"/>
        </w:rPr>
        <w:t xml:space="preserve">: </w:t>
      </w:r>
      <w:proofErr w:type="spellStart"/>
      <w:r w:rsidRPr="00412ACF">
        <w:rPr>
          <w:rFonts w:cs="Tahoma"/>
          <w:szCs w:val="20"/>
        </w:rPr>
        <w:t>Bocs</w:t>
      </w:r>
      <w:proofErr w:type="spellEnd"/>
      <w:r w:rsidRPr="00412ACF">
        <w:rPr>
          <w:rFonts w:cs="Tahoma"/>
          <w:szCs w:val="20"/>
        </w:rPr>
        <w:t xml:space="preserve"> </w:t>
      </w:r>
      <w:proofErr w:type="spellStart"/>
      <w:r w:rsidRPr="00412ACF">
        <w:rPr>
          <w:rFonts w:cs="Tahoma"/>
          <w:szCs w:val="20"/>
        </w:rPr>
        <w:t>Aps</w:t>
      </w:r>
      <w:proofErr w:type="spellEnd"/>
    </w:p>
    <w:p w14:paraId="629DE453" w14:textId="173B1635" w:rsidR="00EC2097" w:rsidRPr="00412ACF" w:rsidRDefault="00BE0C9A" w:rsidP="00412ACF">
      <w:pPr>
        <w:spacing w:after="0" w:line="276" w:lineRule="auto"/>
        <w:rPr>
          <w:rFonts w:cs="Tahoma"/>
          <w:szCs w:val="20"/>
        </w:rPr>
      </w:pPr>
      <w:r w:rsidRPr="004A2E46">
        <w:rPr>
          <w:rFonts w:cs="Tahoma"/>
          <w:i/>
          <w:szCs w:val="20"/>
        </w:rPr>
        <w:t>Localizzazione</w:t>
      </w:r>
      <w:r w:rsidRPr="00412ACF">
        <w:rPr>
          <w:rFonts w:cs="Tahoma"/>
          <w:szCs w:val="20"/>
        </w:rPr>
        <w:t>: Bagheria (PA)</w:t>
      </w:r>
    </w:p>
    <w:p w14:paraId="50CFA93F" w14:textId="77777777" w:rsidR="00BE0C9A" w:rsidRPr="00412ACF" w:rsidRDefault="00BE0C9A" w:rsidP="00412ACF">
      <w:pPr>
        <w:spacing w:after="0" w:line="276" w:lineRule="auto"/>
        <w:rPr>
          <w:rFonts w:cs="Tahoma"/>
          <w:szCs w:val="20"/>
        </w:rPr>
      </w:pPr>
    </w:p>
    <w:p w14:paraId="1DE990B6" w14:textId="2B687D5B" w:rsidR="00EC2097" w:rsidRPr="00412ACF" w:rsidRDefault="00EC2097" w:rsidP="00412ACF">
      <w:pPr>
        <w:spacing w:after="0" w:line="276" w:lineRule="auto"/>
        <w:textAlignment w:val="baseline"/>
        <w:rPr>
          <w:rFonts w:cs="Tahoma"/>
          <w:b/>
          <w:szCs w:val="20"/>
        </w:rPr>
      </w:pPr>
      <w:r w:rsidRPr="00412ACF">
        <w:rPr>
          <w:rFonts w:cs="Tahoma"/>
          <w:i/>
          <w:szCs w:val="20"/>
        </w:rPr>
        <w:t xml:space="preserve">Obiettivo specifico del progetto: </w:t>
      </w:r>
      <w:r w:rsidRPr="00412ACF">
        <w:rPr>
          <w:rFonts w:cs="Tahoma"/>
          <w:i/>
          <w:szCs w:val="20"/>
        </w:rPr>
        <w:cr/>
      </w:r>
      <w:r w:rsidRPr="00412ACF">
        <w:rPr>
          <w:rFonts w:cs="Tahoma"/>
          <w:szCs w:val="20"/>
        </w:rPr>
        <w:t xml:space="preserve">Stimolare il protagonismo attivo di 300 giovani volontari di Bagheria (PA) attraverso la co-gestione di uno spazio confiscato alla mafia. </w:t>
      </w:r>
      <w:r w:rsidRPr="00412ACF">
        <w:rPr>
          <w:rFonts w:cs="Tahoma"/>
          <w:szCs w:val="20"/>
        </w:rPr>
        <w:cr/>
      </w:r>
    </w:p>
    <w:p w14:paraId="6CA404EF" w14:textId="77777777" w:rsidR="000E6898" w:rsidRPr="00412ACF" w:rsidRDefault="00EC2097" w:rsidP="00412ACF">
      <w:pPr>
        <w:spacing w:after="0" w:line="276" w:lineRule="auto"/>
        <w:textAlignment w:val="baseline"/>
        <w:rPr>
          <w:rFonts w:cs="Tahoma"/>
          <w:szCs w:val="20"/>
        </w:rPr>
      </w:pPr>
      <w:r w:rsidRPr="00412ACF">
        <w:rPr>
          <w:rFonts w:cs="Tahoma"/>
          <w:i/>
          <w:szCs w:val="20"/>
        </w:rPr>
        <w:t xml:space="preserve">Sintesi: </w:t>
      </w:r>
      <w:r w:rsidRPr="00412ACF">
        <w:rPr>
          <w:rFonts w:cs="Tahoma"/>
          <w:i/>
          <w:szCs w:val="20"/>
        </w:rPr>
        <w:cr/>
      </w:r>
      <w:r w:rsidRPr="00412ACF">
        <w:rPr>
          <w:rFonts w:cs="Tahoma"/>
          <w:szCs w:val="20"/>
        </w:rPr>
        <w:t xml:space="preserve">Il progetto ha l'obiettivo di trasformare il centro Don Milani di Bagheria, bene confiscato alla mafia, in un punto di riferimento per la promozione del volontariato e del protagonismo giovanile.  </w:t>
      </w:r>
    </w:p>
    <w:p w14:paraId="1862D615" w14:textId="77777777" w:rsidR="000E6898" w:rsidRPr="00412ACF" w:rsidRDefault="00EC2097" w:rsidP="00412ACF">
      <w:pPr>
        <w:spacing w:after="0" w:line="276" w:lineRule="auto"/>
        <w:textAlignment w:val="baseline"/>
        <w:rPr>
          <w:rFonts w:cs="Tahoma"/>
          <w:szCs w:val="20"/>
        </w:rPr>
      </w:pPr>
      <w:r w:rsidRPr="00412ACF">
        <w:rPr>
          <w:rFonts w:cs="Tahoma"/>
          <w:szCs w:val="20"/>
        </w:rPr>
        <w:t xml:space="preserve">La strategia progettuale prevede di offrire a 300 giovani del territorio, individuati attraverso la rete di associazioni partner e in collaborazione con le scuole superiori di Bagheria, uno spazio libero, sicuro e sempre aperto. I giovani, con il supporto di educatori, avrebbero l'opportunità di decidere autonomamente quali attività intraprendere, come organizzarle e in che modo coinvolgere la comunità locale. Le attività proposte riguarderebbero la co-progettazione di laboratori di solidarietà su diverse tematiche come la lotta alla povertà educativa, l’uso degli strumenti digitali, il fai da te e l'economia circolare, fino a percorsi di arte, cultura e sport.  </w:t>
      </w:r>
    </w:p>
    <w:p w14:paraId="454B88FE" w14:textId="77777777" w:rsidR="000E6898" w:rsidRPr="00412ACF" w:rsidRDefault="00EC2097" w:rsidP="00412ACF">
      <w:pPr>
        <w:spacing w:after="0" w:line="276" w:lineRule="auto"/>
        <w:textAlignment w:val="baseline"/>
        <w:rPr>
          <w:rFonts w:cs="Tahoma"/>
          <w:szCs w:val="20"/>
        </w:rPr>
      </w:pPr>
      <w:r w:rsidRPr="00412ACF">
        <w:rPr>
          <w:rFonts w:cs="Tahoma"/>
          <w:szCs w:val="20"/>
        </w:rPr>
        <w:t xml:space="preserve">I ragazzi e le ragazze maggiormente coinvolti nella cura dello spazio Don Milani, insieme ai volontari senior, co-progetterebbero laboratori e workshop tematici orientati alla definizione delle future delle attività del centro, alla crescita dei volontari e alla sostenibilità del progetto.   </w:t>
      </w:r>
    </w:p>
    <w:p w14:paraId="71D95ED0" w14:textId="732F6960" w:rsidR="00EC2097" w:rsidRPr="00412ACF" w:rsidRDefault="00EC2097" w:rsidP="009B4653">
      <w:pPr>
        <w:spacing w:after="0" w:line="276" w:lineRule="auto"/>
        <w:textAlignment w:val="baseline"/>
        <w:rPr>
          <w:rFonts w:cs="Tahoma"/>
          <w:szCs w:val="20"/>
        </w:rPr>
      </w:pPr>
      <w:r w:rsidRPr="00412ACF">
        <w:rPr>
          <w:rFonts w:cs="Tahoma"/>
          <w:szCs w:val="20"/>
        </w:rPr>
        <w:t xml:space="preserve">L’allestimento di uno spazio caffetteria, l’acquisto di attrezzature per il fai da te, la </w:t>
      </w:r>
      <w:proofErr w:type="spellStart"/>
      <w:r w:rsidRPr="00412ACF">
        <w:rPr>
          <w:rFonts w:cs="Tahoma"/>
          <w:szCs w:val="20"/>
        </w:rPr>
        <w:t>ciclofficina</w:t>
      </w:r>
      <w:proofErr w:type="spellEnd"/>
      <w:r w:rsidRPr="00412ACF">
        <w:rPr>
          <w:rFonts w:cs="Tahoma"/>
          <w:szCs w:val="20"/>
        </w:rPr>
        <w:t xml:space="preserve"> e la manutenzione del giardino offrirebbero, infine, ai volontari gli strumenti necessari per animare, curare e mantenere in buono sta</w:t>
      </w:r>
      <w:r w:rsidR="00E4601E" w:rsidRPr="00412ACF">
        <w:rPr>
          <w:rFonts w:cs="Tahoma"/>
          <w:szCs w:val="20"/>
        </w:rPr>
        <w:t xml:space="preserve">to gli ampi spazi del centro. </w:t>
      </w:r>
      <w:r w:rsidR="00E4601E" w:rsidRPr="00412ACF">
        <w:rPr>
          <w:rFonts w:cs="Tahoma"/>
          <w:szCs w:val="20"/>
        </w:rPr>
        <w:cr/>
      </w:r>
      <w:r w:rsidRPr="00412ACF">
        <w:rPr>
          <w:rFonts w:cs="Tahoma"/>
          <w:szCs w:val="20"/>
        </w:rPr>
        <w:cr/>
      </w:r>
      <w:r w:rsidR="00E4601E" w:rsidRPr="00412ACF">
        <w:rPr>
          <w:rFonts w:cs="Tahoma"/>
          <w:i/>
          <w:szCs w:val="20"/>
        </w:rPr>
        <w:t>P</w:t>
      </w:r>
      <w:r w:rsidRPr="00412ACF">
        <w:rPr>
          <w:rFonts w:cs="Tahoma"/>
          <w:i/>
          <w:szCs w:val="20"/>
        </w:rPr>
        <w:t xml:space="preserve">artenariato: </w:t>
      </w:r>
      <w:r w:rsidRPr="00412ACF">
        <w:rPr>
          <w:rFonts w:cs="Tahoma"/>
          <w:i/>
          <w:szCs w:val="20"/>
        </w:rPr>
        <w:cr/>
      </w:r>
      <w:r w:rsidRPr="00412ACF">
        <w:rPr>
          <w:rFonts w:cs="Tahoma"/>
          <w:szCs w:val="20"/>
        </w:rPr>
        <w:t xml:space="preserve">Partenariato composto da 14 soggetti: 3 </w:t>
      </w:r>
      <w:r w:rsidR="000E6898" w:rsidRPr="00412ACF">
        <w:rPr>
          <w:rFonts w:cs="Tahoma"/>
          <w:szCs w:val="20"/>
        </w:rPr>
        <w:t>APS</w:t>
      </w:r>
      <w:r w:rsidRPr="00412ACF">
        <w:rPr>
          <w:rFonts w:cs="Tahoma"/>
          <w:szCs w:val="20"/>
        </w:rPr>
        <w:t xml:space="preserve">, 3 </w:t>
      </w:r>
      <w:r w:rsidR="000E6898" w:rsidRPr="00412ACF">
        <w:rPr>
          <w:rFonts w:cs="Tahoma"/>
          <w:szCs w:val="20"/>
        </w:rPr>
        <w:t>ODV</w:t>
      </w:r>
      <w:r w:rsidRPr="00412ACF">
        <w:rPr>
          <w:rFonts w:cs="Tahoma"/>
          <w:szCs w:val="20"/>
        </w:rPr>
        <w:t xml:space="preserve">, 1 </w:t>
      </w:r>
      <w:r w:rsidR="000E6898" w:rsidRPr="00412ACF">
        <w:rPr>
          <w:rFonts w:cs="Tahoma"/>
          <w:szCs w:val="20"/>
        </w:rPr>
        <w:t>ASD</w:t>
      </w:r>
      <w:r w:rsidRPr="00412ACF">
        <w:rPr>
          <w:rFonts w:cs="Tahoma"/>
          <w:szCs w:val="20"/>
        </w:rPr>
        <w:t>, 3 associazioni, 2 coope</w:t>
      </w:r>
      <w:r w:rsidR="000E6898" w:rsidRPr="00412ACF">
        <w:rPr>
          <w:rFonts w:cs="Tahoma"/>
          <w:szCs w:val="20"/>
        </w:rPr>
        <w:t>rative sociali, 2 enti pubblici.</w:t>
      </w:r>
      <w:r w:rsidRPr="00412ACF">
        <w:rPr>
          <w:rFonts w:cs="Tahoma"/>
          <w:szCs w:val="20"/>
        </w:rPr>
        <w:cr/>
      </w:r>
      <w:r w:rsidR="009B4653" w:rsidRPr="00412ACF">
        <w:rPr>
          <w:rFonts w:cs="Tahoma"/>
          <w:szCs w:val="20"/>
        </w:rPr>
        <w:t xml:space="preserve"> </w:t>
      </w:r>
    </w:p>
    <w:p w14:paraId="27A3448E" w14:textId="7941FA62" w:rsidR="006346D7" w:rsidRDefault="00EC2097" w:rsidP="006346D7">
      <w:pPr>
        <w:spacing w:after="0" w:line="276" w:lineRule="auto"/>
        <w:rPr>
          <w:rFonts w:eastAsia="Tahoma" w:cs="Tahoma"/>
          <w:szCs w:val="20"/>
        </w:rPr>
      </w:pPr>
      <w:r w:rsidRPr="00412ACF">
        <w:rPr>
          <w:rFonts w:eastAsia="Tahoma" w:cs="Tahoma"/>
          <w:i/>
          <w:szCs w:val="20"/>
        </w:rPr>
        <w:t xml:space="preserve">Contributo: </w:t>
      </w:r>
      <w:r w:rsidRPr="00412ACF">
        <w:rPr>
          <w:rFonts w:eastAsia="Tahoma" w:cs="Tahoma"/>
          <w:i/>
          <w:szCs w:val="20"/>
        </w:rPr>
        <w:cr/>
      </w:r>
      <w:r w:rsidRPr="00412ACF">
        <w:rPr>
          <w:rFonts w:eastAsia="Tahoma" w:cs="Tahoma"/>
          <w:szCs w:val="20"/>
        </w:rPr>
        <w:t>150.000</w:t>
      </w:r>
      <w:r w:rsidR="004A2E46">
        <w:rPr>
          <w:rFonts w:eastAsia="Tahoma" w:cs="Tahoma"/>
          <w:szCs w:val="20"/>
        </w:rPr>
        <w:t xml:space="preserve"> </w:t>
      </w:r>
      <w:r w:rsidRPr="00412ACF">
        <w:rPr>
          <w:rFonts w:eastAsia="Tahoma" w:cs="Tahoma"/>
          <w:szCs w:val="20"/>
        </w:rPr>
        <w:t>€</w:t>
      </w:r>
      <w:r w:rsidR="006346D7">
        <w:rPr>
          <w:rFonts w:eastAsia="Tahoma" w:cs="Tahoma"/>
          <w:szCs w:val="20"/>
        </w:rPr>
        <w:t xml:space="preserve"> </w:t>
      </w:r>
      <w:r w:rsidR="006346D7">
        <w:rPr>
          <w:rFonts w:eastAsia="Tahoma" w:cs="Tahoma"/>
          <w:szCs w:val="20"/>
        </w:rPr>
        <w:br w:type="page"/>
      </w:r>
    </w:p>
    <w:p w14:paraId="18E7E565" w14:textId="77777777" w:rsidR="006838DA" w:rsidRPr="006838DA" w:rsidRDefault="00FF4BB2" w:rsidP="00412ACF">
      <w:pPr>
        <w:spacing w:after="0" w:line="276" w:lineRule="auto"/>
        <w:textAlignment w:val="baseline"/>
        <w:rPr>
          <w:rFonts w:eastAsia="Tahoma" w:cs="Tahoma"/>
          <w:b/>
          <w:szCs w:val="20"/>
        </w:rPr>
      </w:pPr>
      <w:r w:rsidRPr="006838DA">
        <w:rPr>
          <w:rFonts w:eastAsia="Tahoma" w:cs="Tahoma"/>
          <w:b/>
          <w:szCs w:val="20"/>
        </w:rPr>
        <w:t>PEDALIAMO</w:t>
      </w:r>
      <w:r w:rsidRPr="006838DA">
        <w:rPr>
          <w:rFonts w:eastAsia="Tahoma" w:cs="Tahoma"/>
          <w:b/>
          <w:szCs w:val="20"/>
        </w:rPr>
        <w:cr/>
      </w:r>
    </w:p>
    <w:p w14:paraId="01EF7F79" w14:textId="19422090" w:rsidR="00FF4BB2" w:rsidRPr="00412ACF" w:rsidRDefault="00FF4BB2" w:rsidP="00412ACF">
      <w:pPr>
        <w:spacing w:after="0" w:line="276" w:lineRule="auto"/>
        <w:textAlignment w:val="baseline"/>
        <w:rPr>
          <w:rFonts w:eastAsia="Tahoma" w:cs="Tahoma"/>
          <w:szCs w:val="20"/>
        </w:rPr>
      </w:pPr>
      <w:r w:rsidRPr="00412ACF">
        <w:rPr>
          <w:rFonts w:eastAsia="Tahoma" w:cs="Tahoma"/>
          <w:i/>
          <w:szCs w:val="20"/>
        </w:rPr>
        <w:t xml:space="preserve">Soggetto responsabile: </w:t>
      </w:r>
      <w:r w:rsidRPr="00412ACF">
        <w:rPr>
          <w:rFonts w:eastAsia="Tahoma" w:cs="Tahoma"/>
          <w:szCs w:val="20"/>
        </w:rPr>
        <w:t>Associazione Trucioli APS</w:t>
      </w:r>
      <w:r w:rsidRPr="00412ACF">
        <w:rPr>
          <w:rFonts w:eastAsia="Tahoma" w:cs="Tahoma"/>
          <w:szCs w:val="20"/>
        </w:rPr>
        <w:cr/>
      </w:r>
      <w:r w:rsidRPr="00412ACF">
        <w:rPr>
          <w:rFonts w:eastAsia="Tahoma" w:cs="Tahoma"/>
          <w:i/>
          <w:szCs w:val="20"/>
        </w:rPr>
        <w:t xml:space="preserve">Localizzazione: </w:t>
      </w:r>
      <w:r w:rsidRPr="00412ACF">
        <w:rPr>
          <w:rFonts w:eastAsia="Tahoma" w:cs="Tahoma"/>
          <w:szCs w:val="20"/>
        </w:rPr>
        <w:t xml:space="preserve">Milo (CT) </w:t>
      </w:r>
    </w:p>
    <w:p w14:paraId="7BD86CA4" w14:textId="77777777" w:rsidR="00FF4BB2" w:rsidRPr="00412ACF" w:rsidRDefault="00FF4BB2" w:rsidP="00412ACF">
      <w:pPr>
        <w:spacing w:after="0" w:line="276" w:lineRule="auto"/>
        <w:textAlignment w:val="baseline"/>
        <w:rPr>
          <w:rFonts w:eastAsia="Tahoma" w:cs="Tahoma"/>
          <w:i/>
          <w:szCs w:val="20"/>
        </w:rPr>
      </w:pPr>
    </w:p>
    <w:p w14:paraId="2317213D" w14:textId="7A2F4178" w:rsidR="00410089" w:rsidRPr="00412ACF" w:rsidRDefault="00FF4BB2" w:rsidP="00412ACF">
      <w:pPr>
        <w:spacing w:after="0" w:line="276" w:lineRule="auto"/>
        <w:textAlignment w:val="baseline"/>
        <w:rPr>
          <w:rFonts w:cs="Tahoma"/>
          <w:szCs w:val="20"/>
        </w:rPr>
      </w:pPr>
      <w:r w:rsidRPr="00412ACF">
        <w:rPr>
          <w:rFonts w:eastAsia="Tahoma" w:cs="Tahoma"/>
          <w:i/>
          <w:szCs w:val="20"/>
        </w:rPr>
        <w:t xml:space="preserve">Obiettivo specifico del progetto: </w:t>
      </w:r>
      <w:r w:rsidRPr="00412ACF">
        <w:rPr>
          <w:rFonts w:eastAsia="Tahoma" w:cs="Tahoma"/>
          <w:i/>
          <w:szCs w:val="20"/>
        </w:rPr>
        <w:cr/>
      </w:r>
      <w:r w:rsidRPr="00412ACF">
        <w:rPr>
          <w:rFonts w:eastAsia="Tahoma" w:cs="Tahoma"/>
          <w:szCs w:val="20"/>
        </w:rPr>
        <w:t xml:space="preserve">Promuovere la mobilità sostenibile e responsabile attraverso l’attivazione di un </w:t>
      </w:r>
      <w:proofErr w:type="spellStart"/>
      <w:r w:rsidRPr="00412ACF">
        <w:rPr>
          <w:rFonts w:eastAsia="Tahoma" w:cs="Tahoma"/>
          <w:szCs w:val="20"/>
        </w:rPr>
        <w:t>bicibus</w:t>
      </w:r>
      <w:proofErr w:type="spellEnd"/>
      <w:r w:rsidRPr="00412ACF">
        <w:rPr>
          <w:rFonts w:eastAsia="Tahoma" w:cs="Tahoma"/>
          <w:szCs w:val="20"/>
        </w:rPr>
        <w:t xml:space="preserve"> a Milo (CT), coinvolgendo 7 nuovi volontari.</w:t>
      </w:r>
      <w:r w:rsidRPr="00412ACF">
        <w:rPr>
          <w:rFonts w:eastAsia="Tahoma" w:cs="Tahoma"/>
          <w:szCs w:val="20"/>
        </w:rPr>
        <w:cr/>
      </w:r>
    </w:p>
    <w:p w14:paraId="6A3E4EAF" w14:textId="674DB144" w:rsidR="00A47D46" w:rsidRPr="00412ACF" w:rsidRDefault="00FF4BB2" w:rsidP="00412ACF">
      <w:pPr>
        <w:spacing w:after="0" w:line="276" w:lineRule="auto"/>
        <w:textAlignment w:val="baseline"/>
        <w:rPr>
          <w:rFonts w:eastAsia="Tahoma" w:cs="Tahoma"/>
          <w:szCs w:val="20"/>
        </w:rPr>
      </w:pPr>
      <w:r w:rsidRPr="00412ACF">
        <w:rPr>
          <w:rFonts w:eastAsia="Tahoma" w:cs="Tahoma"/>
          <w:i/>
          <w:szCs w:val="20"/>
        </w:rPr>
        <w:t xml:space="preserve">Sintesi: </w:t>
      </w:r>
      <w:r w:rsidRPr="00412ACF">
        <w:rPr>
          <w:rFonts w:eastAsia="Tahoma" w:cs="Tahoma"/>
          <w:i/>
          <w:szCs w:val="20"/>
        </w:rPr>
        <w:cr/>
      </w:r>
      <w:r w:rsidR="00057178" w:rsidRPr="00412ACF">
        <w:rPr>
          <w:rFonts w:eastAsia="Tahoma" w:cs="Tahoma"/>
          <w:szCs w:val="20"/>
        </w:rPr>
        <w:t xml:space="preserve">Il progetto mira a promuovere la partecipazione attiva della comunità nella gestione della mobilità consapevole e nella tutela ambientale, offrendo soluzioni pratiche e sostenibili alla carenza di mezzi di trasporto del piccolo comune catanese.  </w:t>
      </w:r>
    </w:p>
    <w:p w14:paraId="5B9C15B0" w14:textId="77777777" w:rsidR="00A47D46" w:rsidRPr="00412ACF" w:rsidRDefault="00057178" w:rsidP="00412ACF">
      <w:pPr>
        <w:spacing w:after="0" w:line="276" w:lineRule="auto"/>
        <w:textAlignment w:val="baseline"/>
        <w:rPr>
          <w:rFonts w:eastAsia="Tahoma" w:cs="Tahoma"/>
          <w:szCs w:val="20"/>
        </w:rPr>
      </w:pPr>
      <w:r w:rsidRPr="00412ACF">
        <w:rPr>
          <w:rFonts w:eastAsia="Tahoma" w:cs="Tahoma"/>
          <w:szCs w:val="20"/>
        </w:rPr>
        <w:t xml:space="preserve">Presso un immobile del comune gestito dal soggetto responsabile all’interno del parco dell’Ecomuseo del Castagno, verrebbe avviata una ciclo-stazione, che offrirebbe biciclette e un servizio di </w:t>
      </w:r>
      <w:proofErr w:type="spellStart"/>
      <w:r w:rsidRPr="00412ACF">
        <w:rPr>
          <w:rFonts w:eastAsia="Tahoma" w:cs="Tahoma"/>
          <w:i/>
          <w:szCs w:val="20"/>
        </w:rPr>
        <w:t>bicibus</w:t>
      </w:r>
      <w:proofErr w:type="spellEnd"/>
      <w:r w:rsidRPr="00412ACF">
        <w:rPr>
          <w:rFonts w:eastAsia="Tahoma" w:cs="Tahoma"/>
          <w:szCs w:val="20"/>
        </w:rPr>
        <w:t xml:space="preserve">. Il servizio risponderebbe alla necessità di garantire ai bambini un mezzo di trasporto sicuro e sostenibile per raggiungere le scuole medie nel vicino comune di Zafferana Etnea e, allo stesso tempo, potrebbe soddisfare le esigenze dei visitatori, offrendo un'esperienza ecologica ideale per raggiungere mete turistiche locali (il rifugio alpino Citelli a 1700 metri sul livello del mare e la parte sommitale del vulcano a 2500 metri). Grazie all'impegno di un gruppo di genitori volontari, mobilitati grazie ad una serie di eventi aggregativi di comunità (feste, cene, giochi), i bambini sarebbero accompagnati a scuola e i turisti che lo desiderano potrebbero essere guidati nelle visite presso i luoghi più ambiti del territorio. </w:t>
      </w:r>
    </w:p>
    <w:p w14:paraId="119A376F" w14:textId="4EDBA6D5" w:rsidR="008A1146" w:rsidRPr="00412ACF" w:rsidRDefault="00057178" w:rsidP="00412ACF">
      <w:pPr>
        <w:spacing w:after="0" w:line="276" w:lineRule="auto"/>
        <w:textAlignment w:val="baseline"/>
        <w:rPr>
          <w:rFonts w:eastAsia="Tahoma" w:cs="Tahoma"/>
          <w:szCs w:val="20"/>
        </w:rPr>
      </w:pPr>
      <w:r w:rsidRPr="00412ACF">
        <w:rPr>
          <w:rFonts w:eastAsia="Tahoma" w:cs="Tahoma"/>
          <w:szCs w:val="20"/>
        </w:rPr>
        <w:t>Si offrirebbe, in aggiunta ai servizi proposti, anche un'opportunità preziosa per i ragazzi della comunità di avere un supporto educativo dopo la scuola, fornendo loro all'interno dell'ecomuseo un ambiente sicuro e stimolante per fare i compiti e partecipare ad attività extracurriculari.</w:t>
      </w:r>
      <w:r w:rsidR="00FF4BB2" w:rsidRPr="00412ACF">
        <w:rPr>
          <w:rFonts w:eastAsia="Tahoma" w:cs="Tahoma"/>
          <w:szCs w:val="20"/>
        </w:rPr>
        <w:cr/>
      </w:r>
      <w:r w:rsidR="00FF4BB2" w:rsidRPr="00412ACF">
        <w:rPr>
          <w:rFonts w:eastAsia="Tahoma" w:cs="Tahoma"/>
          <w:szCs w:val="20"/>
        </w:rPr>
        <w:cr/>
      </w:r>
      <w:r w:rsidR="008A1146" w:rsidRPr="00412ACF">
        <w:rPr>
          <w:rFonts w:eastAsia="Tahoma" w:cs="Tahoma"/>
          <w:i/>
          <w:szCs w:val="20"/>
        </w:rPr>
        <w:t xml:space="preserve"> Partenariato: </w:t>
      </w:r>
      <w:r w:rsidR="008A1146" w:rsidRPr="00412ACF">
        <w:rPr>
          <w:rFonts w:eastAsia="Tahoma" w:cs="Tahoma"/>
          <w:i/>
          <w:szCs w:val="20"/>
        </w:rPr>
        <w:cr/>
      </w:r>
      <w:r w:rsidR="008A1146" w:rsidRPr="00412ACF">
        <w:rPr>
          <w:rFonts w:eastAsia="Tahoma" w:cs="Tahoma"/>
          <w:szCs w:val="20"/>
        </w:rPr>
        <w:t>Composto da 5 organizzazioni: 3 associazioni (1 in qualità di capofila) e 2 enti pubblici.</w:t>
      </w:r>
      <w:r w:rsidR="008A1146" w:rsidRPr="00412ACF">
        <w:rPr>
          <w:rFonts w:eastAsia="Tahoma" w:cs="Tahoma"/>
          <w:szCs w:val="20"/>
        </w:rPr>
        <w:cr/>
      </w:r>
    </w:p>
    <w:p w14:paraId="0CCF1218" w14:textId="1A3AF7A1" w:rsidR="006346D7" w:rsidRDefault="00A628E7" w:rsidP="006346D7">
      <w:pPr>
        <w:spacing w:after="0" w:line="276" w:lineRule="auto"/>
        <w:textAlignment w:val="baseline"/>
        <w:rPr>
          <w:rFonts w:eastAsia="Tahoma" w:cs="Tahoma"/>
          <w:szCs w:val="20"/>
        </w:rPr>
      </w:pPr>
      <w:r w:rsidRPr="00412ACF">
        <w:rPr>
          <w:rFonts w:eastAsia="Tahoma" w:cs="Tahoma"/>
          <w:i/>
          <w:szCs w:val="20"/>
        </w:rPr>
        <w:t xml:space="preserve">Contributo: </w:t>
      </w:r>
      <w:r w:rsidRPr="00412ACF">
        <w:rPr>
          <w:rFonts w:eastAsia="Tahoma" w:cs="Tahoma"/>
          <w:i/>
          <w:szCs w:val="20"/>
        </w:rPr>
        <w:cr/>
      </w:r>
      <w:r w:rsidRPr="00412ACF">
        <w:rPr>
          <w:rFonts w:eastAsia="Tahoma" w:cs="Tahoma"/>
          <w:szCs w:val="20"/>
        </w:rPr>
        <w:t>149.300</w:t>
      </w:r>
      <w:r w:rsidR="004A2E46">
        <w:rPr>
          <w:rFonts w:eastAsia="Tahoma" w:cs="Tahoma"/>
          <w:szCs w:val="20"/>
        </w:rPr>
        <w:t xml:space="preserve"> </w:t>
      </w:r>
      <w:r w:rsidRPr="00412ACF">
        <w:rPr>
          <w:rFonts w:eastAsia="Tahoma" w:cs="Tahoma"/>
          <w:szCs w:val="20"/>
        </w:rPr>
        <w:t>€</w:t>
      </w:r>
      <w:r w:rsidR="006346D7">
        <w:rPr>
          <w:rFonts w:eastAsia="Tahoma" w:cs="Tahoma"/>
          <w:szCs w:val="20"/>
        </w:rPr>
        <w:br w:type="page"/>
      </w:r>
    </w:p>
    <w:p w14:paraId="5970033A" w14:textId="77777777" w:rsidR="00B910CC" w:rsidRDefault="002C6C3B" w:rsidP="00412ACF">
      <w:pPr>
        <w:spacing w:after="0" w:line="276" w:lineRule="auto"/>
        <w:rPr>
          <w:rFonts w:eastAsia="Tahoma" w:cs="Tahoma"/>
          <w:szCs w:val="20"/>
        </w:rPr>
      </w:pPr>
      <w:r w:rsidRPr="00B910CC">
        <w:rPr>
          <w:rFonts w:eastAsia="Tahoma" w:cs="Tahoma"/>
          <w:b/>
          <w:szCs w:val="20"/>
        </w:rPr>
        <w:t>INNESCO: (</w:t>
      </w:r>
      <w:proofErr w:type="spellStart"/>
      <w:r w:rsidRPr="00B910CC">
        <w:rPr>
          <w:rFonts w:eastAsia="Tahoma" w:cs="Tahoma"/>
          <w:b/>
          <w:szCs w:val="20"/>
        </w:rPr>
        <w:t>ri</w:t>
      </w:r>
      <w:proofErr w:type="spellEnd"/>
      <w:r w:rsidRPr="00B910CC">
        <w:rPr>
          <w:rFonts w:eastAsia="Tahoma" w:cs="Tahoma"/>
          <w:b/>
          <w:szCs w:val="20"/>
        </w:rPr>
        <w:t>)GENERAZIONE URBANA</w:t>
      </w:r>
      <w:r w:rsidRPr="00412ACF">
        <w:rPr>
          <w:rFonts w:eastAsia="Tahoma" w:cs="Tahoma"/>
          <w:szCs w:val="20"/>
        </w:rPr>
        <w:cr/>
      </w:r>
    </w:p>
    <w:p w14:paraId="4F5C61DC" w14:textId="72664B9F" w:rsidR="002C6C3B" w:rsidRPr="00412ACF" w:rsidRDefault="002C6C3B" w:rsidP="00412ACF">
      <w:pPr>
        <w:spacing w:after="0" w:line="276" w:lineRule="auto"/>
        <w:rPr>
          <w:rFonts w:eastAsia="Tahoma" w:cs="Tahoma"/>
          <w:szCs w:val="20"/>
        </w:rPr>
      </w:pPr>
      <w:r w:rsidRPr="00412ACF">
        <w:rPr>
          <w:rFonts w:eastAsia="Tahoma" w:cs="Tahoma"/>
          <w:i/>
          <w:szCs w:val="20"/>
        </w:rPr>
        <w:t xml:space="preserve">Soggetto responsabile: </w:t>
      </w:r>
      <w:r w:rsidRPr="00412ACF">
        <w:rPr>
          <w:rFonts w:eastAsia="Tahoma" w:cs="Tahoma"/>
          <w:szCs w:val="20"/>
        </w:rPr>
        <w:t>ASSOCIAZIONE TURISTICA PRO LOCO DI REGALBUTO</w:t>
      </w:r>
      <w:r w:rsidRPr="00412ACF">
        <w:rPr>
          <w:rFonts w:eastAsia="Tahoma" w:cs="Tahoma"/>
          <w:szCs w:val="20"/>
        </w:rPr>
        <w:cr/>
      </w:r>
      <w:r w:rsidRPr="00412ACF">
        <w:rPr>
          <w:rFonts w:eastAsia="Tahoma" w:cs="Tahoma"/>
          <w:i/>
          <w:szCs w:val="20"/>
        </w:rPr>
        <w:t xml:space="preserve">Localizzazione: </w:t>
      </w:r>
      <w:r w:rsidRPr="00412ACF">
        <w:rPr>
          <w:rFonts w:eastAsia="Tahoma" w:cs="Tahoma"/>
          <w:szCs w:val="20"/>
        </w:rPr>
        <w:t xml:space="preserve">Regalbuto (EN); Paternò (CT); Belpasso (CT) </w:t>
      </w:r>
    </w:p>
    <w:p w14:paraId="20B84474" w14:textId="001992EC" w:rsidR="002C6C3B" w:rsidRPr="00412ACF" w:rsidRDefault="002C6C3B" w:rsidP="00412ACF">
      <w:pPr>
        <w:spacing w:after="0" w:line="276" w:lineRule="auto"/>
        <w:rPr>
          <w:rFonts w:eastAsia="Tahoma" w:cs="Tahoma"/>
          <w:szCs w:val="20"/>
        </w:rPr>
      </w:pPr>
      <w:r w:rsidRPr="00412ACF">
        <w:rPr>
          <w:rFonts w:eastAsia="Tahoma" w:cs="Tahoma"/>
          <w:szCs w:val="20"/>
        </w:rPr>
        <w:cr/>
      </w:r>
      <w:r w:rsidRPr="00412ACF">
        <w:rPr>
          <w:rFonts w:eastAsia="Tahoma" w:cs="Tahoma"/>
          <w:i/>
          <w:szCs w:val="20"/>
        </w:rPr>
        <w:t xml:space="preserve">Obiettivo specifico del progetto: </w:t>
      </w:r>
      <w:r w:rsidRPr="00412ACF">
        <w:rPr>
          <w:rFonts w:eastAsia="Tahoma" w:cs="Tahoma"/>
          <w:i/>
          <w:szCs w:val="20"/>
        </w:rPr>
        <w:cr/>
      </w:r>
      <w:r w:rsidRPr="00412ACF">
        <w:rPr>
          <w:rFonts w:eastAsia="Tahoma" w:cs="Tahoma"/>
          <w:szCs w:val="20"/>
        </w:rPr>
        <w:t xml:space="preserve">Accompagnare organizzazioni presenti nella Valle del </w:t>
      </w:r>
      <w:proofErr w:type="spellStart"/>
      <w:r w:rsidRPr="00412ACF">
        <w:rPr>
          <w:rFonts w:eastAsia="Tahoma" w:cs="Tahoma"/>
          <w:szCs w:val="20"/>
        </w:rPr>
        <w:t>Simeto</w:t>
      </w:r>
      <w:proofErr w:type="spellEnd"/>
      <w:r w:rsidRPr="00412ACF">
        <w:rPr>
          <w:rFonts w:eastAsia="Tahoma" w:cs="Tahoma"/>
          <w:szCs w:val="20"/>
        </w:rPr>
        <w:t xml:space="preserve"> nell'attivazione di pratiche di rigenerazione urbana come strumenti di innesco con il coinvolgimento di 60 nuovi giovani volontari.</w:t>
      </w:r>
      <w:r w:rsidRPr="00412ACF">
        <w:rPr>
          <w:rFonts w:eastAsia="Tahoma" w:cs="Tahoma"/>
          <w:szCs w:val="20"/>
        </w:rPr>
        <w:cr/>
      </w:r>
    </w:p>
    <w:p w14:paraId="3401B014" w14:textId="31884699" w:rsidR="00A47D46" w:rsidRPr="00412ACF" w:rsidRDefault="002C6C3B" w:rsidP="00412ACF">
      <w:pPr>
        <w:spacing w:after="0" w:line="276" w:lineRule="auto"/>
        <w:rPr>
          <w:rFonts w:eastAsia="Tahoma" w:cs="Tahoma"/>
          <w:szCs w:val="20"/>
        </w:rPr>
      </w:pPr>
      <w:r w:rsidRPr="00412ACF">
        <w:rPr>
          <w:rFonts w:eastAsia="Tahoma" w:cs="Tahoma"/>
          <w:i/>
          <w:szCs w:val="20"/>
        </w:rPr>
        <w:t xml:space="preserve">Sintesi: </w:t>
      </w:r>
      <w:r w:rsidRPr="00412ACF">
        <w:rPr>
          <w:rFonts w:eastAsia="Tahoma" w:cs="Tahoma"/>
          <w:i/>
          <w:szCs w:val="20"/>
        </w:rPr>
        <w:cr/>
      </w:r>
      <w:r w:rsidR="007A7A34" w:rsidRPr="00412ACF">
        <w:rPr>
          <w:rFonts w:eastAsia="Tahoma" w:cs="Tahoma"/>
          <w:szCs w:val="20"/>
        </w:rPr>
        <w:t xml:space="preserve">Il progetto intende estendere a tre nuovi comuni della Valle del </w:t>
      </w:r>
      <w:proofErr w:type="spellStart"/>
      <w:r w:rsidR="007A7A34" w:rsidRPr="00412ACF">
        <w:rPr>
          <w:rFonts w:eastAsia="Tahoma" w:cs="Tahoma"/>
          <w:szCs w:val="20"/>
        </w:rPr>
        <w:t>Simeto</w:t>
      </w:r>
      <w:proofErr w:type="spellEnd"/>
      <w:r w:rsidR="007A7A34" w:rsidRPr="00412ACF">
        <w:rPr>
          <w:rFonts w:eastAsia="Tahoma" w:cs="Tahoma"/>
          <w:szCs w:val="20"/>
        </w:rPr>
        <w:t xml:space="preserve"> (Paternò, Belpasso e Regalbuto) il modello di sviluppo locale bottom-up attivo dal 2019, attraverso lo sviluppo di pratiche di rigenerazione urbana. </w:t>
      </w:r>
    </w:p>
    <w:p w14:paraId="7ABC8D3E" w14:textId="77777777" w:rsidR="00A47D46" w:rsidRPr="00412ACF" w:rsidRDefault="007A7A34" w:rsidP="00412ACF">
      <w:pPr>
        <w:spacing w:after="0" w:line="276" w:lineRule="auto"/>
        <w:rPr>
          <w:rFonts w:eastAsia="Tahoma" w:cs="Tahoma"/>
          <w:szCs w:val="20"/>
        </w:rPr>
      </w:pPr>
      <w:r w:rsidRPr="00412ACF">
        <w:rPr>
          <w:rFonts w:eastAsia="Tahoma" w:cs="Tahoma"/>
          <w:szCs w:val="20"/>
        </w:rPr>
        <w:t xml:space="preserve">Si prevede un’attività di formazione ed accompagnamento volta ad accrescere competenze organizzative e di ingaggio delle comunità territoriali in tre aree-innesco (Giardino di Pietra a Paternò, Bosco </w:t>
      </w:r>
      <w:proofErr w:type="spellStart"/>
      <w:r w:rsidRPr="00412ACF">
        <w:rPr>
          <w:rFonts w:eastAsia="Tahoma" w:cs="Tahoma"/>
          <w:szCs w:val="20"/>
        </w:rPr>
        <w:t>Sciaraviva</w:t>
      </w:r>
      <w:proofErr w:type="spellEnd"/>
      <w:r w:rsidRPr="00412ACF">
        <w:rPr>
          <w:rFonts w:eastAsia="Tahoma" w:cs="Tahoma"/>
          <w:szCs w:val="20"/>
        </w:rPr>
        <w:t xml:space="preserve"> a Belpasso e Nuovi orizzonti a Regalbuto), in cui la trasformazione fisica e culturale dei luoghi diventerebbe occasione di azione generativa. </w:t>
      </w:r>
    </w:p>
    <w:p w14:paraId="02B23B45" w14:textId="77777777" w:rsidR="00A47D46" w:rsidRPr="00412ACF" w:rsidRDefault="007A7A34" w:rsidP="00412ACF">
      <w:pPr>
        <w:spacing w:after="0" w:line="276" w:lineRule="auto"/>
        <w:rPr>
          <w:rFonts w:eastAsia="Tahoma" w:cs="Tahoma"/>
          <w:szCs w:val="20"/>
        </w:rPr>
      </w:pPr>
      <w:r w:rsidRPr="00412ACF">
        <w:rPr>
          <w:rFonts w:eastAsia="Tahoma" w:cs="Tahoma"/>
          <w:szCs w:val="20"/>
        </w:rPr>
        <w:t xml:space="preserve">I giovani volontari (60) verrebbero coinvolti nella gestione di nuovi servizi comunitari e, soprattutto, in azioni di cura del loro ambiente di vita. </w:t>
      </w:r>
    </w:p>
    <w:p w14:paraId="773CBE39" w14:textId="0D414539" w:rsidR="002C6C3B" w:rsidRPr="00412ACF" w:rsidRDefault="007A7A34" w:rsidP="00B910CC">
      <w:pPr>
        <w:spacing w:after="0" w:line="276" w:lineRule="auto"/>
        <w:rPr>
          <w:rFonts w:cs="Tahoma"/>
          <w:szCs w:val="20"/>
        </w:rPr>
      </w:pPr>
      <w:r w:rsidRPr="00412ACF">
        <w:rPr>
          <w:rFonts w:eastAsia="Tahoma" w:cs="Tahoma"/>
          <w:szCs w:val="20"/>
        </w:rPr>
        <w:t>In particolare, sarebbero protagonisti dei laboratori di autocostruzione di arredi e passerelle in legno, laboratori di piantumazione, realizzazione di un impianto di irrigazione nel Giardino di Pietra e nell'organizzazione di iniziative socio culturali e di animazione (es.: spettacoli musicali e per bambini, visite guidate, presentazione libri, etc.).</w:t>
      </w:r>
      <w:r w:rsidRPr="00412ACF">
        <w:rPr>
          <w:rFonts w:eastAsia="Tahoma" w:cs="Tahoma"/>
          <w:szCs w:val="20"/>
        </w:rPr>
        <w:cr/>
      </w:r>
      <w:r w:rsidR="002C6C3B" w:rsidRPr="00412ACF">
        <w:rPr>
          <w:rFonts w:eastAsia="Tahoma" w:cs="Tahoma"/>
          <w:szCs w:val="20"/>
        </w:rPr>
        <w:cr/>
      </w:r>
      <w:r w:rsidR="002C6C3B" w:rsidRPr="00412ACF">
        <w:rPr>
          <w:rFonts w:eastAsia="Tahoma" w:cs="Tahoma"/>
          <w:i/>
          <w:szCs w:val="20"/>
        </w:rPr>
        <w:t xml:space="preserve">Partenariato: </w:t>
      </w:r>
      <w:r w:rsidR="002C6C3B" w:rsidRPr="00412ACF">
        <w:rPr>
          <w:rFonts w:eastAsia="Tahoma" w:cs="Tahoma"/>
          <w:i/>
          <w:szCs w:val="20"/>
        </w:rPr>
        <w:cr/>
      </w:r>
      <w:r w:rsidR="002C6C3B" w:rsidRPr="004A2E46">
        <w:rPr>
          <w:rFonts w:eastAsia="Tahoma" w:cs="Tahoma"/>
          <w:szCs w:val="20"/>
        </w:rPr>
        <w:t>C</w:t>
      </w:r>
      <w:r w:rsidR="002C6C3B" w:rsidRPr="00412ACF">
        <w:rPr>
          <w:rFonts w:eastAsia="Tahoma" w:cs="Tahoma"/>
          <w:szCs w:val="20"/>
        </w:rPr>
        <w:t>omposto da 8 soggetti: 4 APS (1 capofila), 2 associazioni, 1 impresa sociale e 1 ente pubblico (comune).</w:t>
      </w:r>
      <w:r w:rsidR="002C6C3B" w:rsidRPr="00412ACF">
        <w:rPr>
          <w:rFonts w:eastAsia="Tahoma" w:cs="Tahoma"/>
          <w:szCs w:val="20"/>
        </w:rPr>
        <w:cr/>
      </w:r>
      <w:r w:rsidR="002C6C3B" w:rsidRPr="00412ACF">
        <w:rPr>
          <w:rFonts w:eastAsia="Tahoma" w:cs="Tahoma"/>
          <w:szCs w:val="20"/>
        </w:rPr>
        <w:cr/>
      </w:r>
      <w:r w:rsidR="00B910CC" w:rsidRPr="00412ACF">
        <w:rPr>
          <w:rFonts w:cs="Tahoma"/>
          <w:szCs w:val="20"/>
        </w:rPr>
        <w:t xml:space="preserve"> </w:t>
      </w:r>
    </w:p>
    <w:p w14:paraId="4A8A4484" w14:textId="14D01F19" w:rsidR="006346D7" w:rsidRDefault="002C6C3B" w:rsidP="00412ACF">
      <w:pPr>
        <w:spacing w:after="0" w:line="276" w:lineRule="auto"/>
        <w:rPr>
          <w:rFonts w:eastAsia="Tahoma" w:cs="Tahoma"/>
          <w:szCs w:val="20"/>
        </w:rPr>
      </w:pPr>
      <w:r w:rsidRPr="00412ACF">
        <w:rPr>
          <w:rFonts w:eastAsia="Tahoma" w:cs="Tahoma"/>
          <w:i/>
          <w:szCs w:val="20"/>
        </w:rPr>
        <w:t>C</w:t>
      </w:r>
      <w:r w:rsidR="00B910CC">
        <w:rPr>
          <w:rFonts w:eastAsia="Tahoma" w:cs="Tahoma"/>
          <w:i/>
          <w:szCs w:val="20"/>
        </w:rPr>
        <w:t>ontributo</w:t>
      </w:r>
      <w:r w:rsidRPr="00412ACF">
        <w:rPr>
          <w:rFonts w:eastAsia="Tahoma" w:cs="Tahoma"/>
          <w:i/>
          <w:szCs w:val="20"/>
        </w:rPr>
        <w:t xml:space="preserve">: </w:t>
      </w:r>
      <w:r w:rsidRPr="00412ACF">
        <w:rPr>
          <w:rFonts w:eastAsia="Tahoma" w:cs="Tahoma"/>
          <w:i/>
          <w:szCs w:val="20"/>
        </w:rPr>
        <w:cr/>
      </w:r>
      <w:r w:rsidRPr="00412ACF">
        <w:rPr>
          <w:rFonts w:eastAsia="Tahoma" w:cs="Tahoma"/>
          <w:szCs w:val="20"/>
        </w:rPr>
        <w:t>149.900</w:t>
      </w:r>
      <w:r w:rsidR="004A2E46">
        <w:rPr>
          <w:rFonts w:eastAsia="Tahoma" w:cs="Tahoma"/>
          <w:szCs w:val="20"/>
        </w:rPr>
        <w:t xml:space="preserve"> </w:t>
      </w:r>
      <w:r w:rsidRPr="00412ACF">
        <w:rPr>
          <w:rFonts w:eastAsia="Tahoma" w:cs="Tahoma"/>
          <w:szCs w:val="20"/>
        </w:rPr>
        <w:t>€</w:t>
      </w:r>
      <w:r w:rsidR="006346D7">
        <w:rPr>
          <w:rFonts w:eastAsia="Tahoma" w:cs="Tahoma"/>
          <w:szCs w:val="20"/>
        </w:rPr>
        <w:t xml:space="preserve"> </w:t>
      </w:r>
    </w:p>
    <w:p w14:paraId="24E7DAB5" w14:textId="77777777" w:rsidR="006346D7" w:rsidRDefault="006346D7">
      <w:pPr>
        <w:spacing w:after="160" w:line="259" w:lineRule="auto"/>
        <w:jc w:val="left"/>
        <w:rPr>
          <w:rFonts w:eastAsia="Tahoma" w:cs="Tahoma"/>
          <w:szCs w:val="20"/>
        </w:rPr>
      </w:pPr>
      <w:r>
        <w:rPr>
          <w:rFonts w:eastAsia="Tahoma" w:cs="Tahoma"/>
          <w:szCs w:val="20"/>
        </w:rPr>
        <w:br w:type="page"/>
      </w:r>
    </w:p>
    <w:p w14:paraId="2B0931B7" w14:textId="77777777" w:rsidR="00EB64AC" w:rsidRPr="00EB64AC" w:rsidRDefault="00A628E7" w:rsidP="00412ACF">
      <w:pPr>
        <w:spacing w:after="0" w:line="276" w:lineRule="auto"/>
        <w:textAlignment w:val="baseline"/>
        <w:rPr>
          <w:rFonts w:eastAsia="Tahoma" w:cs="Tahoma"/>
          <w:b/>
          <w:szCs w:val="20"/>
        </w:rPr>
      </w:pPr>
      <w:r w:rsidRPr="00EB64AC">
        <w:rPr>
          <w:rFonts w:eastAsia="Tahoma" w:cs="Tahoma"/>
          <w:b/>
          <w:szCs w:val="20"/>
        </w:rPr>
        <w:t xml:space="preserve">A </w:t>
      </w:r>
      <w:proofErr w:type="spellStart"/>
      <w:r w:rsidRPr="00EB64AC">
        <w:rPr>
          <w:rFonts w:eastAsia="Tahoma" w:cs="Tahoma"/>
          <w:b/>
          <w:szCs w:val="20"/>
        </w:rPr>
        <w:t>VELiA</w:t>
      </w:r>
      <w:proofErr w:type="spellEnd"/>
      <w:r w:rsidRPr="00EB64AC">
        <w:rPr>
          <w:rFonts w:eastAsia="Tahoma" w:cs="Tahoma"/>
          <w:b/>
          <w:szCs w:val="20"/>
        </w:rPr>
        <w:t xml:space="preserve"> spiegate!</w:t>
      </w:r>
      <w:r w:rsidRPr="00EB64AC">
        <w:rPr>
          <w:rFonts w:eastAsia="Tahoma" w:cs="Tahoma"/>
          <w:b/>
          <w:szCs w:val="20"/>
        </w:rPr>
        <w:cr/>
      </w:r>
    </w:p>
    <w:p w14:paraId="062E207C" w14:textId="73C36BBD" w:rsidR="00F0580B" w:rsidRDefault="00A628E7" w:rsidP="00412ACF">
      <w:pPr>
        <w:spacing w:after="0" w:line="276" w:lineRule="auto"/>
        <w:textAlignment w:val="baseline"/>
        <w:rPr>
          <w:rFonts w:eastAsia="Tahoma" w:cs="Tahoma"/>
          <w:szCs w:val="20"/>
        </w:rPr>
      </w:pPr>
      <w:r w:rsidRPr="00412ACF">
        <w:rPr>
          <w:rFonts w:eastAsia="Tahoma" w:cs="Tahoma"/>
          <w:i/>
          <w:szCs w:val="20"/>
        </w:rPr>
        <w:t xml:space="preserve">Soggetto responsabile: </w:t>
      </w:r>
      <w:r w:rsidRPr="00412ACF">
        <w:rPr>
          <w:rFonts w:eastAsia="Tahoma" w:cs="Tahoma"/>
          <w:szCs w:val="20"/>
        </w:rPr>
        <w:t>Moby Dick ETS</w:t>
      </w:r>
      <w:r w:rsidRPr="00412ACF">
        <w:rPr>
          <w:rFonts w:eastAsia="Tahoma" w:cs="Tahoma"/>
          <w:szCs w:val="20"/>
        </w:rPr>
        <w:cr/>
      </w:r>
      <w:r w:rsidRPr="00412ACF">
        <w:rPr>
          <w:rFonts w:eastAsia="Tahoma" w:cs="Tahoma"/>
          <w:i/>
          <w:szCs w:val="20"/>
        </w:rPr>
        <w:t xml:space="preserve">Localizzazione: </w:t>
      </w:r>
      <w:r w:rsidRPr="00412ACF">
        <w:rPr>
          <w:rFonts w:eastAsia="Tahoma" w:cs="Tahoma"/>
          <w:szCs w:val="20"/>
        </w:rPr>
        <w:t>Capaccio Paestum (SA); Ascea (SA); Fisciano (SA)</w:t>
      </w:r>
      <w:r w:rsidR="00B65B50" w:rsidRPr="00412ACF">
        <w:rPr>
          <w:rFonts w:eastAsia="Tahoma" w:cs="Tahoma"/>
          <w:szCs w:val="20"/>
        </w:rPr>
        <w:t xml:space="preserve"> </w:t>
      </w:r>
      <w:r w:rsidRPr="00412ACF">
        <w:rPr>
          <w:rFonts w:eastAsia="Tahoma" w:cs="Tahoma"/>
          <w:szCs w:val="20"/>
        </w:rPr>
        <w:cr/>
      </w:r>
      <w:r w:rsidRPr="00412ACF">
        <w:rPr>
          <w:rFonts w:eastAsia="Tahoma" w:cs="Tahoma"/>
          <w:szCs w:val="20"/>
        </w:rPr>
        <w:cr/>
      </w:r>
      <w:r w:rsidRPr="00412ACF">
        <w:rPr>
          <w:rFonts w:eastAsia="Tahoma" w:cs="Tahoma"/>
          <w:i/>
          <w:szCs w:val="20"/>
        </w:rPr>
        <w:t xml:space="preserve">Obiettivo specifico del progetto: </w:t>
      </w:r>
      <w:r w:rsidRPr="00412ACF">
        <w:rPr>
          <w:rFonts w:eastAsia="Tahoma" w:cs="Tahoma"/>
          <w:i/>
          <w:szCs w:val="20"/>
        </w:rPr>
        <w:cr/>
      </w:r>
      <w:r w:rsidRPr="00412ACF">
        <w:rPr>
          <w:rFonts w:eastAsia="Tahoma" w:cs="Tahoma"/>
          <w:szCs w:val="20"/>
        </w:rPr>
        <w:t xml:space="preserve">Favorire l'attivazione di meccanismi di cittadinanza attiva e partecipazione sociale, in provincia di Salerno, coinvolgendo 15 nuovi volontari nell’ambito della promozione e conservazione del patrimonio culturale. </w:t>
      </w:r>
      <w:r w:rsidRPr="00412ACF">
        <w:rPr>
          <w:rFonts w:eastAsia="Tahoma" w:cs="Tahoma"/>
          <w:szCs w:val="20"/>
        </w:rPr>
        <w:cr/>
      </w:r>
    </w:p>
    <w:p w14:paraId="6FBABDFF" w14:textId="73545AD9" w:rsidR="00BA6BF7" w:rsidRPr="00412ACF" w:rsidRDefault="00A628E7" w:rsidP="00412ACF">
      <w:pPr>
        <w:spacing w:after="0" w:line="276" w:lineRule="auto"/>
        <w:textAlignment w:val="baseline"/>
        <w:rPr>
          <w:rFonts w:eastAsia="Tahoma" w:cs="Tahoma"/>
          <w:szCs w:val="20"/>
        </w:rPr>
      </w:pPr>
      <w:r w:rsidRPr="00412ACF">
        <w:rPr>
          <w:rFonts w:eastAsia="Tahoma" w:cs="Tahoma"/>
          <w:i/>
          <w:szCs w:val="20"/>
        </w:rPr>
        <w:t xml:space="preserve">Sintesi: </w:t>
      </w:r>
      <w:r w:rsidRPr="00412ACF">
        <w:rPr>
          <w:rFonts w:eastAsia="Tahoma" w:cs="Tahoma"/>
          <w:i/>
          <w:szCs w:val="20"/>
        </w:rPr>
        <w:cr/>
      </w:r>
      <w:r w:rsidRPr="00412ACF">
        <w:rPr>
          <w:rFonts w:eastAsia="Tahoma" w:cs="Tahoma"/>
          <w:szCs w:val="20"/>
        </w:rPr>
        <w:t xml:space="preserve">Il progetto mira consolidare un modello di riconoscimento di crediti universitari per attività di volontariato attraverso un percorso sperimentale di welfare culturale, che riguarderebbe gli studenti del dipartimento di scienze politiche e della comunicazione dell'Università di Salerno.  </w:t>
      </w:r>
    </w:p>
    <w:p w14:paraId="6EA65A50" w14:textId="77777777" w:rsidR="00BA6BF7" w:rsidRPr="00412ACF" w:rsidRDefault="00A628E7" w:rsidP="00412ACF">
      <w:pPr>
        <w:spacing w:after="0" w:line="276" w:lineRule="auto"/>
        <w:textAlignment w:val="baseline"/>
        <w:rPr>
          <w:rFonts w:eastAsia="Tahoma" w:cs="Tahoma"/>
          <w:szCs w:val="20"/>
        </w:rPr>
      </w:pPr>
      <w:r w:rsidRPr="00412ACF">
        <w:rPr>
          <w:rFonts w:eastAsia="Tahoma" w:cs="Tahoma"/>
          <w:szCs w:val="20"/>
        </w:rPr>
        <w:t xml:space="preserve">I giovani universitari verrebbero coinvolti in interventi di conservazione e alla valorizzazione del patrimonio culturale dei parchi archeologici di Paestum e Velia. tramite una formazione su pratiche di cittadinanza attiva e gestione dei beni culturali. </w:t>
      </w:r>
    </w:p>
    <w:p w14:paraId="67D8198A" w14:textId="534249B4" w:rsidR="00A47D46" w:rsidRPr="00412ACF" w:rsidRDefault="00A628E7" w:rsidP="00412ACF">
      <w:pPr>
        <w:spacing w:after="0" w:line="276" w:lineRule="auto"/>
        <w:textAlignment w:val="baseline"/>
        <w:rPr>
          <w:rFonts w:eastAsia="Tahoma" w:cs="Tahoma"/>
          <w:szCs w:val="20"/>
        </w:rPr>
      </w:pPr>
      <w:r w:rsidRPr="00412ACF">
        <w:rPr>
          <w:rFonts w:eastAsia="Tahoma" w:cs="Tahoma"/>
          <w:szCs w:val="20"/>
        </w:rPr>
        <w:t>I percorsi di volontariato verrebbero anche aperti a giovani non afferenti al mondo accademico; in particolare potrebbero essere coinvolti in campagne di promozione culturale volti a sensibilizzare la comunità e i potenziali turisti tramite strumenti digitali di marketing.</w:t>
      </w:r>
      <w:r w:rsidRPr="00412ACF">
        <w:rPr>
          <w:rFonts w:eastAsia="Tahoma" w:cs="Tahoma"/>
          <w:szCs w:val="20"/>
        </w:rPr>
        <w:cr/>
      </w:r>
      <w:r w:rsidRPr="00412ACF">
        <w:rPr>
          <w:rFonts w:eastAsia="Tahoma" w:cs="Tahoma"/>
          <w:szCs w:val="20"/>
        </w:rPr>
        <w:cr/>
        <w:t xml:space="preserve"> </w:t>
      </w:r>
      <w:r w:rsidRPr="00412ACF">
        <w:rPr>
          <w:rFonts w:eastAsia="Tahoma" w:cs="Tahoma"/>
          <w:szCs w:val="20"/>
        </w:rPr>
        <w:cr/>
      </w:r>
      <w:r w:rsidRPr="00412ACF">
        <w:rPr>
          <w:rFonts w:eastAsia="Tahoma" w:cs="Tahoma"/>
          <w:i/>
          <w:szCs w:val="20"/>
        </w:rPr>
        <w:t xml:space="preserve">Partenariato: </w:t>
      </w:r>
      <w:r w:rsidRPr="00412ACF">
        <w:rPr>
          <w:rFonts w:eastAsia="Tahoma" w:cs="Tahoma"/>
          <w:i/>
          <w:szCs w:val="20"/>
        </w:rPr>
        <w:cr/>
      </w:r>
      <w:r w:rsidRPr="00412ACF">
        <w:rPr>
          <w:rFonts w:eastAsia="Tahoma" w:cs="Tahoma"/>
          <w:szCs w:val="20"/>
        </w:rPr>
        <w:t>Composto da 5 organizzazioni: 3 associazioni (1 in qualità di soggetto responsabile2 enti pubblici.</w:t>
      </w:r>
      <w:r w:rsidRPr="00412ACF">
        <w:rPr>
          <w:rFonts w:eastAsia="Tahoma" w:cs="Tahoma"/>
          <w:szCs w:val="20"/>
        </w:rPr>
        <w:cr/>
      </w:r>
      <w:r w:rsidRPr="00412ACF">
        <w:rPr>
          <w:rFonts w:eastAsia="Tahoma" w:cs="Tahoma"/>
          <w:szCs w:val="20"/>
        </w:rPr>
        <w:cr/>
      </w:r>
      <w:r w:rsidRPr="00412ACF">
        <w:rPr>
          <w:rFonts w:eastAsia="Tahoma" w:cs="Tahoma"/>
          <w:i/>
          <w:szCs w:val="20"/>
        </w:rPr>
        <w:t xml:space="preserve">Contributo: </w:t>
      </w:r>
      <w:r w:rsidRPr="00412ACF">
        <w:rPr>
          <w:rFonts w:eastAsia="Tahoma" w:cs="Tahoma"/>
          <w:i/>
          <w:szCs w:val="20"/>
        </w:rPr>
        <w:cr/>
      </w:r>
      <w:r w:rsidRPr="00412ACF">
        <w:rPr>
          <w:rFonts w:eastAsia="Tahoma" w:cs="Tahoma"/>
          <w:szCs w:val="20"/>
        </w:rPr>
        <w:t>141.000</w:t>
      </w:r>
      <w:r w:rsidR="00F0580B">
        <w:rPr>
          <w:rFonts w:eastAsia="Tahoma" w:cs="Tahoma"/>
          <w:szCs w:val="20"/>
        </w:rPr>
        <w:t xml:space="preserve"> </w:t>
      </w:r>
      <w:r w:rsidRPr="00412ACF">
        <w:rPr>
          <w:rFonts w:eastAsia="Tahoma" w:cs="Tahoma"/>
          <w:szCs w:val="20"/>
        </w:rPr>
        <w:t>€</w:t>
      </w:r>
    </w:p>
    <w:p w14:paraId="10121F5C" w14:textId="77777777" w:rsidR="00A47D46" w:rsidRPr="00412ACF" w:rsidRDefault="00A47D46" w:rsidP="00412ACF">
      <w:pPr>
        <w:spacing w:after="0" w:line="276" w:lineRule="auto"/>
        <w:jc w:val="left"/>
        <w:rPr>
          <w:rFonts w:eastAsia="Tahoma" w:cs="Tahoma"/>
          <w:szCs w:val="20"/>
        </w:rPr>
      </w:pPr>
      <w:r w:rsidRPr="00412ACF">
        <w:rPr>
          <w:rFonts w:eastAsia="Tahoma" w:cs="Tahoma"/>
          <w:szCs w:val="20"/>
        </w:rPr>
        <w:br w:type="page"/>
      </w:r>
    </w:p>
    <w:p w14:paraId="2477CB44" w14:textId="77777777" w:rsidR="00EB64AC" w:rsidRDefault="002C6C3B" w:rsidP="00412ACF">
      <w:pPr>
        <w:spacing w:after="0" w:line="276" w:lineRule="auto"/>
        <w:rPr>
          <w:rFonts w:eastAsia="Tahoma" w:cs="Tahoma"/>
          <w:i/>
          <w:szCs w:val="20"/>
        </w:rPr>
      </w:pPr>
      <w:r w:rsidRPr="00EB64AC">
        <w:rPr>
          <w:rFonts w:eastAsia="Tahoma" w:cs="Tahoma"/>
          <w:b/>
          <w:szCs w:val="20"/>
        </w:rPr>
        <w:t>Effetto Volontariato - Percorsi di cittadinanza attiva e partecipazione sociale</w:t>
      </w:r>
    </w:p>
    <w:p w14:paraId="460F27B6" w14:textId="569B722B" w:rsidR="002C6C3B" w:rsidRPr="00412ACF" w:rsidRDefault="002C6C3B" w:rsidP="00412ACF">
      <w:pPr>
        <w:spacing w:after="0" w:line="276" w:lineRule="auto"/>
        <w:rPr>
          <w:rFonts w:eastAsia="Tahoma" w:cs="Tahoma"/>
          <w:szCs w:val="20"/>
        </w:rPr>
      </w:pPr>
      <w:r w:rsidRPr="00EB64AC">
        <w:rPr>
          <w:rFonts w:eastAsia="Tahoma" w:cs="Tahoma"/>
          <w:i/>
          <w:szCs w:val="20"/>
        </w:rPr>
        <w:cr/>
      </w:r>
      <w:r w:rsidRPr="00412ACF">
        <w:rPr>
          <w:rFonts w:eastAsia="Tahoma" w:cs="Tahoma"/>
          <w:i/>
          <w:szCs w:val="20"/>
        </w:rPr>
        <w:t xml:space="preserve">Soggetto responsabile: </w:t>
      </w:r>
      <w:r w:rsidRPr="00412ACF">
        <w:rPr>
          <w:rFonts w:eastAsia="Tahoma" w:cs="Tahoma"/>
          <w:szCs w:val="20"/>
        </w:rPr>
        <w:t>Associazione Parco del Sole</w:t>
      </w:r>
      <w:r w:rsidRPr="00412ACF">
        <w:rPr>
          <w:rFonts w:eastAsia="Tahoma" w:cs="Tahoma"/>
          <w:szCs w:val="20"/>
        </w:rPr>
        <w:cr/>
      </w:r>
      <w:r w:rsidRPr="00412ACF">
        <w:rPr>
          <w:rFonts w:eastAsia="Tahoma" w:cs="Tahoma"/>
          <w:i/>
          <w:szCs w:val="20"/>
        </w:rPr>
        <w:t xml:space="preserve">Localizzazione: </w:t>
      </w:r>
      <w:r w:rsidRPr="00412ACF">
        <w:rPr>
          <w:rFonts w:eastAsia="Tahoma" w:cs="Tahoma"/>
          <w:szCs w:val="20"/>
        </w:rPr>
        <w:t>Palermo</w:t>
      </w:r>
      <w:r w:rsidRPr="00412ACF">
        <w:rPr>
          <w:rFonts w:eastAsia="Tahoma" w:cs="Tahoma"/>
          <w:szCs w:val="20"/>
        </w:rPr>
        <w:cr/>
      </w:r>
    </w:p>
    <w:p w14:paraId="1F877E77" w14:textId="2E6B3D1B" w:rsidR="002C6C3B" w:rsidRPr="00412ACF" w:rsidRDefault="002C6C3B" w:rsidP="00412ACF">
      <w:pPr>
        <w:spacing w:after="0" w:line="276" w:lineRule="auto"/>
        <w:rPr>
          <w:rFonts w:eastAsia="Tahoma" w:cs="Tahoma"/>
          <w:szCs w:val="20"/>
        </w:rPr>
      </w:pPr>
      <w:r w:rsidRPr="00412ACF">
        <w:rPr>
          <w:rFonts w:eastAsia="Tahoma" w:cs="Tahoma"/>
          <w:i/>
          <w:szCs w:val="20"/>
        </w:rPr>
        <w:t xml:space="preserve">Obiettivo specifico del progetto: </w:t>
      </w:r>
      <w:r w:rsidRPr="00412ACF">
        <w:rPr>
          <w:rFonts w:eastAsia="Tahoma" w:cs="Tahoma"/>
          <w:i/>
          <w:szCs w:val="20"/>
        </w:rPr>
        <w:cr/>
      </w:r>
      <w:r w:rsidRPr="00412ACF">
        <w:rPr>
          <w:rFonts w:eastAsia="Tahoma" w:cs="Tahoma"/>
          <w:szCs w:val="20"/>
        </w:rPr>
        <w:t xml:space="preserve">Contrastare la povertà educativa minorile nei quartieri Albergheria e Borgo Vecchio a Palermo, coinvolgendo 120 nuovi volontari. </w:t>
      </w:r>
      <w:r w:rsidRPr="00412ACF">
        <w:rPr>
          <w:rFonts w:eastAsia="Tahoma" w:cs="Tahoma"/>
          <w:szCs w:val="20"/>
        </w:rPr>
        <w:cr/>
      </w:r>
    </w:p>
    <w:p w14:paraId="601CE129" w14:textId="77777777" w:rsidR="00BA6BF7" w:rsidRPr="00412ACF" w:rsidRDefault="002C6C3B" w:rsidP="00412ACF">
      <w:pPr>
        <w:spacing w:after="0" w:line="276" w:lineRule="auto"/>
        <w:rPr>
          <w:rFonts w:eastAsia="Tahoma" w:cs="Tahoma"/>
          <w:szCs w:val="20"/>
        </w:rPr>
      </w:pPr>
      <w:r w:rsidRPr="00412ACF">
        <w:rPr>
          <w:rFonts w:eastAsia="Tahoma" w:cs="Tahoma"/>
          <w:i/>
          <w:szCs w:val="20"/>
        </w:rPr>
        <w:t xml:space="preserve">Sintesi: </w:t>
      </w:r>
      <w:r w:rsidRPr="00412ACF">
        <w:rPr>
          <w:rFonts w:eastAsia="Tahoma" w:cs="Tahoma"/>
          <w:i/>
          <w:szCs w:val="20"/>
        </w:rPr>
        <w:cr/>
      </w:r>
      <w:r w:rsidR="007A7A34" w:rsidRPr="00412ACF">
        <w:rPr>
          <w:rFonts w:eastAsia="Tahoma" w:cs="Tahoma"/>
          <w:szCs w:val="20"/>
        </w:rPr>
        <w:t xml:space="preserve"> Il progetto mira a rafforzare le attività di contrasto alla povertà educativa minorile della rete in due quartieri disagiati della città di Palermo (Albergheria e Borgo Vecchio) in cui si rileva forte carenza di opportunità e di spazi di protagonismo per i minori.  </w:t>
      </w:r>
    </w:p>
    <w:p w14:paraId="6902DCC1" w14:textId="77777777" w:rsidR="00BA6BF7" w:rsidRPr="00412ACF" w:rsidRDefault="007A7A34" w:rsidP="00412ACF">
      <w:pPr>
        <w:spacing w:after="0" w:line="276" w:lineRule="auto"/>
        <w:rPr>
          <w:rFonts w:eastAsia="Tahoma" w:cs="Tahoma"/>
          <w:szCs w:val="20"/>
        </w:rPr>
      </w:pPr>
      <w:r w:rsidRPr="00412ACF">
        <w:rPr>
          <w:rFonts w:eastAsia="Tahoma" w:cs="Tahoma"/>
          <w:szCs w:val="20"/>
        </w:rPr>
        <w:t xml:space="preserve">In particolare, verrebbero rafforzate le attività dei centri di aggregazione gestiti dagli ETS della rete tramite l'impegno di nuovi volontari individuati tramite </w:t>
      </w:r>
      <w:proofErr w:type="spellStart"/>
      <w:r w:rsidRPr="00412ACF">
        <w:rPr>
          <w:rFonts w:eastAsia="Tahoma" w:cs="Tahoma"/>
          <w:i/>
          <w:szCs w:val="20"/>
        </w:rPr>
        <w:t>infoday</w:t>
      </w:r>
      <w:proofErr w:type="spellEnd"/>
      <w:r w:rsidRPr="00412ACF">
        <w:rPr>
          <w:rFonts w:eastAsia="Tahoma" w:cs="Tahoma"/>
          <w:szCs w:val="20"/>
        </w:rPr>
        <w:t xml:space="preserve"> all’interno di scuole, università e incontri nei quartieri. Ai centri esistenti si aggiungerebbe un ulteriore spazio pubblico riqualificato e adibito a </w:t>
      </w:r>
      <w:r w:rsidR="00BA6BF7" w:rsidRPr="00412ACF">
        <w:rPr>
          <w:rFonts w:eastAsia="Tahoma" w:cs="Tahoma"/>
          <w:szCs w:val="20"/>
        </w:rPr>
        <w:t>HUB</w:t>
      </w:r>
      <w:r w:rsidRPr="00412ACF">
        <w:rPr>
          <w:rFonts w:eastAsia="Tahoma" w:cs="Tahoma"/>
          <w:szCs w:val="20"/>
        </w:rPr>
        <w:t xml:space="preserve"> polifunzionale per attività teatrali e artistiche tra cui la creazione di scenografie per eventi culturali come il Ballarò Buskers Festival. </w:t>
      </w:r>
    </w:p>
    <w:p w14:paraId="0829E210" w14:textId="22BDBBE8" w:rsidR="002C6C3B" w:rsidRPr="00412ACF" w:rsidRDefault="007A7A34" w:rsidP="00EB64AC">
      <w:pPr>
        <w:spacing w:after="0" w:line="276" w:lineRule="auto"/>
        <w:rPr>
          <w:rFonts w:eastAsia="Tahoma" w:cs="Tahoma"/>
          <w:szCs w:val="20"/>
        </w:rPr>
      </w:pPr>
      <w:r w:rsidRPr="00412ACF">
        <w:rPr>
          <w:rFonts w:eastAsia="Tahoma" w:cs="Tahoma"/>
          <w:szCs w:val="20"/>
        </w:rPr>
        <w:t xml:space="preserve">I giovani volontari verrebbero coinvolti anche in percorsi di progettazione partecipata di progetti sociali ed educativi che poi potrebbero gestire autonomamente, promuovendo la responsabilità e la leadership tra i giovani partecipanti. </w:t>
      </w:r>
      <w:r w:rsidRPr="00412ACF">
        <w:rPr>
          <w:rFonts w:eastAsia="Tahoma" w:cs="Tahoma"/>
          <w:szCs w:val="20"/>
        </w:rPr>
        <w:cr/>
      </w:r>
      <w:r w:rsidR="002C6C3B" w:rsidRPr="00412ACF">
        <w:rPr>
          <w:rFonts w:eastAsia="Tahoma" w:cs="Tahoma"/>
          <w:szCs w:val="20"/>
        </w:rPr>
        <w:t xml:space="preserve"> </w:t>
      </w:r>
      <w:r w:rsidR="002C6C3B" w:rsidRPr="00412ACF">
        <w:rPr>
          <w:rFonts w:eastAsia="Tahoma" w:cs="Tahoma"/>
          <w:szCs w:val="20"/>
        </w:rPr>
        <w:cr/>
      </w:r>
      <w:r w:rsidR="002C6C3B" w:rsidRPr="00412ACF">
        <w:rPr>
          <w:rFonts w:eastAsia="Tahoma" w:cs="Tahoma"/>
          <w:i/>
          <w:szCs w:val="20"/>
        </w:rPr>
        <w:t xml:space="preserve">Partenariato: </w:t>
      </w:r>
      <w:r w:rsidR="002C6C3B" w:rsidRPr="00412ACF">
        <w:rPr>
          <w:rFonts w:eastAsia="Tahoma" w:cs="Tahoma"/>
          <w:i/>
          <w:szCs w:val="20"/>
        </w:rPr>
        <w:cr/>
      </w:r>
      <w:r w:rsidR="002C6C3B" w:rsidRPr="00412ACF">
        <w:rPr>
          <w:rFonts w:eastAsia="Tahoma" w:cs="Tahoma"/>
          <w:szCs w:val="20"/>
        </w:rPr>
        <w:t>Composto da 5 associazioni.</w:t>
      </w:r>
      <w:r w:rsidR="002C6C3B" w:rsidRPr="00412ACF">
        <w:rPr>
          <w:rFonts w:eastAsia="Tahoma" w:cs="Tahoma"/>
          <w:szCs w:val="20"/>
        </w:rPr>
        <w:cr/>
      </w:r>
      <w:r w:rsidR="002C6C3B" w:rsidRPr="00412ACF">
        <w:rPr>
          <w:rFonts w:eastAsia="Tahoma" w:cs="Tahoma"/>
          <w:szCs w:val="20"/>
        </w:rPr>
        <w:cr/>
      </w:r>
    </w:p>
    <w:p w14:paraId="7A53DBAE" w14:textId="63DE82B4" w:rsidR="008F0CD7" w:rsidRDefault="002C6C3B">
      <w:pPr>
        <w:spacing w:after="160" w:line="259" w:lineRule="auto"/>
        <w:jc w:val="left"/>
        <w:rPr>
          <w:rFonts w:eastAsia="Tahoma" w:cs="Tahoma"/>
          <w:szCs w:val="20"/>
        </w:rPr>
      </w:pPr>
      <w:r w:rsidRPr="00412ACF">
        <w:rPr>
          <w:rFonts w:eastAsia="Tahoma" w:cs="Tahoma"/>
          <w:i/>
          <w:szCs w:val="20"/>
        </w:rPr>
        <w:t xml:space="preserve">Contributo: </w:t>
      </w:r>
      <w:r w:rsidRPr="00412ACF">
        <w:rPr>
          <w:rFonts w:eastAsia="Tahoma" w:cs="Tahoma"/>
          <w:i/>
          <w:szCs w:val="20"/>
        </w:rPr>
        <w:cr/>
      </w:r>
      <w:r w:rsidRPr="00412ACF">
        <w:rPr>
          <w:rFonts w:eastAsia="Tahoma" w:cs="Tahoma"/>
          <w:szCs w:val="20"/>
        </w:rPr>
        <w:t>149.900</w:t>
      </w:r>
      <w:r w:rsidR="00F0580B">
        <w:rPr>
          <w:rFonts w:eastAsia="Tahoma" w:cs="Tahoma"/>
          <w:szCs w:val="20"/>
        </w:rPr>
        <w:t xml:space="preserve"> </w:t>
      </w:r>
      <w:r w:rsidRPr="00412ACF">
        <w:rPr>
          <w:rFonts w:eastAsia="Tahoma" w:cs="Tahoma"/>
          <w:szCs w:val="20"/>
        </w:rPr>
        <w:t>€</w:t>
      </w:r>
      <w:r w:rsidRPr="00412ACF">
        <w:rPr>
          <w:rFonts w:eastAsia="Tahoma" w:cs="Tahoma"/>
          <w:szCs w:val="20"/>
        </w:rPr>
        <w:cr/>
      </w:r>
      <w:r w:rsidR="008F0CD7">
        <w:rPr>
          <w:rFonts w:eastAsia="Tahoma" w:cs="Tahoma"/>
          <w:szCs w:val="20"/>
        </w:rPr>
        <w:br w:type="page"/>
      </w:r>
    </w:p>
    <w:p w14:paraId="009A1F7C" w14:textId="77777777" w:rsidR="00EB64AC" w:rsidRPr="00EB64AC" w:rsidRDefault="005E221B" w:rsidP="00412ACF">
      <w:pPr>
        <w:spacing w:after="0" w:line="276" w:lineRule="auto"/>
        <w:ind w:left="1"/>
        <w:rPr>
          <w:rFonts w:eastAsia="Tahoma" w:cs="Tahoma"/>
          <w:b/>
          <w:szCs w:val="20"/>
        </w:rPr>
      </w:pPr>
      <w:proofErr w:type="spellStart"/>
      <w:r w:rsidRPr="00EB64AC">
        <w:rPr>
          <w:rFonts w:eastAsia="Tahoma" w:cs="Tahoma"/>
          <w:b/>
          <w:szCs w:val="20"/>
        </w:rPr>
        <w:t>HubS</w:t>
      </w:r>
      <w:proofErr w:type="spellEnd"/>
      <w:r w:rsidRPr="00EB64AC">
        <w:rPr>
          <w:rFonts w:eastAsia="Tahoma" w:cs="Tahoma"/>
          <w:b/>
          <w:szCs w:val="20"/>
        </w:rPr>
        <w:t xml:space="preserve"> Spazi di Innovazione Sociale </w:t>
      </w:r>
      <w:r w:rsidRPr="00EB64AC">
        <w:rPr>
          <w:rFonts w:eastAsia="Tahoma" w:cs="Tahoma"/>
          <w:b/>
          <w:szCs w:val="20"/>
        </w:rPr>
        <w:cr/>
      </w:r>
    </w:p>
    <w:p w14:paraId="67D0AFE1" w14:textId="4F801B0A" w:rsidR="005E221B" w:rsidRPr="00412ACF" w:rsidRDefault="005E221B" w:rsidP="00412ACF">
      <w:pPr>
        <w:spacing w:after="0" w:line="276" w:lineRule="auto"/>
        <w:ind w:left="1"/>
        <w:rPr>
          <w:rFonts w:eastAsia="Tahoma" w:cs="Tahoma"/>
          <w:szCs w:val="20"/>
        </w:rPr>
      </w:pPr>
      <w:r w:rsidRPr="00412ACF">
        <w:rPr>
          <w:rFonts w:eastAsia="Tahoma" w:cs="Tahoma"/>
          <w:i/>
          <w:szCs w:val="20"/>
        </w:rPr>
        <w:t xml:space="preserve">Soggetto responsabile: </w:t>
      </w:r>
      <w:r w:rsidRPr="00412ACF">
        <w:rPr>
          <w:rFonts w:eastAsia="Tahoma" w:cs="Tahoma"/>
          <w:szCs w:val="20"/>
        </w:rPr>
        <w:t>Arci Lamezia Terme/Vibo Valentia</w:t>
      </w:r>
      <w:r w:rsidRPr="00412ACF">
        <w:rPr>
          <w:rFonts w:eastAsia="Tahoma" w:cs="Tahoma"/>
          <w:szCs w:val="20"/>
        </w:rPr>
        <w:cr/>
      </w:r>
      <w:r w:rsidRPr="00412ACF">
        <w:rPr>
          <w:rFonts w:eastAsia="Tahoma" w:cs="Tahoma"/>
          <w:i/>
          <w:szCs w:val="20"/>
        </w:rPr>
        <w:t xml:space="preserve">Localizzazione: </w:t>
      </w:r>
      <w:r w:rsidRPr="00412ACF">
        <w:rPr>
          <w:rFonts w:eastAsia="Tahoma" w:cs="Tahoma"/>
          <w:szCs w:val="20"/>
        </w:rPr>
        <w:t xml:space="preserve">Lamezia Terme (CZ); Reggio di Calabria </w:t>
      </w:r>
    </w:p>
    <w:p w14:paraId="74120155" w14:textId="6E446A6F" w:rsidR="005E221B" w:rsidRPr="00412ACF" w:rsidRDefault="005E221B" w:rsidP="00412ACF">
      <w:pPr>
        <w:spacing w:after="0" w:line="276" w:lineRule="auto"/>
        <w:ind w:left="1"/>
        <w:rPr>
          <w:rFonts w:eastAsia="Tahoma" w:cs="Tahoma"/>
          <w:szCs w:val="20"/>
        </w:rPr>
      </w:pPr>
      <w:r w:rsidRPr="00412ACF">
        <w:rPr>
          <w:rFonts w:eastAsia="Tahoma" w:cs="Tahoma"/>
          <w:szCs w:val="20"/>
        </w:rPr>
        <w:cr/>
      </w:r>
      <w:r w:rsidRPr="00412ACF">
        <w:rPr>
          <w:rFonts w:eastAsia="Tahoma" w:cs="Tahoma"/>
          <w:i/>
          <w:szCs w:val="20"/>
        </w:rPr>
        <w:t xml:space="preserve">Obiettivo specifico del progetto: </w:t>
      </w:r>
      <w:r w:rsidRPr="00412ACF">
        <w:rPr>
          <w:rFonts w:eastAsia="Tahoma" w:cs="Tahoma"/>
          <w:i/>
          <w:szCs w:val="20"/>
        </w:rPr>
        <w:cr/>
      </w:r>
      <w:r w:rsidRPr="00412ACF">
        <w:rPr>
          <w:rFonts w:eastAsia="Tahoma" w:cs="Tahoma"/>
          <w:szCs w:val="20"/>
        </w:rPr>
        <w:t xml:space="preserve">Promuovere l'attivazione sociale e culturale in tutte le province calabresi, attraverso la mobilitazione di 100 giovani volontari. </w:t>
      </w:r>
    </w:p>
    <w:p w14:paraId="5961AD89" w14:textId="77777777" w:rsidR="005E221B" w:rsidRPr="00412ACF" w:rsidRDefault="005E221B" w:rsidP="00412ACF">
      <w:pPr>
        <w:spacing w:after="0" w:line="276" w:lineRule="auto"/>
        <w:ind w:left="1"/>
        <w:rPr>
          <w:rFonts w:eastAsia="Tahoma" w:cs="Tahoma"/>
          <w:szCs w:val="20"/>
        </w:rPr>
      </w:pPr>
    </w:p>
    <w:p w14:paraId="36AD5F37" w14:textId="77777777" w:rsidR="00F0580B" w:rsidRDefault="00F0580B" w:rsidP="00412ACF">
      <w:pPr>
        <w:spacing w:after="0" w:line="276" w:lineRule="auto"/>
        <w:ind w:left="1"/>
        <w:rPr>
          <w:rFonts w:eastAsia="Tahoma" w:cs="Tahoma"/>
          <w:i/>
          <w:szCs w:val="20"/>
        </w:rPr>
      </w:pPr>
      <w:r>
        <w:rPr>
          <w:rFonts w:eastAsia="Tahoma" w:cs="Tahoma"/>
          <w:i/>
          <w:szCs w:val="20"/>
        </w:rPr>
        <w:t xml:space="preserve">Sintesi: </w:t>
      </w:r>
    </w:p>
    <w:p w14:paraId="787A2075" w14:textId="41573B81" w:rsidR="00BA6BF7" w:rsidRPr="00412ACF" w:rsidRDefault="007A7A34" w:rsidP="00412ACF">
      <w:pPr>
        <w:spacing w:after="0" w:line="276" w:lineRule="auto"/>
        <w:ind w:left="1"/>
        <w:rPr>
          <w:rFonts w:eastAsia="Tahoma" w:cs="Tahoma"/>
          <w:szCs w:val="20"/>
        </w:rPr>
      </w:pPr>
      <w:r w:rsidRPr="00412ACF">
        <w:rPr>
          <w:rFonts w:eastAsia="Tahoma" w:cs="Tahoma"/>
          <w:szCs w:val="20"/>
        </w:rPr>
        <w:t xml:space="preserve">Il progetto, che interviene in sei comuni in provincia di Crotone, Catanzaro, Cosenza, Reggio Calabria e Vibo Valentia, intende ridurre le migrazioni verso le città e il Nord di giovani delle aree interne, attraverso la realizzazione di iniziative culturali, sportive e di promozione del volontariato.  </w:t>
      </w:r>
    </w:p>
    <w:p w14:paraId="5C92DC51" w14:textId="77777777" w:rsidR="00BA6BF7" w:rsidRPr="00412ACF" w:rsidRDefault="007A7A34" w:rsidP="00412ACF">
      <w:pPr>
        <w:spacing w:after="0" w:line="276" w:lineRule="auto"/>
        <w:ind w:left="1"/>
        <w:rPr>
          <w:rFonts w:eastAsia="Tahoma" w:cs="Tahoma"/>
          <w:szCs w:val="20"/>
        </w:rPr>
      </w:pPr>
      <w:r w:rsidRPr="00412ACF">
        <w:rPr>
          <w:rFonts w:eastAsia="Tahoma" w:cs="Tahoma"/>
          <w:szCs w:val="20"/>
        </w:rPr>
        <w:t xml:space="preserve">Verrebbero creati 6 </w:t>
      </w:r>
      <w:r w:rsidR="008B7357" w:rsidRPr="00412ACF">
        <w:rPr>
          <w:rFonts w:eastAsia="Tahoma" w:cs="Tahoma"/>
          <w:szCs w:val="20"/>
        </w:rPr>
        <w:t xml:space="preserve">HUB (di cui </w:t>
      </w:r>
      <w:r w:rsidR="00B9472A" w:rsidRPr="00412ACF">
        <w:rPr>
          <w:rFonts w:eastAsia="Tahoma" w:cs="Tahoma"/>
          <w:szCs w:val="20"/>
        </w:rPr>
        <w:t>uno</w:t>
      </w:r>
      <w:r w:rsidR="008B7357" w:rsidRPr="00412ACF">
        <w:rPr>
          <w:rFonts w:eastAsia="Tahoma" w:cs="Tahoma"/>
          <w:szCs w:val="20"/>
        </w:rPr>
        <w:t xml:space="preserve"> </w:t>
      </w:r>
      <w:r w:rsidR="00B9472A" w:rsidRPr="00412ACF">
        <w:rPr>
          <w:rFonts w:eastAsia="Tahoma" w:cs="Tahoma"/>
          <w:szCs w:val="20"/>
        </w:rPr>
        <w:t>in un</w:t>
      </w:r>
      <w:r w:rsidR="008B7357" w:rsidRPr="00412ACF">
        <w:rPr>
          <w:rFonts w:eastAsia="Tahoma" w:cs="Tahoma"/>
          <w:szCs w:val="20"/>
        </w:rPr>
        <w:t xml:space="preserve"> bene confiscato) </w:t>
      </w:r>
      <w:r w:rsidRPr="00412ACF">
        <w:rPr>
          <w:rFonts w:eastAsia="Tahoma" w:cs="Tahoma"/>
          <w:szCs w:val="20"/>
        </w:rPr>
        <w:t xml:space="preserve">che fungerebbero da centri per il volontariato e l'attivazione sociale, offrendo spazi di </w:t>
      </w:r>
      <w:r w:rsidRPr="00412ACF">
        <w:rPr>
          <w:rFonts w:eastAsia="Tahoma" w:cs="Tahoma"/>
          <w:i/>
          <w:szCs w:val="20"/>
        </w:rPr>
        <w:t>co-</w:t>
      </w:r>
      <w:proofErr w:type="spellStart"/>
      <w:r w:rsidRPr="00412ACF">
        <w:rPr>
          <w:rFonts w:eastAsia="Tahoma" w:cs="Tahoma"/>
          <w:i/>
          <w:szCs w:val="20"/>
        </w:rPr>
        <w:t>working</w:t>
      </w:r>
      <w:proofErr w:type="spellEnd"/>
      <w:r w:rsidRPr="00412ACF">
        <w:rPr>
          <w:rFonts w:eastAsia="Tahoma" w:cs="Tahoma"/>
          <w:szCs w:val="20"/>
        </w:rPr>
        <w:t xml:space="preserve"> per incontri e scambi tra cittadini, soprattutto giovani, stimolando l'appartenenza e l'identità comunitaria. Il progetto si propone di promuovere lo sviluppo associativo attraverso attività di orientamento, </w:t>
      </w:r>
      <w:proofErr w:type="spellStart"/>
      <w:r w:rsidRPr="00412ACF">
        <w:rPr>
          <w:rFonts w:eastAsia="Tahoma" w:cs="Tahoma"/>
          <w:i/>
          <w:szCs w:val="20"/>
        </w:rPr>
        <w:t>mentoring</w:t>
      </w:r>
      <w:proofErr w:type="spellEnd"/>
      <w:r w:rsidRPr="00412ACF">
        <w:rPr>
          <w:rFonts w:eastAsia="Tahoma" w:cs="Tahoma"/>
          <w:szCs w:val="20"/>
        </w:rPr>
        <w:t xml:space="preserve"> e incubazione di idee e progetti. </w:t>
      </w:r>
    </w:p>
    <w:p w14:paraId="7C6ED3C3" w14:textId="58B34F3B" w:rsidR="008F0CD7" w:rsidRDefault="007A7A34" w:rsidP="00412ACF">
      <w:pPr>
        <w:spacing w:after="0" w:line="276" w:lineRule="auto"/>
        <w:ind w:left="1"/>
        <w:rPr>
          <w:rFonts w:eastAsia="Tahoma" w:cs="Tahoma"/>
          <w:szCs w:val="20"/>
        </w:rPr>
      </w:pPr>
      <w:r w:rsidRPr="00412ACF">
        <w:rPr>
          <w:rFonts w:eastAsia="Tahoma" w:cs="Tahoma"/>
          <w:szCs w:val="20"/>
        </w:rPr>
        <w:t>All'interno di questi spazi verrebbero progressivamente inseriti 100 giovani destinatari di percorsi formativi su discipline STEM, competenze digitali, cittadinanza attiva.</w:t>
      </w:r>
      <w:r w:rsidRPr="00412ACF">
        <w:rPr>
          <w:rFonts w:eastAsia="Tahoma" w:cs="Tahoma"/>
          <w:szCs w:val="20"/>
        </w:rPr>
        <w:cr/>
      </w:r>
      <w:r w:rsidR="00BA6BF7" w:rsidRPr="00412ACF">
        <w:rPr>
          <w:rFonts w:eastAsia="Tahoma" w:cs="Tahoma"/>
          <w:szCs w:val="20"/>
        </w:rPr>
        <w:cr/>
      </w:r>
      <w:r w:rsidR="005E221B" w:rsidRPr="00412ACF">
        <w:rPr>
          <w:rFonts w:eastAsia="Tahoma" w:cs="Tahoma"/>
          <w:i/>
          <w:szCs w:val="20"/>
        </w:rPr>
        <w:t xml:space="preserve">Partenariato: </w:t>
      </w:r>
      <w:r w:rsidR="005E221B" w:rsidRPr="00412ACF">
        <w:rPr>
          <w:rFonts w:eastAsia="Tahoma" w:cs="Tahoma"/>
          <w:i/>
          <w:szCs w:val="20"/>
        </w:rPr>
        <w:cr/>
      </w:r>
      <w:r w:rsidR="005E221B" w:rsidRPr="00412ACF">
        <w:rPr>
          <w:rFonts w:eastAsia="Tahoma" w:cs="Tahoma"/>
          <w:szCs w:val="20"/>
        </w:rPr>
        <w:t xml:space="preserve">Il partenariato è composto da 12 organizzazioni: 8 APS (tra cui il capofila), 1 associazione, 1 </w:t>
      </w:r>
      <w:r w:rsidR="00F0580B">
        <w:rPr>
          <w:rFonts w:eastAsia="Tahoma" w:cs="Tahoma"/>
          <w:szCs w:val="20"/>
        </w:rPr>
        <w:t>ODV</w:t>
      </w:r>
      <w:r w:rsidR="005E221B" w:rsidRPr="00412ACF">
        <w:rPr>
          <w:rFonts w:eastAsia="Tahoma" w:cs="Tahoma"/>
          <w:szCs w:val="20"/>
        </w:rPr>
        <w:t xml:space="preserve">, 1 fondazione, 1 cooperativa sociale. </w:t>
      </w:r>
      <w:r w:rsidR="005E221B" w:rsidRPr="00412ACF">
        <w:rPr>
          <w:rFonts w:eastAsia="Tahoma" w:cs="Tahoma"/>
          <w:szCs w:val="20"/>
        </w:rPr>
        <w:cr/>
      </w:r>
      <w:r w:rsidR="005E221B" w:rsidRPr="00412ACF">
        <w:rPr>
          <w:rFonts w:eastAsia="Tahoma" w:cs="Tahoma"/>
          <w:szCs w:val="20"/>
        </w:rPr>
        <w:cr/>
      </w:r>
      <w:r w:rsidR="005E221B" w:rsidRPr="00412ACF">
        <w:rPr>
          <w:rFonts w:eastAsia="Tahoma" w:cs="Tahoma"/>
          <w:szCs w:val="20"/>
        </w:rPr>
        <w:cr/>
      </w:r>
      <w:r w:rsidR="005E221B" w:rsidRPr="00412ACF">
        <w:rPr>
          <w:rFonts w:eastAsia="Tahoma" w:cs="Tahoma"/>
          <w:i/>
          <w:szCs w:val="20"/>
        </w:rPr>
        <w:t xml:space="preserve">Contributo: </w:t>
      </w:r>
      <w:r w:rsidR="005E221B" w:rsidRPr="00412ACF">
        <w:rPr>
          <w:rFonts w:eastAsia="Tahoma" w:cs="Tahoma"/>
          <w:i/>
          <w:szCs w:val="20"/>
        </w:rPr>
        <w:cr/>
      </w:r>
      <w:r w:rsidR="005E221B" w:rsidRPr="00412ACF">
        <w:rPr>
          <w:rFonts w:eastAsia="Tahoma" w:cs="Tahoma"/>
          <w:szCs w:val="20"/>
        </w:rPr>
        <w:t>150.000</w:t>
      </w:r>
      <w:r w:rsidR="00F0580B">
        <w:rPr>
          <w:rFonts w:eastAsia="Tahoma" w:cs="Tahoma"/>
          <w:szCs w:val="20"/>
        </w:rPr>
        <w:t xml:space="preserve"> </w:t>
      </w:r>
      <w:r w:rsidR="005E221B" w:rsidRPr="00412ACF">
        <w:rPr>
          <w:rFonts w:eastAsia="Tahoma" w:cs="Tahoma"/>
          <w:szCs w:val="20"/>
        </w:rPr>
        <w:t>€</w:t>
      </w:r>
    </w:p>
    <w:p w14:paraId="2D38F3AE" w14:textId="77777777" w:rsidR="008F0CD7" w:rsidRDefault="008F0CD7">
      <w:pPr>
        <w:spacing w:after="160" w:line="259" w:lineRule="auto"/>
        <w:jc w:val="left"/>
        <w:rPr>
          <w:rFonts w:eastAsia="Tahoma" w:cs="Tahoma"/>
          <w:szCs w:val="20"/>
        </w:rPr>
      </w:pPr>
      <w:r>
        <w:rPr>
          <w:rFonts w:eastAsia="Tahoma" w:cs="Tahoma"/>
          <w:szCs w:val="20"/>
        </w:rPr>
        <w:br w:type="page"/>
      </w:r>
    </w:p>
    <w:p w14:paraId="2AE27A78" w14:textId="77777777" w:rsidR="00EB64AC" w:rsidRDefault="00A628E7" w:rsidP="00412ACF">
      <w:pPr>
        <w:spacing w:after="0" w:line="276" w:lineRule="auto"/>
        <w:rPr>
          <w:rFonts w:eastAsia="Tahoma" w:cs="Tahoma"/>
          <w:i/>
          <w:szCs w:val="20"/>
        </w:rPr>
      </w:pPr>
      <w:r w:rsidRPr="00EB64AC">
        <w:rPr>
          <w:rFonts w:eastAsia="Tahoma" w:cs="Tahoma"/>
          <w:b/>
          <w:szCs w:val="20"/>
        </w:rPr>
        <w:t xml:space="preserve">Cantieri di People </w:t>
      </w:r>
      <w:proofErr w:type="spellStart"/>
      <w:r w:rsidRPr="00EB64AC">
        <w:rPr>
          <w:rFonts w:eastAsia="Tahoma" w:cs="Tahoma"/>
          <w:b/>
          <w:szCs w:val="20"/>
        </w:rPr>
        <w:t>Raising</w:t>
      </w:r>
      <w:proofErr w:type="spellEnd"/>
      <w:r w:rsidRPr="00EB64AC">
        <w:rPr>
          <w:rFonts w:eastAsia="Tahoma" w:cs="Tahoma"/>
          <w:b/>
          <w:szCs w:val="20"/>
        </w:rPr>
        <w:cr/>
      </w:r>
    </w:p>
    <w:p w14:paraId="52FCEE7F" w14:textId="3D1D5F6C" w:rsidR="00A628E7" w:rsidRPr="00412ACF" w:rsidRDefault="00A628E7" w:rsidP="00412ACF">
      <w:pPr>
        <w:spacing w:after="0" w:line="276" w:lineRule="auto"/>
        <w:rPr>
          <w:rFonts w:cs="Tahoma"/>
          <w:szCs w:val="20"/>
        </w:rPr>
      </w:pPr>
      <w:r w:rsidRPr="00412ACF">
        <w:rPr>
          <w:rFonts w:eastAsia="Tahoma" w:cs="Tahoma"/>
          <w:i/>
          <w:szCs w:val="20"/>
        </w:rPr>
        <w:t xml:space="preserve">Soggetto responsabile: </w:t>
      </w:r>
      <w:r w:rsidRPr="00412ACF">
        <w:rPr>
          <w:rFonts w:eastAsia="Tahoma" w:cs="Tahoma"/>
          <w:szCs w:val="20"/>
        </w:rPr>
        <w:t>Il Mandorlo ODV</w:t>
      </w:r>
      <w:r w:rsidRPr="00412ACF">
        <w:rPr>
          <w:rFonts w:eastAsia="Tahoma" w:cs="Tahoma"/>
          <w:szCs w:val="20"/>
        </w:rPr>
        <w:cr/>
      </w:r>
      <w:r w:rsidRPr="00412ACF">
        <w:rPr>
          <w:rFonts w:eastAsia="Tahoma" w:cs="Tahoma"/>
          <w:i/>
          <w:szCs w:val="20"/>
        </w:rPr>
        <w:t xml:space="preserve">Localizzazione: </w:t>
      </w:r>
      <w:r w:rsidRPr="00412ACF">
        <w:rPr>
          <w:rFonts w:cs="Tahoma"/>
          <w:szCs w:val="20"/>
        </w:rPr>
        <w:t>San Sebastiano al Vesuvio; San Giorgio a Cremano; Portici; Ercolano (NA)</w:t>
      </w:r>
    </w:p>
    <w:p w14:paraId="39569318" w14:textId="382FD6ED" w:rsidR="00A628E7" w:rsidRPr="00412ACF" w:rsidRDefault="00A628E7" w:rsidP="00412ACF">
      <w:pPr>
        <w:spacing w:after="0" w:line="276" w:lineRule="auto"/>
        <w:rPr>
          <w:rFonts w:eastAsia="Tahoma" w:cs="Tahoma"/>
          <w:szCs w:val="20"/>
        </w:rPr>
      </w:pPr>
      <w:r w:rsidRPr="00412ACF">
        <w:rPr>
          <w:rFonts w:eastAsia="Tahoma" w:cs="Tahoma"/>
          <w:i/>
          <w:szCs w:val="20"/>
        </w:rPr>
        <w:t xml:space="preserve"> </w:t>
      </w:r>
      <w:r w:rsidRPr="00412ACF">
        <w:rPr>
          <w:rFonts w:eastAsia="Tahoma" w:cs="Tahoma"/>
          <w:szCs w:val="20"/>
        </w:rPr>
        <w:cr/>
      </w:r>
      <w:r w:rsidRPr="00412ACF">
        <w:rPr>
          <w:rFonts w:eastAsia="Tahoma" w:cs="Tahoma"/>
          <w:i/>
          <w:szCs w:val="20"/>
        </w:rPr>
        <w:t xml:space="preserve">Obiettivo specifico del progetto: </w:t>
      </w:r>
      <w:r w:rsidRPr="00412ACF">
        <w:rPr>
          <w:rFonts w:eastAsia="Tahoma" w:cs="Tahoma"/>
          <w:i/>
          <w:szCs w:val="20"/>
        </w:rPr>
        <w:cr/>
      </w:r>
      <w:r w:rsidRPr="00412ACF">
        <w:rPr>
          <w:rFonts w:eastAsia="Tahoma" w:cs="Tahoma"/>
          <w:szCs w:val="20"/>
        </w:rPr>
        <w:t>Coinvolgere 375 giovani studenti in attività di volontariato di promozione della cittadinanza attiva e utili</w:t>
      </w:r>
      <w:r w:rsidR="00533018">
        <w:rPr>
          <w:rFonts w:eastAsia="Tahoma" w:cs="Tahoma"/>
          <w:szCs w:val="20"/>
        </w:rPr>
        <w:t>tà sociale nell'area vesuviana.</w:t>
      </w:r>
    </w:p>
    <w:p w14:paraId="034821F1" w14:textId="77777777" w:rsidR="0068788F" w:rsidRPr="00412ACF" w:rsidRDefault="00A628E7" w:rsidP="00412ACF">
      <w:pPr>
        <w:spacing w:after="0" w:line="276" w:lineRule="auto"/>
        <w:rPr>
          <w:rFonts w:eastAsia="Tahoma" w:cs="Tahoma"/>
          <w:szCs w:val="20"/>
        </w:rPr>
      </w:pPr>
      <w:r w:rsidRPr="00412ACF">
        <w:rPr>
          <w:rFonts w:eastAsia="Tahoma" w:cs="Tahoma"/>
          <w:szCs w:val="20"/>
        </w:rPr>
        <w:cr/>
      </w:r>
      <w:r w:rsidRPr="00412ACF">
        <w:rPr>
          <w:rFonts w:eastAsia="Tahoma" w:cs="Tahoma"/>
          <w:i/>
          <w:szCs w:val="20"/>
        </w:rPr>
        <w:t xml:space="preserve">Sintesi: </w:t>
      </w:r>
      <w:r w:rsidRPr="00412ACF">
        <w:rPr>
          <w:rFonts w:eastAsia="Tahoma" w:cs="Tahoma"/>
          <w:i/>
          <w:szCs w:val="20"/>
        </w:rPr>
        <w:cr/>
      </w:r>
      <w:r w:rsidRPr="00412ACF">
        <w:rPr>
          <w:rFonts w:eastAsia="Tahoma" w:cs="Tahoma"/>
          <w:szCs w:val="20"/>
        </w:rPr>
        <w:t>L’iniziativa intende sistematizzare e integrare le attività di volontariato realizzate sporadi</w:t>
      </w:r>
      <w:r w:rsidR="0068788F" w:rsidRPr="00412ACF">
        <w:rPr>
          <w:rFonts w:eastAsia="Tahoma" w:cs="Tahoma"/>
          <w:szCs w:val="20"/>
        </w:rPr>
        <w:t>came</w:t>
      </w:r>
      <w:r w:rsidRPr="00412ACF">
        <w:rPr>
          <w:rFonts w:eastAsia="Tahoma" w:cs="Tahoma"/>
          <w:szCs w:val="20"/>
        </w:rPr>
        <w:t xml:space="preserve">nte dagli ETS della rete nell’area vesuviana della provincia di Napoli. </w:t>
      </w:r>
    </w:p>
    <w:p w14:paraId="665FB78F" w14:textId="77777777" w:rsidR="0068788F" w:rsidRPr="00412ACF" w:rsidRDefault="00A628E7" w:rsidP="00412ACF">
      <w:pPr>
        <w:spacing w:after="0" w:line="276" w:lineRule="auto"/>
        <w:rPr>
          <w:rFonts w:eastAsia="Tahoma" w:cs="Tahoma"/>
          <w:szCs w:val="20"/>
        </w:rPr>
      </w:pPr>
      <w:r w:rsidRPr="00412ACF">
        <w:rPr>
          <w:rFonts w:eastAsia="Tahoma" w:cs="Tahoma"/>
          <w:szCs w:val="20"/>
        </w:rPr>
        <w:t xml:space="preserve">Tramite una campagna di informazione e orientamento nelle scuole partner e nelle parrocchie, si prevede di individuare 370 nuovi giovani volontari, che successivamente a una formazione specifica, sarebbero coinvolti nelle attività affiancando volontari più esperti. Si prevedono diversi filoni di intervento (ambiente e rigenerazione urbana; cultura e diritti; disabilità; sport e turismo sostenibile) in vari spazi pubblici o privati gestiti dalla rete (parchi, centri per minori, centri diurni, parrocchia, scuola), in modo tale che ogni partecipante possa scegliere le attività a lui più affini e alle quali dedicare il proprio tempo volontario. </w:t>
      </w:r>
    </w:p>
    <w:p w14:paraId="7D9B1C3C" w14:textId="74DBCB09" w:rsidR="005E221B" w:rsidRPr="00412ACF" w:rsidRDefault="00A628E7" w:rsidP="00EB64AC">
      <w:pPr>
        <w:spacing w:after="0" w:line="276" w:lineRule="auto"/>
        <w:rPr>
          <w:rFonts w:cs="Tahoma"/>
          <w:szCs w:val="20"/>
        </w:rPr>
      </w:pPr>
      <w:r w:rsidRPr="00412ACF">
        <w:rPr>
          <w:rFonts w:eastAsia="Tahoma" w:cs="Tahoma"/>
          <w:szCs w:val="20"/>
        </w:rPr>
        <w:t>Si prevede, inoltre, di coinvolgere i nuovi volontari anche in azioni di animazione territoriale e progettazione partecipata con altri soggetti pubblici e privati del territorio per prova a rispondere ai tanti bi</w:t>
      </w:r>
      <w:r w:rsidR="00533018">
        <w:rPr>
          <w:rFonts w:eastAsia="Tahoma" w:cs="Tahoma"/>
          <w:szCs w:val="20"/>
        </w:rPr>
        <w:t>sogni sociali del territorio.</w:t>
      </w:r>
      <w:r w:rsidR="00533018">
        <w:rPr>
          <w:rFonts w:eastAsia="Tahoma" w:cs="Tahoma"/>
          <w:szCs w:val="20"/>
        </w:rPr>
        <w:cr/>
      </w:r>
      <w:r w:rsidR="00533018">
        <w:rPr>
          <w:rFonts w:eastAsia="Tahoma" w:cs="Tahoma"/>
          <w:szCs w:val="20"/>
        </w:rPr>
        <w:cr/>
      </w:r>
      <w:r w:rsidRPr="00412ACF">
        <w:rPr>
          <w:rFonts w:eastAsia="Tahoma" w:cs="Tahoma"/>
          <w:i/>
          <w:szCs w:val="20"/>
        </w:rPr>
        <w:t xml:space="preserve">Partenariato: </w:t>
      </w:r>
      <w:r w:rsidRPr="00412ACF">
        <w:rPr>
          <w:rFonts w:eastAsia="Tahoma" w:cs="Tahoma"/>
          <w:i/>
          <w:szCs w:val="20"/>
        </w:rPr>
        <w:cr/>
      </w:r>
      <w:r w:rsidRPr="00412ACF">
        <w:rPr>
          <w:rFonts w:eastAsia="Tahoma" w:cs="Tahoma"/>
          <w:szCs w:val="20"/>
        </w:rPr>
        <w:t xml:space="preserve">Il partenariato è composto da: 5 </w:t>
      </w:r>
      <w:r w:rsidR="00F0580B">
        <w:rPr>
          <w:rFonts w:eastAsia="Tahoma" w:cs="Tahoma"/>
          <w:szCs w:val="20"/>
        </w:rPr>
        <w:t>ODV</w:t>
      </w:r>
      <w:r w:rsidRPr="00412ACF">
        <w:rPr>
          <w:rFonts w:eastAsia="Tahoma" w:cs="Tahoma"/>
          <w:szCs w:val="20"/>
        </w:rPr>
        <w:t>; 3 associazioni; 2 scuole secondarie.</w:t>
      </w:r>
      <w:r w:rsidRPr="00412ACF">
        <w:rPr>
          <w:rFonts w:eastAsia="Tahoma" w:cs="Tahoma"/>
          <w:szCs w:val="20"/>
        </w:rPr>
        <w:cr/>
      </w:r>
      <w:r w:rsidRPr="00412ACF">
        <w:rPr>
          <w:rFonts w:eastAsia="Tahoma" w:cs="Tahoma"/>
          <w:szCs w:val="20"/>
        </w:rPr>
        <w:cr/>
      </w:r>
    </w:p>
    <w:p w14:paraId="3D41C83F" w14:textId="2F0908E3" w:rsidR="00533018" w:rsidRDefault="00DC5C6F" w:rsidP="00412ACF">
      <w:pPr>
        <w:spacing w:after="0" w:line="276" w:lineRule="auto"/>
        <w:textAlignment w:val="baseline"/>
        <w:rPr>
          <w:rFonts w:eastAsia="Tahoma" w:cs="Tahoma"/>
          <w:szCs w:val="20"/>
        </w:rPr>
      </w:pPr>
      <w:r w:rsidRPr="00412ACF">
        <w:rPr>
          <w:rFonts w:eastAsia="Tahoma" w:cs="Tahoma"/>
          <w:i/>
          <w:szCs w:val="20"/>
        </w:rPr>
        <w:t xml:space="preserve">Contributo: </w:t>
      </w:r>
      <w:r w:rsidRPr="00412ACF">
        <w:rPr>
          <w:rFonts w:eastAsia="Tahoma" w:cs="Tahoma"/>
          <w:i/>
          <w:szCs w:val="20"/>
        </w:rPr>
        <w:cr/>
      </w:r>
      <w:r w:rsidRPr="00412ACF">
        <w:rPr>
          <w:rFonts w:eastAsia="Tahoma" w:cs="Tahoma"/>
          <w:szCs w:val="20"/>
        </w:rPr>
        <w:t>149.400</w:t>
      </w:r>
      <w:r w:rsidR="00F0580B">
        <w:rPr>
          <w:rFonts w:eastAsia="Tahoma" w:cs="Tahoma"/>
          <w:szCs w:val="20"/>
        </w:rPr>
        <w:t xml:space="preserve"> </w:t>
      </w:r>
      <w:r w:rsidRPr="00412ACF">
        <w:rPr>
          <w:rFonts w:eastAsia="Tahoma" w:cs="Tahoma"/>
          <w:szCs w:val="20"/>
        </w:rPr>
        <w:t>€</w:t>
      </w:r>
    </w:p>
    <w:p w14:paraId="1D6F3477" w14:textId="77777777" w:rsidR="00533018" w:rsidRDefault="00533018">
      <w:pPr>
        <w:spacing w:after="160" w:line="259" w:lineRule="auto"/>
        <w:jc w:val="left"/>
        <w:rPr>
          <w:rFonts w:eastAsia="Tahoma" w:cs="Tahoma"/>
          <w:szCs w:val="20"/>
        </w:rPr>
      </w:pPr>
      <w:r>
        <w:rPr>
          <w:rFonts w:eastAsia="Tahoma" w:cs="Tahoma"/>
          <w:szCs w:val="20"/>
        </w:rPr>
        <w:br w:type="page"/>
      </w:r>
    </w:p>
    <w:p w14:paraId="01A2DFFA" w14:textId="77777777" w:rsidR="00EB64AC" w:rsidRDefault="00DC5C6F" w:rsidP="00412ACF">
      <w:pPr>
        <w:spacing w:after="0" w:line="276" w:lineRule="auto"/>
        <w:textAlignment w:val="baseline"/>
        <w:rPr>
          <w:rFonts w:eastAsia="Tahoma" w:cs="Tahoma"/>
          <w:i/>
          <w:szCs w:val="20"/>
        </w:rPr>
      </w:pPr>
      <w:r w:rsidRPr="00EB64AC">
        <w:rPr>
          <w:rFonts w:eastAsia="Tahoma" w:cs="Tahoma"/>
          <w:b/>
          <w:szCs w:val="20"/>
        </w:rPr>
        <w:t>Giovani al Centro</w:t>
      </w:r>
      <w:r w:rsidRPr="00EB64AC">
        <w:rPr>
          <w:rFonts w:eastAsia="Tahoma" w:cs="Tahoma"/>
          <w:b/>
          <w:szCs w:val="20"/>
        </w:rPr>
        <w:cr/>
      </w:r>
    </w:p>
    <w:p w14:paraId="3B64A9D3" w14:textId="70442741" w:rsidR="00DC5C6F" w:rsidRPr="00412ACF" w:rsidRDefault="00DC5C6F" w:rsidP="00412ACF">
      <w:pPr>
        <w:spacing w:after="0" w:line="276" w:lineRule="auto"/>
        <w:textAlignment w:val="baseline"/>
        <w:rPr>
          <w:rFonts w:eastAsia="Tahoma" w:cs="Tahoma"/>
          <w:szCs w:val="20"/>
        </w:rPr>
      </w:pPr>
      <w:r w:rsidRPr="00412ACF">
        <w:rPr>
          <w:rFonts w:eastAsia="Tahoma" w:cs="Tahoma"/>
          <w:i/>
          <w:szCs w:val="20"/>
        </w:rPr>
        <w:t xml:space="preserve">Soggetto responsabile: </w:t>
      </w:r>
      <w:r w:rsidRPr="00412ACF">
        <w:rPr>
          <w:rFonts w:eastAsia="Tahoma" w:cs="Tahoma"/>
          <w:szCs w:val="20"/>
        </w:rPr>
        <w:t xml:space="preserve">The </w:t>
      </w:r>
      <w:proofErr w:type="spellStart"/>
      <w:r w:rsidRPr="00412ACF">
        <w:rPr>
          <w:rFonts w:eastAsia="Tahoma" w:cs="Tahoma"/>
          <w:szCs w:val="20"/>
        </w:rPr>
        <w:t>Factory</w:t>
      </w:r>
      <w:proofErr w:type="spellEnd"/>
      <w:r w:rsidRPr="00412ACF">
        <w:rPr>
          <w:rFonts w:eastAsia="Tahoma" w:cs="Tahoma"/>
          <w:szCs w:val="20"/>
        </w:rPr>
        <w:cr/>
      </w:r>
      <w:r w:rsidRPr="00412ACF">
        <w:rPr>
          <w:rFonts w:eastAsia="Tahoma" w:cs="Tahoma"/>
          <w:i/>
          <w:szCs w:val="20"/>
        </w:rPr>
        <w:t xml:space="preserve">Localizzazione: </w:t>
      </w:r>
      <w:r w:rsidRPr="00412ACF">
        <w:rPr>
          <w:rFonts w:eastAsia="Tahoma" w:cs="Tahoma"/>
          <w:szCs w:val="20"/>
        </w:rPr>
        <w:t>Palermo</w:t>
      </w:r>
      <w:r w:rsidRPr="00412ACF">
        <w:rPr>
          <w:rFonts w:eastAsia="Tahoma" w:cs="Tahoma"/>
          <w:szCs w:val="20"/>
        </w:rPr>
        <w:cr/>
      </w:r>
    </w:p>
    <w:p w14:paraId="53D817DE" w14:textId="1123DA08" w:rsidR="00DC5C6F" w:rsidRPr="00412ACF" w:rsidRDefault="00DC5C6F" w:rsidP="00412ACF">
      <w:pPr>
        <w:spacing w:after="0" w:line="276" w:lineRule="auto"/>
        <w:textAlignment w:val="baseline"/>
        <w:rPr>
          <w:rFonts w:eastAsia="Tahoma" w:cs="Tahoma"/>
          <w:szCs w:val="20"/>
        </w:rPr>
      </w:pPr>
      <w:r w:rsidRPr="00412ACF">
        <w:rPr>
          <w:rFonts w:eastAsia="Tahoma" w:cs="Tahoma"/>
          <w:i/>
          <w:szCs w:val="20"/>
        </w:rPr>
        <w:t xml:space="preserve">Obiettivo specifico del progetto: </w:t>
      </w:r>
      <w:r w:rsidRPr="00412ACF">
        <w:rPr>
          <w:rFonts w:eastAsia="Tahoma" w:cs="Tahoma"/>
          <w:i/>
          <w:szCs w:val="20"/>
        </w:rPr>
        <w:cr/>
      </w:r>
      <w:r w:rsidRPr="00412ACF">
        <w:rPr>
          <w:rFonts w:eastAsia="Tahoma" w:cs="Tahoma"/>
          <w:szCs w:val="20"/>
        </w:rPr>
        <w:t>Accrescere competenze di 50 giovani di un centro giovanile a Palermo coinvolgendoli in attività di volontariato a beneficio di minori, disabili e migranti.</w:t>
      </w:r>
      <w:r w:rsidRPr="00412ACF">
        <w:rPr>
          <w:rFonts w:eastAsia="Tahoma" w:cs="Tahoma"/>
          <w:szCs w:val="20"/>
        </w:rPr>
        <w:cr/>
      </w:r>
    </w:p>
    <w:p w14:paraId="0232DD06" w14:textId="77777777" w:rsidR="0068788F" w:rsidRPr="00412ACF" w:rsidRDefault="00DC5C6F" w:rsidP="00412ACF">
      <w:pPr>
        <w:spacing w:after="0" w:line="276" w:lineRule="auto"/>
        <w:textAlignment w:val="baseline"/>
        <w:rPr>
          <w:rFonts w:eastAsia="Tahoma" w:cs="Tahoma"/>
          <w:szCs w:val="20"/>
        </w:rPr>
      </w:pPr>
      <w:r w:rsidRPr="00412ACF">
        <w:rPr>
          <w:rFonts w:eastAsia="Tahoma" w:cs="Tahoma"/>
          <w:i/>
          <w:szCs w:val="20"/>
        </w:rPr>
        <w:t xml:space="preserve">Sintesi: </w:t>
      </w:r>
      <w:r w:rsidRPr="00412ACF">
        <w:rPr>
          <w:rFonts w:eastAsia="Tahoma" w:cs="Tahoma"/>
          <w:i/>
          <w:szCs w:val="20"/>
        </w:rPr>
        <w:cr/>
      </w:r>
      <w:r w:rsidRPr="00412ACF">
        <w:rPr>
          <w:rFonts w:eastAsia="Tahoma" w:cs="Tahoma"/>
          <w:szCs w:val="20"/>
        </w:rPr>
        <w:t xml:space="preserve">Il progetto, che interviene a Palermo, intende coinvolgere i giovani che frequentano il centro giovanile “EPYC” in attività di volontariato utili per la loro crescita personale e professionale.  </w:t>
      </w:r>
    </w:p>
    <w:p w14:paraId="6E461022" w14:textId="77777777" w:rsidR="0068788F" w:rsidRPr="00412ACF" w:rsidRDefault="00DC5C6F" w:rsidP="00412ACF">
      <w:pPr>
        <w:spacing w:after="0" w:line="276" w:lineRule="auto"/>
        <w:textAlignment w:val="baseline"/>
        <w:rPr>
          <w:rFonts w:eastAsia="Tahoma" w:cs="Tahoma"/>
          <w:szCs w:val="20"/>
        </w:rPr>
      </w:pPr>
      <w:r w:rsidRPr="00412ACF">
        <w:rPr>
          <w:rFonts w:eastAsia="Tahoma" w:cs="Tahoma"/>
          <w:szCs w:val="20"/>
        </w:rPr>
        <w:t xml:space="preserve">Circa 50 giovani verrebbero formati attraverso workshop, seminari e incontri con esperti utili ad acquisire le competenze necessarie per affrontare le sfide specifiche della propria comunità. L'impegno dedicato alle attività di volontariato terrebbe conto degli impegni di lavoro e studio dei volontari prevedendo una rotazione nelle attività. Una volta formati, i giovani si impegnerebbero in iniziative pratiche per supportare bambini e adolescenti con attività ricreative, culturali e sportive extra-scolastiche; assistere migranti e facilitare processi di integrazione con attività di orientamento, corsi di italiano ed eventi culturali; fornire sostegno a persone con disabilità psichiche organizzando momenti ludici e sportivi, garantendo un supporto educativo per il riconoscimento e la gestione dei comportamenti problematici.  </w:t>
      </w:r>
    </w:p>
    <w:p w14:paraId="46204DDA" w14:textId="3368EAE1" w:rsidR="00533018" w:rsidRDefault="00DC5C6F" w:rsidP="00412ACF">
      <w:pPr>
        <w:spacing w:after="0" w:line="276" w:lineRule="auto"/>
        <w:textAlignment w:val="baseline"/>
        <w:rPr>
          <w:rFonts w:eastAsia="Tahoma" w:cs="Tahoma"/>
          <w:szCs w:val="20"/>
        </w:rPr>
      </w:pPr>
      <w:r w:rsidRPr="00412ACF">
        <w:rPr>
          <w:rFonts w:eastAsia="Tahoma" w:cs="Tahoma"/>
          <w:szCs w:val="20"/>
        </w:rPr>
        <w:t>Infine, verrebbero organizzati anche eventi sociali come cene comunitarie e festival culturali per favorire il processo di integrazione con il resto dell</w:t>
      </w:r>
      <w:r w:rsidR="00533018">
        <w:rPr>
          <w:rFonts w:eastAsia="Tahoma" w:cs="Tahoma"/>
          <w:szCs w:val="20"/>
        </w:rPr>
        <w:t>a comunità.</w:t>
      </w:r>
      <w:r w:rsidR="00533018">
        <w:rPr>
          <w:rFonts w:eastAsia="Tahoma" w:cs="Tahoma"/>
          <w:szCs w:val="20"/>
        </w:rPr>
        <w:cr/>
      </w:r>
      <w:r w:rsidR="00533018">
        <w:rPr>
          <w:rFonts w:eastAsia="Tahoma" w:cs="Tahoma"/>
          <w:szCs w:val="20"/>
        </w:rPr>
        <w:cr/>
      </w:r>
      <w:r w:rsidRPr="00412ACF">
        <w:rPr>
          <w:rFonts w:eastAsia="Tahoma" w:cs="Tahoma"/>
          <w:i/>
          <w:szCs w:val="20"/>
        </w:rPr>
        <w:t xml:space="preserve">Partenariato: </w:t>
      </w:r>
      <w:r w:rsidRPr="00412ACF">
        <w:rPr>
          <w:rFonts w:eastAsia="Tahoma" w:cs="Tahoma"/>
          <w:i/>
          <w:szCs w:val="20"/>
        </w:rPr>
        <w:cr/>
      </w:r>
      <w:r w:rsidRPr="00412ACF">
        <w:rPr>
          <w:rFonts w:eastAsia="Tahoma" w:cs="Tahoma"/>
          <w:szCs w:val="20"/>
        </w:rPr>
        <w:t xml:space="preserve">Composto da 4 organizzazioni: 3 </w:t>
      </w:r>
      <w:r w:rsidR="00B15901">
        <w:rPr>
          <w:rFonts w:eastAsia="Tahoma" w:cs="Tahoma"/>
          <w:szCs w:val="20"/>
        </w:rPr>
        <w:t xml:space="preserve">APS </w:t>
      </w:r>
      <w:r w:rsidRPr="00412ACF">
        <w:rPr>
          <w:rFonts w:eastAsia="Tahoma" w:cs="Tahoma"/>
          <w:szCs w:val="20"/>
        </w:rPr>
        <w:t>(tra cui il capofila) e 1 SRL.</w:t>
      </w:r>
      <w:r w:rsidRPr="00412ACF">
        <w:rPr>
          <w:rFonts w:eastAsia="Tahoma" w:cs="Tahoma"/>
          <w:szCs w:val="20"/>
        </w:rPr>
        <w:cr/>
      </w:r>
      <w:r w:rsidRPr="00412ACF">
        <w:rPr>
          <w:rFonts w:eastAsia="Tahoma" w:cs="Tahoma"/>
          <w:szCs w:val="20"/>
        </w:rPr>
        <w:cr/>
      </w:r>
      <w:r w:rsidRPr="00412ACF">
        <w:rPr>
          <w:rFonts w:eastAsia="Tahoma" w:cs="Tahoma"/>
          <w:szCs w:val="20"/>
        </w:rPr>
        <w:cr/>
      </w:r>
      <w:r w:rsidRPr="00412ACF">
        <w:rPr>
          <w:rFonts w:eastAsia="Tahoma" w:cs="Tahoma"/>
          <w:i/>
          <w:szCs w:val="20"/>
        </w:rPr>
        <w:t>Cont</w:t>
      </w:r>
      <w:r w:rsidR="00EB64AC">
        <w:rPr>
          <w:rFonts w:eastAsia="Tahoma" w:cs="Tahoma"/>
          <w:i/>
          <w:szCs w:val="20"/>
        </w:rPr>
        <w:t>ributo</w:t>
      </w:r>
      <w:r w:rsidRPr="00412ACF">
        <w:rPr>
          <w:rFonts w:eastAsia="Tahoma" w:cs="Tahoma"/>
          <w:i/>
          <w:szCs w:val="20"/>
        </w:rPr>
        <w:t xml:space="preserve">: </w:t>
      </w:r>
      <w:r w:rsidRPr="00412ACF">
        <w:rPr>
          <w:rFonts w:eastAsia="Tahoma" w:cs="Tahoma"/>
          <w:i/>
          <w:szCs w:val="20"/>
        </w:rPr>
        <w:cr/>
      </w:r>
      <w:r w:rsidR="000726DF" w:rsidRPr="00412ACF">
        <w:rPr>
          <w:rFonts w:eastAsia="Tahoma" w:cs="Tahoma"/>
          <w:szCs w:val="20"/>
        </w:rPr>
        <w:t>149.900</w:t>
      </w:r>
      <w:r w:rsidR="00EC7F9F">
        <w:rPr>
          <w:rFonts w:eastAsia="Tahoma" w:cs="Tahoma"/>
          <w:szCs w:val="20"/>
        </w:rPr>
        <w:t xml:space="preserve"> </w:t>
      </w:r>
      <w:r w:rsidR="000726DF" w:rsidRPr="00412ACF">
        <w:rPr>
          <w:rFonts w:eastAsia="Tahoma" w:cs="Tahoma"/>
          <w:szCs w:val="20"/>
        </w:rPr>
        <w:t>€</w:t>
      </w:r>
      <w:r w:rsidR="00533018">
        <w:rPr>
          <w:rFonts w:eastAsia="Tahoma" w:cs="Tahoma"/>
          <w:szCs w:val="20"/>
        </w:rPr>
        <w:t xml:space="preserve"> </w:t>
      </w:r>
    </w:p>
    <w:p w14:paraId="21E0FFE1" w14:textId="77777777" w:rsidR="00533018" w:rsidRDefault="00533018">
      <w:pPr>
        <w:spacing w:after="160" w:line="259" w:lineRule="auto"/>
        <w:jc w:val="left"/>
        <w:rPr>
          <w:rFonts w:eastAsia="Tahoma" w:cs="Tahoma"/>
          <w:szCs w:val="20"/>
        </w:rPr>
      </w:pPr>
      <w:r>
        <w:rPr>
          <w:rFonts w:eastAsia="Tahoma" w:cs="Tahoma"/>
          <w:szCs w:val="20"/>
        </w:rPr>
        <w:br w:type="page"/>
      </w:r>
    </w:p>
    <w:p w14:paraId="64D0D6D7" w14:textId="77777777" w:rsidR="00EB64AC" w:rsidRDefault="00DC5C6F" w:rsidP="00412ACF">
      <w:pPr>
        <w:spacing w:after="0" w:line="276" w:lineRule="auto"/>
        <w:textAlignment w:val="baseline"/>
        <w:rPr>
          <w:rFonts w:eastAsia="Tahoma" w:cs="Tahoma"/>
          <w:i/>
          <w:szCs w:val="20"/>
        </w:rPr>
      </w:pPr>
      <w:r w:rsidRPr="00EB64AC">
        <w:rPr>
          <w:rFonts w:eastAsia="Tahoma" w:cs="Tahoma"/>
          <w:b/>
          <w:szCs w:val="20"/>
        </w:rPr>
        <w:t xml:space="preserve">La cura </w:t>
      </w:r>
      <w:proofErr w:type="spellStart"/>
      <w:r w:rsidRPr="00EB64AC">
        <w:rPr>
          <w:rFonts w:eastAsia="Tahoma" w:cs="Tahoma"/>
          <w:b/>
          <w:szCs w:val="20"/>
        </w:rPr>
        <w:t>estetnica</w:t>
      </w:r>
      <w:proofErr w:type="spellEnd"/>
      <w:r w:rsidRPr="00EB64AC">
        <w:rPr>
          <w:rFonts w:eastAsia="Tahoma" w:cs="Tahoma"/>
          <w:b/>
          <w:szCs w:val="20"/>
        </w:rPr>
        <w:t>:</w:t>
      </w:r>
      <w:r w:rsidR="00EC7F9F" w:rsidRPr="00EB64AC">
        <w:rPr>
          <w:rFonts w:eastAsia="Tahoma" w:cs="Tahoma"/>
          <w:b/>
          <w:szCs w:val="20"/>
        </w:rPr>
        <w:t xml:space="preserve"> </w:t>
      </w:r>
      <w:r w:rsidRPr="00EB64AC">
        <w:rPr>
          <w:rFonts w:eastAsia="Tahoma" w:cs="Tahoma"/>
          <w:b/>
          <w:szCs w:val="20"/>
        </w:rPr>
        <w:t xml:space="preserve">esperienze di socializzazione ed </w:t>
      </w:r>
      <w:proofErr w:type="spellStart"/>
      <w:r w:rsidRPr="00EB64AC">
        <w:rPr>
          <w:rFonts w:eastAsia="Tahoma" w:cs="Tahoma"/>
          <w:b/>
          <w:szCs w:val="20"/>
        </w:rPr>
        <w:t>empowerment</w:t>
      </w:r>
      <w:proofErr w:type="spellEnd"/>
      <w:r w:rsidRPr="00EB64AC">
        <w:rPr>
          <w:rFonts w:eastAsia="Tahoma" w:cs="Tahoma"/>
          <w:b/>
          <w:szCs w:val="20"/>
        </w:rPr>
        <w:t xml:space="preserve"> interculturale</w:t>
      </w:r>
      <w:r w:rsidRPr="00EB64AC">
        <w:rPr>
          <w:rFonts w:eastAsia="Tahoma" w:cs="Tahoma"/>
          <w:b/>
          <w:szCs w:val="20"/>
        </w:rPr>
        <w:cr/>
      </w:r>
    </w:p>
    <w:p w14:paraId="37160FA9" w14:textId="445AA74C" w:rsidR="00FB450B" w:rsidRPr="00412ACF" w:rsidRDefault="00DC5C6F" w:rsidP="00412ACF">
      <w:pPr>
        <w:spacing w:after="0" w:line="276" w:lineRule="auto"/>
        <w:textAlignment w:val="baseline"/>
        <w:rPr>
          <w:rFonts w:eastAsia="Tahoma" w:cs="Tahoma"/>
          <w:szCs w:val="20"/>
        </w:rPr>
      </w:pPr>
      <w:r w:rsidRPr="00412ACF">
        <w:rPr>
          <w:rFonts w:eastAsia="Tahoma" w:cs="Tahoma"/>
          <w:i/>
          <w:szCs w:val="20"/>
        </w:rPr>
        <w:t xml:space="preserve">Soggetto responsabile: </w:t>
      </w:r>
      <w:r w:rsidRPr="00412ACF">
        <w:rPr>
          <w:rFonts w:eastAsia="Tahoma" w:cs="Tahoma"/>
          <w:szCs w:val="20"/>
        </w:rPr>
        <w:t xml:space="preserve">Associazione </w:t>
      </w:r>
      <w:proofErr w:type="spellStart"/>
      <w:r w:rsidRPr="00412ACF">
        <w:rPr>
          <w:rFonts w:eastAsia="Tahoma" w:cs="Tahoma"/>
          <w:szCs w:val="20"/>
        </w:rPr>
        <w:t>Sagapò</w:t>
      </w:r>
      <w:proofErr w:type="spellEnd"/>
      <w:r w:rsidRPr="00412ACF">
        <w:rPr>
          <w:rFonts w:eastAsia="Tahoma" w:cs="Tahoma"/>
          <w:szCs w:val="20"/>
        </w:rPr>
        <w:cr/>
      </w:r>
      <w:r w:rsidRPr="00412ACF">
        <w:rPr>
          <w:rFonts w:eastAsia="Tahoma" w:cs="Tahoma"/>
          <w:i/>
          <w:szCs w:val="20"/>
        </w:rPr>
        <w:t xml:space="preserve">Localizzazione: </w:t>
      </w:r>
      <w:r w:rsidRPr="00412ACF">
        <w:rPr>
          <w:rFonts w:eastAsia="Tahoma" w:cs="Tahoma"/>
          <w:szCs w:val="20"/>
        </w:rPr>
        <w:t xml:space="preserve">Napoli (NA) </w:t>
      </w:r>
    </w:p>
    <w:p w14:paraId="00415D25" w14:textId="77777777" w:rsidR="00FB450B" w:rsidRPr="00412ACF" w:rsidRDefault="00FB450B" w:rsidP="00412ACF">
      <w:pPr>
        <w:spacing w:after="0" w:line="276" w:lineRule="auto"/>
        <w:textAlignment w:val="baseline"/>
        <w:rPr>
          <w:rFonts w:eastAsia="Tahoma" w:cs="Tahoma"/>
          <w:szCs w:val="20"/>
        </w:rPr>
      </w:pPr>
    </w:p>
    <w:p w14:paraId="79157330" w14:textId="77777777" w:rsidR="00533018" w:rsidRDefault="00FB450B" w:rsidP="00412ACF">
      <w:pPr>
        <w:spacing w:after="0" w:line="276" w:lineRule="auto"/>
        <w:textAlignment w:val="baseline"/>
        <w:rPr>
          <w:rFonts w:eastAsia="Tahoma" w:cs="Tahoma"/>
          <w:szCs w:val="20"/>
        </w:rPr>
      </w:pPr>
      <w:r w:rsidRPr="00412ACF">
        <w:rPr>
          <w:rFonts w:eastAsia="Tahoma" w:cs="Tahoma"/>
          <w:i/>
          <w:szCs w:val="20"/>
        </w:rPr>
        <w:t xml:space="preserve">Obiettivo specifico del progetto: </w:t>
      </w:r>
      <w:r w:rsidRPr="00412ACF">
        <w:rPr>
          <w:rFonts w:eastAsia="Tahoma" w:cs="Tahoma"/>
          <w:i/>
          <w:szCs w:val="20"/>
        </w:rPr>
        <w:cr/>
      </w:r>
      <w:r w:rsidRPr="00412ACF">
        <w:rPr>
          <w:rFonts w:eastAsia="Tahoma" w:cs="Tahoma"/>
          <w:szCs w:val="20"/>
        </w:rPr>
        <w:t xml:space="preserve">Promuovere processi di cittadinanza attiva e integrazione interculturale a Napoli, coinvolgendo 50 nuovi volontari.  </w:t>
      </w:r>
      <w:r w:rsidRPr="00412ACF">
        <w:rPr>
          <w:rFonts w:eastAsia="Tahoma" w:cs="Tahoma"/>
          <w:szCs w:val="20"/>
        </w:rPr>
        <w:cr/>
      </w:r>
      <w:r w:rsidR="00DC5C6F" w:rsidRPr="00412ACF">
        <w:rPr>
          <w:rFonts w:eastAsia="Tahoma" w:cs="Tahoma"/>
          <w:szCs w:val="20"/>
        </w:rPr>
        <w:cr/>
      </w:r>
      <w:r w:rsidR="00DC5C6F" w:rsidRPr="00412ACF">
        <w:rPr>
          <w:rFonts w:eastAsia="Tahoma" w:cs="Tahoma"/>
          <w:i/>
          <w:szCs w:val="20"/>
        </w:rPr>
        <w:t xml:space="preserve">Sintesi: </w:t>
      </w:r>
      <w:r w:rsidR="00DC5C6F" w:rsidRPr="00412ACF">
        <w:rPr>
          <w:rFonts w:eastAsia="Tahoma" w:cs="Tahoma"/>
          <w:i/>
          <w:szCs w:val="20"/>
        </w:rPr>
        <w:cr/>
      </w:r>
      <w:r w:rsidR="00DC5C6F" w:rsidRPr="00412ACF">
        <w:rPr>
          <w:rFonts w:eastAsia="Tahoma" w:cs="Tahoma"/>
          <w:szCs w:val="20"/>
        </w:rPr>
        <w:t xml:space="preserve">Il progetto intende sperimentare nuove forme di volontariato a supporto dell’attività interculturale e socio-imprenditoriale di una cooperativa composta da donne italiane e straniere che gestisce un centro estetico ospitato da un SAI di Napoli.  </w:t>
      </w:r>
    </w:p>
    <w:p w14:paraId="124B5E68" w14:textId="77777777" w:rsidR="00533018" w:rsidRDefault="00DC5C6F" w:rsidP="00412ACF">
      <w:pPr>
        <w:spacing w:after="0" w:line="276" w:lineRule="auto"/>
        <w:textAlignment w:val="baseline"/>
        <w:rPr>
          <w:rFonts w:eastAsia="Tahoma" w:cs="Tahoma"/>
          <w:szCs w:val="20"/>
        </w:rPr>
      </w:pPr>
      <w:r w:rsidRPr="00412ACF">
        <w:rPr>
          <w:rFonts w:eastAsia="Tahoma" w:cs="Tahoma"/>
          <w:szCs w:val="20"/>
        </w:rPr>
        <w:t>A 50 giovani - afferenti al mondo scolastico, agli scout e ai quartieri del centro storico di Napoli - verrebbe proposto di impegnarsi in attività di volontariato variamente flessibile (occasionale, sporadico o strutturato) a seconda della loro disponibilità.  Tramite un percorso di co-progettazione e condivisione con le socie della cooperativa, i nuovi volontari verrebbero coinvolti attivamente nella promozione (</w:t>
      </w:r>
      <w:proofErr w:type="spellStart"/>
      <w:r w:rsidRPr="00533018">
        <w:rPr>
          <w:rFonts w:eastAsia="Tahoma" w:cs="Tahoma"/>
          <w:i/>
          <w:szCs w:val="20"/>
        </w:rPr>
        <w:t>podcast</w:t>
      </w:r>
      <w:proofErr w:type="spellEnd"/>
      <w:r w:rsidRPr="00533018">
        <w:rPr>
          <w:rFonts w:eastAsia="Tahoma" w:cs="Tahoma"/>
          <w:i/>
          <w:szCs w:val="20"/>
        </w:rPr>
        <w:t xml:space="preserve"> </w:t>
      </w:r>
      <w:r w:rsidRPr="00412ACF">
        <w:rPr>
          <w:rFonts w:eastAsia="Tahoma" w:cs="Tahoma"/>
          <w:szCs w:val="20"/>
        </w:rPr>
        <w:t xml:space="preserve">e campagne di informazione) delle attività di cosmetica naturale del centro, nella realizzazione di workshop interculturali e nello sviluppo di nuove linee di prodotto o scelte imprenditoriali. I volontari e le socie parteciperebbero anche a un percorso formativo per l’acquisizione di competenze tecniche, di progettazione e management.  </w:t>
      </w:r>
    </w:p>
    <w:p w14:paraId="278180BB" w14:textId="46BDEDEE" w:rsidR="00EB64AC" w:rsidRPr="00412ACF" w:rsidRDefault="00DC5C6F" w:rsidP="00EB64AC">
      <w:pPr>
        <w:spacing w:after="0" w:line="276" w:lineRule="auto"/>
        <w:textAlignment w:val="baseline"/>
        <w:rPr>
          <w:rFonts w:eastAsia="Tahoma" w:cs="Tahoma"/>
          <w:i/>
          <w:szCs w:val="20"/>
        </w:rPr>
      </w:pPr>
      <w:r w:rsidRPr="00412ACF">
        <w:rPr>
          <w:rFonts w:eastAsia="Tahoma" w:cs="Tahoma"/>
          <w:szCs w:val="20"/>
        </w:rPr>
        <w:t xml:space="preserve">Al termine del progetto è prevista la creazione di un gruppo di volontari: ‘Radice di </w:t>
      </w:r>
      <w:proofErr w:type="spellStart"/>
      <w:r w:rsidRPr="00412ACF">
        <w:rPr>
          <w:rFonts w:eastAsia="Tahoma" w:cs="Tahoma"/>
          <w:szCs w:val="20"/>
        </w:rPr>
        <w:t>coira</w:t>
      </w:r>
      <w:proofErr w:type="spellEnd"/>
      <w:r w:rsidRPr="00412ACF">
        <w:rPr>
          <w:rFonts w:eastAsia="Tahoma" w:cs="Tahoma"/>
          <w:szCs w:val="20"/>
        </w:rPr>
        <w:t xml:space="preserve"> </w:t>
      </w:r>
      <w:proofErr w:type="spellStart"/>
      <w:r w:rsidRPr="00533018">
        <w:rPr>
          <w:rFonts w:eastAsia="Tahoma" w:cs="Tahoma"/>
          <w:i/>
          <w:szCs w:val="20"/>
        </w:rPr>
        <w:t>change</w:t>
      </w:r>
      <w:proofErr w:type="spellEnd"/>
      <w:r w:rsidRPr="00533018">
        <w:rPr>
          <w:rFonts w:eastAsia="Tahoma" w:cs="Tahoma"/>
          <w:i/>
          <w:szCs w:val="20"/>
        </w:rPr>
        <w:t xml:space="preserve"> </w:t>
      </w:r>
      <w:proofErr w:type="spellStart"/>
      <w:r w:rsidRPr="00533018">
        <w:rPr>
          <w:rFonts w:eastAsia="Tahoma" w:cs="Tahoma"/>
          <w:i/>
          <w:szCs w:val="20"/>
        </w:rPr>
        <w:t>makers</w:t>
      </w:r>
      <w:proofErr w:type="spellEnd"/>
      <w:r w:rsidRPr="00533018">
        <w:rPr>
          <w:rFonts w:eastAsia="Tahoma" w:cs="Tahoma"/>
          <w:i/>
          <w:szCs w:val="20"/>
        </w:rPr>
        <w:t xml:space="preserve"> </w:t>
      </w:r>
      <w:proofErr w:type="spellStart"/>
      <w:r w:rsidRPr="00533018">
        <w:rPr>
          <w:rFonts w:eastAsia="Tahoma" w:cs="Tahoma"/>
          <w:i/>
          <w:szCs w:val="20"/>
        </w:rPr>
        <w:t>angels</w:t>
      </w:r>
      <w:proofErr w:type="spellEnd"/>
      <w:r w:rsidRPr="00412ACF">
        <w:rPr>
          <w:rFonts w:eastAsia="Tahoma" w:cs="Tahoma"/>
          <w:szCs w:val="20"/>
        </w:rPr>
        <w:t xml:space="preserve">’ disposto a supportare le attività della cooperativa al termine del progetto. Il progetto offrirebbe un’occasione di inserimento lavorativo per 3 giovani che verrebbero assunti da 3 ETS del partenariato. </w:t>
      </w:r>
      <w:r w:rsidRPr="00412ACF">
        <w:rPr>
          <w:rFonts w:eastAsia="Tahoma" w:cs="Tahoma"/>
          <w:szCs w:val="20"/>
        </w:rPr>
        <w:cr/>
      </w:r>
      <w:r w:rsidRPr="00412ACF">
        <w:rPr>
          <w:rFonts w:eastAsia="Tahoma" w:cs="Tahoma"/>
          <w:szCs w:val="20"/>
        </w:rPr>
        <w:cr/>
      </w:r>
      <w:r w:rsidR="00EC7F9F" w:rsidRPr="00EC7F9F">
        <w:rPr>
          <w:rFonts w:eastAsia="Tahoma" w:cs="Tahoma"/>
          <w:i/>
          <w:szCs w:val="20"/>
        </w:rPr>
        <w:t>P</w:t>
      </w:r>
      <w:r w:rsidRPr="00412ACF">
        <w:rPr>
          <w:rFonts w:eastAsia="Tahoma" w:cs="Tahoma"/>
          <w:i/>
          <w:szCs w:val="20"/>
        </w:rPr>
        <w:t xml:space="preserve">artenariato: </w:t>
      </w:r>
      <w:r w:rsidRPr="00412ACF">
        <w:rPr>
          <w:rFonts w:eastAsia="Tahoma" w:cs="Tahoma"/>
          <w:i/>
          <w:szCs w:val="20"/>
        </w:rPr>
        <w:cr/>
      </w:r>
      <w:r w:rsidRPr="00412ACF">
        <w:rPr>
          <w:rFonts w:eastAsia="Tahoma" w:cs="Tahoma"/>
          <w:szCs w:val="20"/>
        </w:rPr>
        <w:t xml:space="preserve">Composto da tre </w:t>
      </w:r>
      <w:r w:rsidR="00EC7F9F">
        <w:rPr>
          <w:rFonts w:eastAsia="Tahoma" w:cs="Tahoma"/>
          <w:szCs w:val="20"/>
        </w:rPr>
        <w:t>ETS</w:t>
      </w:r>
      <w:r w:rsidRPr="00412ACF">
        <w:rPr>
          <w:rFonts w:eastAsia="Tahoma" w:cs="Tahoma"/>
          <w:szCs w:val="20"/>
        </w:rPr>
        <w:t xml:space="preserve"> associazioni, 1 cooperativa sociale e 2 istituti.</w:t>
      </w:r>
      <w:r w:rsidRPr="00412ACF">
        <w:rPr>
          <w:rFonts w:eastAsia="Tahoma" w:cs="Tahoma"/>
          <w:szCs w:val="20"/>
        </w:rPr>
        <w:cr/>
      </w:r>
      <w:r w:rsidRPr="00412ACF">
        <w:rPr>
          <w:rFonts w:eastAsia="Tahoma" w:cs="Tahoma"/>
          <w:szCs w:val="20"/>
        </w:rPr>
        <w:cr/>
      </w:r>
      <w:r w:rsidR="00EB64AC" w:rsidRPr="00412ACF">
        <w:rPr>
          <w:rFonts w:eastAsia="Tahoma" w:cs="Tahoma"/>
          <w:i/>
          <w:szCs w:val="20"/>
        </w:rPr>
        <w:t xml:space="preserve"> </w:t>
      </w:r>
    </w:p>
    <w:p w14:paraId="0E98D0E6" w14:textId="7F5DA264" w:rsidR="00533018" w:rsidRDefault="00DC5C6F" w:rsidP="00412ACF">
      <w:pPr>
        <w:spacing w:after="0" w:line="276" w:lineRule="auto"/>
        <w:textAlignment w:val="baseline"/>
        <w:rPr>
          <w:rFonts w:eastAsia="Tahoma" w:cs="Tahoma"/>
          <w:szCs w:val="20"/>
        </w:rPr>
      </w:pPr>
      <w:r w:rsidRPr="00412ACF">
        <w:rPr>
          <w:rFonts w:eastAsia="Tahoma" w:cs="Tahoma"/>
          <w:i/>
          <w:szCs w:val="20"/>
        </w:rPr>
        <w:t xml:space="preserve">Contributo: </w:t>
      </w:r>
      <w:r w:rsidRPr="00412ACF">
        <w:rPr>
          <w:rFonts w:eastAsia="Tahoma" w:cs="Tahoma"/>
          <w:i/>
          <w:szCs w:val="20"/>
        </w:rPr>
        <w:cr/>
      </w:r>
      <w:r w:rsidRPr="00412ACF">
        <w:rPr>
          <w:rFonts w:eastAsia="Tahoma" w:cs="Tahoma"/>
          <w:szCs w:val="20"/>
        </w:rPr>
        <w:t>150.000</w:t>
      </w:r>
      <w:r w:rsidR="00EC7F9F">
        <w:rPr>
          <w:rFonts w:eastAsia="Tahoma" w:cs="Tahoma"/>
          <w:szCs w:val="20"/>
        </w:rPr>
        <w:t xml:space="preserve"> </w:t>
      </w:r>
      <w:r w:rsidRPr="00412ACF">
        <w:rPr>
          <w:rFonts w:eastAsia="Tahoma" w:cs="Tahoma"/>
          <w:szCs w:val="20"/>
        </w:rPr>
        <w:t>€</w:t>
      </w:r>
    </w:p>
    <w:p w14:paraId="59E7F372" w14:textId="77777777" w:rsidR="00533018" w:rsidRDefault="00533018">
      <w:pPr>
        <w:spacing w:after="160" w:line="259" w:lineRule="auto"/>
        <w:jc w:val="left"/>
        <w:rPr>
          <w:rFonts w:eastAsia="Tahoma" w:cs="Tahoma"/>
          <w:szCs w:val="20"/>
        </w:rPr>
      </w:pPr>
      <w:r>
        <w:rPr>
          <w:rFonts w:eastAsia="Tahoma" w:cs="Tahoma"/>
          <w:szCs w:val="20"/>
        </w:rPr>
        <w:br w:type="page"/>
      </w:r>
    </w:p>
    <w:p w14:paraId="71D04530" w14:textId="77777777" w:rsidR="00EB64AC" w:rsidRPr="00EB64AC" w:rsidRDefault="00FB450B" w:rsidP="00412ACF">
      <w:pPr>
        <w:spacing w:after="0" w:line="276" w:lineRule="auto"/>
        <w:textAlignment w:val="baseline"/>
        <w:rPr>
          <w:rFonts w:eastAsia="Tahoma" w:cs="Tahoma"/>
          <w:b/>
          <w:szCs w:val="20"/>
        </w:rPr>
      </w:pPr>
      <w:r w:rsidRPr="00EB64AC">
        <w:rPr>
          <w:rFonts w:eastAsia="Tahoma" w:cs="Tahoma"/>
          <w:b/>
          <w:szCs w:val="20"/>
        </w:rPr>
        <w:t>PIU': Parco Inclusivo Urbano</w:t>
      </w:r>
      <w:r w:rsidRPr="00EB64AC">
        <w:rPr>
          <w:rFonts w:eastAsia="Tahoma" w:cs="Tahoma"/>
          <w:b/>
          <w:szCs w:val="20"/>
        </w:rPr>
        <w:cr/>
      </w:r>
    </w:p>
    <w:p w14:paraId="6A256B9A" w14:textId="763F348F" w:rsidR="00FB450B" w:rsidRPr="00412ACF" w:rsidRDefault="00FB450B" w:rsidP="00412ACF">
      <w:pPr>
        <w:spacing w:after="0" w:line="276" w:lineRule="auto"/>
        <w:textAlignment w:val="baseline"/>
        <w:rPr>
          <w:rFonts w:eastAsia="Tahoma" w:cs="Tahoma"/>
          <w:szCs w:val="20"/>
        </w:rPr>
      </w:pPr>
      <w:r w:rsidRPr="00412ACF">
        <w:rPr>
          <w:rFonts w:eastAsia="Tahoma" w:cs="Tahoma"/>
          <w:i/>
          <w:szCs w:val="20"/>
        </w:rPr>
        <w:t xml:space="preserve">Soggetto responsabile: </w:t>
      </w:r>
      <w:r w:rsidRPr="00412ACF">
        <w:rPr>
          <w:rFonts w:eastAsia="Tahoma" w:cs="Tahoma"/>
          <w:szCs w:val="20"/>
        </w:rPr>
        <w:t>Associazione Siloe ODV</w:t>
      </w:r>
      <w:r w:rsidRPr="00412ACF">
        <w:rPr>
          <w:rFonts w:eastAsia="Tahoma" w:cs="Tahoma"/>
          <w:szCs w:val="20"/>
        </w:rPr>
        <w:cr/>
      </w:r>
      <w:r w:rsidRPr="00412ACF">
        <w:rPr>
          <w:rFonts w:eastAsia="Tahoma" w:cs="Tahoma"/>
          <w:i/>
          <w:szCs w:val="20"/>
        </w:rPr>
        <w:t xml:space="preserve">Localizzazione: </w:t>
      </w:r>
      <w:r w:rsidRPr="00412ACF">
        <w:rPr>
          <w:rFonts w:eastAsia="Tahoma" w:cs="Tahoma"/>
          <w:szCs w:val="20"/>
        </w:rPr>
        <w:t>Isola di Capo Rizzuto (KR)</w:t>
      </w:r>
    </w:p>
    <w:p w14:paraId="13C4E557" w14:textId="77777777" w:rsidR="00FB450B" w:rsidRPr="00412ACF" w:rsidRDefault="00FB450B" w:rsidP="00412ACF">
      <w:pPr>
        <w:spacing w:after="0" w:line="276" w:lineRule="auto"/>
        <w:textAlignment w:val="baseline"/>
        <w:rPr>
          <w:rFonts w:eastAsia="Tahoma" w:cs="Tahoma"/>
          <w:szCs w:val="20"/>
        </w:rPr>
      </w:pPr>
    </w:p>
    <w:p w14:paraId="0D1189D6" w14:textId="435FA0AC" w:rsidR="00FB450B" w:rsidRPr="00412ACF" w:rsidRDefault="00FB450B" w:rsidP="00412ACF">
      <w:pPr>
        <w:spacing w:after="0" w:line="276" w:lineRule="auto"/>
        <w:textAlignment w:val="baseline"/>
        <w:rPr>
          <w:rFonts w:eastAsia="Tahoma" w:cs="Tahoma"/>
          <w:szCs w:val="20"/>
        </w:rPr>
      </w:pPr>
      <w:r w:rsidRPr="00412ACF">
        <w:rPr>
          <w:rFonts w:eastAsia="Tahoma" w:cs="Tahoma"/>
          <w:i/>
          <w:szCs w:val="20"/>
        </w:rPr>
        <w:t xml:space="preserve">Obiettivo specifico del progetto: </w:t>
      </w:r>
      <w:r w:rsidRPr="00412ACF">
        <w:rPr>
          <w:rFonts w:eastAsia="Tahoma" w:cs="Tahoma"/>
          <w:i/>
          <w:szCs w:val="20"/>
        </w:rPr>
        <w:cr/>
      </w:r>
      <w:r w:rsidRPr="00412ACF">
        <w:rPr>
          <w:rFonts w:eastAsia="Tahoma" w:cs="Tahoma"/>
          <w:szCs w:val="20"/>
        </w:rPr>
        <w:t xml:space="preserve">Promuovere processi di cittadinanza attiva e co-progettazione con il coinvolgimento di 160 giovani di Isola Capo Rizzuto (KR). </w:t>
      </w:r>
      <w:r w:rsidRPr="00412ACF">
        <w:rPr>
          <w:rFonts w:eastAsia="Tahoma" w:cs="Tahoma"/>
          <w:szCs w:val="20"/>
        </w:rPr>
        <w:cr/>
      </w:r>
    </w:p>
    <w:p w14:paraId="53E8B9E5" w14:textId="6F3B41C7" w:rsidR="00533018" w:rsidRDefault="00FB450B" w:rsidP="00412ACF">
      <w:pPr>
        <w:spacing w:after="0" w:line="276" w:lineRule="auto"/>
        <w:textAlignment w:val="baseline"/>
        <w:rPr>
          <w:rFonts w:eastAsia="Tahoma" w:cs="Tahoma"/>
          <w:szCs w:val="20"/>
        </w:rPr>
      </w:pPr>
      <w:r w:rsidRPr="00412ACF">
        <w:rPr>
          <w:rFonts w:eastAsia="Tahoma" w:cs="Tahoma"/>
          <w:i/>
          <w:szCs w:val="20"/>
        </w:rPr>
        <w:t xml:space="preserve">Sintesi: </w:t>
      </w:r>
      <w:r w:rsidRPr="00412ACF">
        <w:rPr>
          <w:rFonts w:eastAsia="Tahoma" w:cs="Tahoma"/>
          <w:i/>
          <w:szCs w:val="20"/>
        </w:rPr>
        <w:cr/>
      </w:r>
      <w:r w:rsidRPr="00412ACF">
        <w:rPr>
          <w:rFonts w:eastAsia="Tahoma" w:cs="Tahoma"/>
          <w:szCs w:val="20"/>
        </w:rPr>
        <w:t xml:space="preserve">Il progetto intende creare a Isola Capo Rizzuto (KR), in un terreno di proprietà comunale affidato a un partner, un parco inclusivo urbano di aggregazione attraverso azioni dal basso di co-progettazione e cittadinanza attiva.  </w:t>
      </w:r>
    </w:p>
    <w:p w14:paraId="1DFC010E" w14:textId="5A555999" w:rsidR="00533018" w:rsidRDefault="00533018" w:rsidP="00412ACF">
      <w:pPr>
        <w:spacing w:after="0" w:line="276" w:lineRule="auto"/>
        <w:textAlignment w:val="baseline"/>
        <w:rPr>
          <w:rFonts w:eastAsia="Tahoma" w:cs="Tahoma"/>
          <w:szCs w:val="20"/>
        </w:rPr>
      </w:pPr>
      <w:r w:rsidRPr="00412ACF">
        <w:rPr>
          <w:rFonts w:eastAsia="Tahoma" w:cs="Tahoma"/>
          <w:szCs w:val="20"/>
        </w:rPr>
        <w:t>È</w:t>
      </w:r>
      <w:r w:rsidR="00FB450B" w:rsidRPr="00412ACF">
        <w:rPr>
          <w:rFonts w:eastAsia="Tahoma" w:cs="Tahoma"/>
          <w:szCs w:val="20"/>
        </w:rPr>
        <w:t xml:space="preserve"> previsto un percorso di formazione specificatamente dedicato a giovani volontari (tra cui disabili e giovani donne fragili) per progettare interventi mirati alla cura e alla gestione del parco al fine di incentivare il senso di responsabilità personale e di gruppo e l’attenzione verso la comunità di appartenenza. I volontari diventerebbero anche “narratori del parco”, dando ai visitatori la possibilità di vivere un'esperienza </w:t>
      </w:r>
      <w:proofErr w:type="spellStart"/>
      <w:r w:rsidR="00FB450B" w:rsidRPr="00412ACF">
        <w:rPr>
          <w:rFonts w:eastAsia="Tahoma" w:cs="Tahoma"/>
          <w:szCs w:val="20"/>
        </w:rPr>
        <w:t>im</w:t>
      </w:r>
      <w:r w:rsidR="0077080C">
        <w:rPr>
          <w:rFonts w:eastAsia="Tahoma" w:cs="Tahoma"/>
          <w:szCs w:val="20"/>
        </w:rPr>
        <w:t>mersiva</w:t>
      </w:r>
      <w:proofErr w:type="spellEnd"/>
      <w:r w:rsidR="0077080C">
        <w:rPr>
          <w:rFonts w:eastAsia="Tahoma" w:cs="Tahoma"/>
          <w:szCs w:val="20"/>
        </w:rPr>
        <w:t xml:space="preserve">, unica e coinvolgente. </w:t>
      </w:r>
      <w:r w:rsidR="00FB450B" w:rsidRPr="00412ACF">
        <w:rPr>
          <w:rFonts w:eastAsia="Tahoma" w:cs="Tahoma"/>
          <w:szCs w:val="20"/>
        </w:rPr>
        <w:t xml:space="preserve">Tale processo dovrebbe portare alla creazione di spazi inclusivi e accessibili, zone ludico-ricreative e percorsi di agricoltura sociale per promuovere economia circolare.   </w:t>
      </w:r>
    </w:p>
    <w:p w14:paraId="11E11845" w14:textId="43882780" w:rsidR="00EB64AC" w:rsidRPr="00412ACF" w:rsidRDefault="00FB450B" w:rsidP="00EB64AC">
      <w:pPr>
        <w:spacing w:after="0" w:line="276" w:lineRule="auto"/>
        <w:textAlignment w:val="baseline"/>
        <w:rPr>
          <w:rFonts w:eastAsia="Tahoma" w:cs="Tahoma"/>
          <w:i/>
          <w:szCs w:val="20"/>
        </w:rPr>
      </w:pPr>
      <w:r w:rsidRPr="00412ACF">
        <w:rPr>
          <w:rFonts w:eastAsia="Tahoma" w:cs="Tahoma"/>
          <w:szCs w:val="20"/>
        </w:rPr>
        <w:t>Al termine del processo di co-progettazione pot</w:t>
      </w:r>
      <w:r w:rsidR="00D11C5A" w:rsidRPr="00412ACF">
        <w:rPr>
          <w:rFonts w:eastAsia="Tahoma" w:cs="Tahoma"/>
          <w:szCs w:val="20"/>
        </w:rPr>
        <w:t xml:space="preserve">rebbe costituirsi una start up </w:t>
      </w:r>
      <w:r w:rsidRPr="00412ACF">
        <w:rPr>
          <w:rFonts w:eastAsia="Tahoma" w:cs="Tahoma"/>
          <w:szCs w:val="20"/>
        </w:rPr>
        <w:t>in cui potrebbero essere inserite giovani donne e persone con disabilità, per la gestione del parco e delle attività agricole, con particolare riferimento a serre idroponiche e alla messa a dimora di semi di piante autoctone. La progettazione degli interventi di cura e rigenerazione di spazi urbani verrebbe realizzata insieme a 160 volontari, 40 dei quali nuovi coinvolti attraverso week end residenziali di 3 giorni e</w:t>
      </w:r>
      <w:r w:rsidR="0077080C">
        <w:rPr>
          <w:rFonts w:eastAsia="Tahoma" w:cs="Tahoma"/>
          <w:szCs w:val="20"/>
        </w:rPr>
        <w:t xml:space="preserve"> tanti momenti di animazione.</w:t>
      </w:r>
      <w:r w:rsidR="0077080C">
        <w:rPr>
          <w:rFonts w:eastAsia="Tahoma" w:cs="Tahoma"/>
          <w:szCs w:val="20"/>
        </w:rPr>
        <w:cr/>
      </w:r>
      <w:r w:rsidR="0077080C">
        <w:rPr>
          <w:rFonts w:eastAsia="Tahoma" w:cs="Tahoma"/>
          <w:szCs w:val="20"/>
        </w:rPr>
        <w:cr/>
      </w:r>
      <w:r w:rsidRPr="00412ACF">
        <w:rPr>
          <w:rFonts w:eastAsia="Tahoma" w:cs="Tahoma"/>
          <w:i/>
          <w:szCs w:val="20"/>
        </w:rPr>
        <w:t xml:space="preserve">Partenariato: </w:t>
      </w:r>
      <w:r w:rsidRPr="00412ACF">
        <w:rPr>
          <w:rFonts w:eastAsia="Tahoma" w:cs="Tahoma"/>
          <w:i/>
          <w:szCs w:val="20"/>
        </w:rPr>
        <w:cr/>
      </w:r>
      <w:r w:rsidRPr="00412ACF">
        <w:rPr>
          <w:rFonts w:eastAsia="Tahoma" w:cs="Tahoma"/>
          <w:szCs w:val="20"/>
        </w:rPr>
        <w:t xml:space="preserve">Partenariato composto da 6 soggetti: 1 </w:t>
      </w:r>
      <w:r w:rsidR="00EC7F9F">
        <w:rPr>
          <w:rFonts w:eastAsia="Tahoma" w:cs="Tahoma"/>
          <w:szCs w:val="20"/>
        </w:rPr>
        <w:t>ODV</w:t>
      </w:r>
      <w:r w:rsidRPr="00412ACF">
        <w:rPr>
          <w:rFonts w:eastAsia="Tahoma" w:cs="Tahoma"/>
          <w:szCs w:val="20"/>
        </w:rPr>
        <w:t xml:space="preserve"> (capofila), 1 impresa sociale, 1 fondazione di comunità, 1 cooperativa sociale e 2 enti pubblici (comune e istituto scolastico).</w:t>
      </w:r>
      <w:r w:rsidRPr="00412ACF">
        <w:rPr>
          <w:rFonts w:eastAsia="Tahoma" w:cs="Tahoma"/>
          <w:szCs w:val="20"/>
        </w:rPr>
        <w:cr/>
      </w:r>
      <w:r w:rsidRPr="00412ACF">
        <w:rPr>
          <w:rFonts w:eastAsia="Tahoma" w:cs="Tahoma"/>
          <w:szCs w:val="20"/>
        </w:rPr>
        <w:cr/>
      </w:r>
      <w:r w:rsidR="00EB64AC" w:rsidRPr="00412ACF">
        <w:rPr>
          <w:rFonts w:eastAsia="Tahoma" w:cs="Tahoma"/>
          <w:i/>
          <w:szCs w:val="20"/>
        </w:rPr>
        <w:t xml:space="preserve"> </w:t>
      </w:r>
    </w:p>
    <w:p w14:paraId="35B2A415" w14:textId="41C04A43" w:rsidR="0077080C" w:rsidRDefault="00FB450B" w:rsidP="0077080C">
      <w:pPr>
        <w:spacing w:after="0" w:line="276" w:lineRule="auto"/>
        <w:textAlignment w:val="baseline"/>
        <w:rPr>
          <w:rFonts w:eastAsia="Tahoma" w:cs="Tahoma"/>
          <w:szCs w:val="20"/>
        </w:rPr>
      </w:pPr>
      <w:r w:rsidRPr="00412ACF">
        <w:rPr>
          <w:rFonts w:eastAsia="Tahoma" w:cs="Tahoma"/>
          <w:i/>
          <w:szCs w:val="20"/>
        </w:rPr>
        <w:t xml:space="preserve">Contributo: </w:t>
      </w:r>
      <w:r w:rsidRPr="00412ACF">
        <w:rPr>
          <w:rFonts w:eastAsia="Tahoma" w:cs="Tahoma"/>
          <w:i/>
          <w:szCs w:val="20"/>
        </w:rPr>
        <w:cr/>
      </w:r>
      <w:r w:rsidRPr="00412ACF">
        <w:rPr>
          <w:rFonts w:eastAsia="Tahoma" w:cs="Tahoma"/>
          <w:szCs w:val="20"/>
        </w:rPr>
        <w:t>149.600</w:t>
      </w:r>
      <w:r w:rsidR="00EC7F9F">
        <w:rPr>
          <w:rFonts w:eastAsia="Tahoma" w:cs="Tahoma"/>
          <w:szCs w:val="20"/>
        </w:rPr>
        <w:t xml:space="preserve"> </w:t>
      </w:r>
      <w:r w:rsidRPr="00412ACF">
        <w:rPr>
          <w:rFonts w:eastAsia="Tahoma" w:cs="Tahoma"/>
          <w:szCs w:val="20"/>
        </w:rPr>
        <w:t>€</w:t>
      </w:r>
      <w:r w:rsidR="0077080C">
        <w:rPr>
          <w:rFonts w:eastAsia="Tahoma" w:cs="Tahoma"/>
          <w:szCs w:val="20"/>
        </w:rPr>
        <w:br w:type="page"/>
      </w:r>
    </w:p>
    <w:p w14:paraId="054401FB" w14:textId="77777777" w:rsidR="00EB64AC" w:rsidRPr="00EB64AC" w:rsidRDefault="00FB450B" w:rsidP="00412ACF">
      <w:pPr>
        <w:spacing w:after="0" w:line="276" w:lineRule="auto"/>
        <w:textAlignment w:val="baseline"/>
        <w:rPr>
          <w:rFonts w:eastAsia="Tahoma" w:cs="Tahoma"/>
          <w:b/>
          <w:szCs w:val="20"/>
        </w:rPr>
      </w:pPr>
      <w:r w:rsidRPr="00EB64AC">
        <w:rPr>
          <w:rFonts w:eastAsia="Tahoma" w:cs="Tahoma"/>
          <w:b/>
          <w:szCs w:val="20"/>
        </w:rPr>
        <w:t>Il filo della ragnatela</w:t>
      </w:r>
    </w:p>
    <w:p w14:paraId="4B567D36" w14:textId="08B7910B" w:rsidR="00FB450B" w:rsidRPr="00412ACF" w:rsidRDefault="00FB450B" w:rsidP="00412ACF">
      <w:pPr>
        <w:spacing w:after="0" w:line="276" w:lineRule="auto"/>
        <w:textAlignment w:val="baseline"/>
        <w:rPr>
          <w:rFonts w:eastAsia="Tahoma" w:cs="Tahoma"/>
          <w:szCs w:val="20"/>
        </w:rPr>
      </w:pPr>
      <w:r w:rsidRPr="00412ACF">
        <w:rPr>
          <w:rFonts w:eastAsia="Tahoma" w:cs="Tahoma"/>
          <w:szCs w:val="20"/>
        </w:rPr>
        <w:cr/>
      </w:r>
      <w:r w:rsidRPr="00412ACF">
        <w:rPr>
          <w:rFonts w:eastAsia="Tahoma" w:cs="Tahoma"/>
          <w:i/>
          <w:szCs w:val="20"/>
        </w:rPr>
        <w:t xml:space="preserve">Soggetto responsabile: </w:t>
      </w:r>
      <w:r w:rsidRPr="00412ACF">
        <w:rPr>
          <w:rFonts w:eastAsia="Tahoma" w:cs="Tahoma"/>
          <w:szCs w:val="20"/>
        </w:rPr>
        <w:t>FAMIGLIE FUORI GIOCO APS</w:t>
      </w:r>
      <w:r w:rsidRPr="00412ACF">
        <w:rPr>
          <w:rFonts w:eastAsia="Tahoma" w:cs="Tahoma"/>
          <w:szCs w:val="20"/>
        </w:rPr>
        <w:cr/>
      </w:r>
      <w:r w:rsidRPr="00412ACF">
        <w:rPr>
          <w:rFonts w:eastAsia="Tahoma" w:cs="Tahoma"/>
          <w:i/>
          <w:szCs w:val="20"/>
        </w:rPr>
        <w:t xml:space="preserve">Localizzazione: </w:t>
      </w:r>
      <w:r w:rsidRPr="00412ACF">
        <w:rPr>
          <w:rFonts w:eastAsia="Tahoma" w:cs="Tahoma"/>
          <w:szCs w:val="20"/>
        </w:rPr>
        <w:t xml:space="preserve">Potenza; Rionero in Vulture; Lavello; Avigliano; Picerno; Marsicovetere; Paterno; Viggianello; Lagonegro </w:t>
      </w:r>
      <w:r w:rsidRPr="00412ACF">
        <w:rPr>
          <w:rFonts w:eastAsia="Tahoma" w:cs="Tahoma"/>
          <w:szCs w:val="20"/>
        </w:rPr>
        <w:cr/>
      </w:r>
    </w:p>
    <w:p w14:paraId="22DC71FA" w14:textId="1511D66B" w:rsidR="00FB450B" w:rsidRPr="00412ACF" w:rsidRDefault="00FB450B" w:rsidP="00412ACF">
      <w:pPr>
        <w:spacing w:after="0" w:line="276" w:lineRule="auto"/>
        <w:textAlignment w:val="baseline"/>
        <w:rPr>
          <w:rFonts w:eastAsia="Tahoma" w:cs="Tahoma"/>
          <w:szCs w:val="20"/>
        </w:rPr>
      </w:pPr>
      <w:r w:rsidRPr="00412ACF">
        <w:rPr>
          <w:rFonts w:eastAsia="Tahoma" w:cs="Tahoma"/>
          <w:i/>
          <w:szCs w:val="20"/>
        </w:rPr>
        <w:t xml:space="preserve">Obiettivo specifico del progetto: </w:t>
      </w:r>
      <w:r w:rsidRPr="00412ACF">
        <w:rPr>
          <w:rFonts w:eastAsia="Tahoma" w:cs="Tahoma"/>
          <w:i/>
          <w:szCs w:val="20"/>
        </w:rPr>
        <w:cr/>
      </w:r>
      <w:r w:rsidRPr="00412ACF">
        <w:rPr>
          <w:rFonts w:eastAsia="Tahoma" w:cs="Tahoma"/>
          <w:szCs w:val="20"/>
        </w:rPr>
        <w:t>Contrastare l’abuso di alcol e il gioco d’azzardo introno ai giovani della provincia di Potenza, con la mobilitazione di 40 nuovi volontari.</w:t>
      </w:r>
    </w:p>
    <w:p w14:paraId="3FC44A3E" w14:textId="77777777" w:rsidR="00284AAC" w:rsidRDefault="00FB450B" w:rsidP="00412ACF">
      <w:pPr>
        <w:spacing w:after="0" w:line="276" w:lineRule="auto"/>
        <w:textAlignment w:val="baseline"/>
        <w:rPr>
          <w:rFonts w:eastAsia="Tahoma" w:cs="Tahoma"/>
          <w:szCs w:val="20"/>
        </w:rPr>
      </w:pPr>
      <w:r w:rsidRPr="00412ACF">
        <w:rPr>
          <w:rFonts w:eastAsia="Tahoma" w:cs="Tahoma"/>
          <w:szCs w:val="20"/>
        </w:rPr>
        <w:cr/>
      </w:r>
      <w:r w:rsidRPr="00412ACF">
        <w:rPr>
          <w:rFonts w:eastAsia="Tahoma" w:cs="Tahoma"/>
          <w:i/>
          <w:szCs w:val="20"/>
        </w:rPr>
        <w:t xml:space="preserve">Sintesi: </w:t>
      </w:r>
      <w:r w:rsidRPr="00412ACF">
        <w:rPr>
          <w:rFonts w:eastAsia="Tahoma" w:cs="Tahoma"/>
          <w:i/>
          <w:szCs w:val="20"/>
        </w:rPr>
        <w:cr/>
      </w:r>
      <w:r w:rsidRPr="00412ACF">
        <w:rPr>
          <w:rFonts w:eastAsia="Tahoma" w:cs="Tahoma"/>
          <w:szCs w:val="20"/>
        </w:rPr>
        <w:t xml:space="preserve">Il progetto intende allontanare i giovani e meno giovani della provincia di Potenza dall’isolamento e dal disagio sociale che vivono e che li porta a dipendere dall’alcol e dai giochi d’azzardo.   </w:t>
      </w:r>
    </w:p>
    <w:p w14:paraId="6870E5FC" w14:textId="77777777" w:rsidR="00284AAC" w:rsidRDefault="00FB450B" w:rsidP="00412ACF">
      <w:pPr>
        <w:spacing w:after="0" w:line="276" w:lineRule="auto"/>
        <w:textAlignment w:val="baseline"/>
        <w:rPr>
          <w:rFonts w:eastAsia="Tahoma" w:cs="Tahoma"/>
          <w:szCs w:val="20"/>
        </w:rPr>
      </w:pPr>
      <w:r w:rsidRPr="00412ACF">
        <w:rPr>
          <w:rFonts w:eastAsia="Tahoma" w:cs="Tahoma"/>
          <w:szCs w:val="20"/>
        </w:rPr>
        <w:t xml:space="preserve">Si intende "agganciare" 40 giovani attraverso azioni formative e ludico-educative - anche con il supporto di strumentazione tecnica (es. occhiali alcol </w:t>
      </w:r>
      <w:proofErr w:type="spellStart"/>
      <w:r w:rsidRPr="00284AAC">
        <w:rPr>
          <w:rFonts w:eastAsia="Tahoma" w:cs="Tahoma"/>
          <w:i/>
          <w:szCs w:val="20"/>
        </w:rPr>
        <w:t>visual</w:t>
      </w:r>
      <w:proofErr w:type="spellEnd"/>
      <w:r w:rsidRPr="00412ACF">
        <w:rPr>
          <w:rFonts w:eastAsia="Tahoma" w:cs="Tahoma"/>
          <w:szCs w:val="20"/>
        </w:rPr>
        <w:t xml:space="preserve"> di simulazione dei livelli di alcolemia) e multimediale (programmi e APP di simulazione -, coinvolgerli nelle attività di progetto ed avvicinarli al volontariato, anche in un’ottica di </w:t>
      </w:r>
      <w:proofErr w:type="spellStart"/>
      <w:r w:rsidRPr="00284AAC">
        <w:rPr>
          <w:rFonts w:eastAsia="Tahoma" w:cs="Tahoma"/>
          <w:i/>
          <w:szCs w:val="20"/>
        </w:rPr>
        <w:t>peer</w:t>
      </w:r>
      <w:proofErr w:type="spellEnd"/>
      <w:r w:rsidRPr="00284AAC">
        <w:rPr>
          <w:rFonts w:eastAsia="Tahoma" w:cs="Tahoma"/>
          <w:i/>
          <w:szCs w:val="20"/>
        </w:rPr>
        <w:t xml:space="preserve"> </w:t>
      </w:r>
      <w:proofErr w:type="spellStart"/>
      <w:r w:rsidRPr="00284AAC">
        <w:rPr>
          <w:rFonts w:eastAsia="Tahoma" w:cs="Tahoma"/>
          <w:i/>
          <w:szCs w:val="20"/>
        </w:rPr>
        <w:t>education</w:t>
      </w:r>
      <w:proofErr w:type="spellEnd"/>
      <w:r w:rsidRPr="00412ACF">
        <w:rPr>
          <w:rFonts w:eastAsia="Tahoma" w:cs="Tahoma"/>
          <w:szCs w:val="20"/>
        </w:rPr>
        <w:t xml:space="preserve">. La sensibilizzazione verso la comunità e la mobilitazione di nuovi volontari avverrebbe anche tramite un canale di </w:t>
      </w:r>
      <w:proofErr w:type="spellStart"/>
      <w:r w:rsidRPr="00284AAC">
        <w:rPr>
          <w:rFonts w:eastAsia="Tahoma" w:cs="Tahoma"/>
          <w:i/>
          <w:szCs w:val="20"/>
        </w:rPr>
        <w:t>podcast</w:t>
      </w:r>
      <w:proofErr w:type="spellEnd"/>
      <w:r w:rsidRPr="00412ACF">
        <w:rPr>
          <w:rFonts w:eastAsia="Tahoma" w:cs="Tahoma"/>
          <w:szCs w:val="20"/>
        </w:rPr>
        <w:t xml:space="preserve"> (</w:t>
      </w:r>
      <w:proofErr w:type="spellStart"/>
      <w:r w:rsidRPr="00412ACF">
        <w:rPr>
          <w:rFonts w:eastAsia="Tahoma" w:cs="Tahoma"/>
          <w:szCs w:val="20"/>
        </w:rPr>
        <w:t>Rec</w:t>
      </w:r>
      <w:proofErr w:type="spellEnd"/>
      <w:r w:rsidRPr="00412ACF">
        <w:rPr>
          <w:rFonts w:eastAsia="Tahoma" w:cs="Tahoma"/>
          <w:szCs w:val="20"/>
        </w:rPr>
        <w:t xml:space="preserve"> Play Insieme) nato all'interno della comunità ‘Insieme di Potenza’ e gestito interamente da giovani. </w:t>
      </w:r>
    </w:p>
    <w:p w14:paraId="19D8E23D" w14:textId="5E73438F" w:rsidR="00FB450B" w:rsidRPr="00412ACF" w:rsidRDefault="00FB450B" w:rsidP="00EB64AC">
      <w:pPr>
        <w:spacing w:after="0" w:line="276" w:lineRule="auto"/>
        <w:textAlignment w:val="baseline"/>
        <w:rPr>
          <w:rFonts w:eastAsia="Tahoma" w:cs="Tahoma"/>
          <w:szCs w:val="20"/>
        </w:rPr>
      </w:pPr>
      <w:r w:rsidRPr="00412ACF">
        <w:rPr>
          <w:rFonts w:eastAsia="Tahoma" w:cs="Tahoma"/>
          <w:szCs w:val="20"/>
        </w:rPr>
        <w:t>Verrebbe infine realizzata un’attività di mappatura di soggetti pubblici e privati presenti nei comuni di intervento ritenuti strategici, affinché possano esser</w:t>
      </w:r>
      <w:r w:rsidR="00EC7F9F">
        <w:rPr>
          <w:rFonts w:eastAsia="Tahoma" w:cs="Tahoma"/>
          <w:szCs w:val="20"/>
        </w:rPr>
        <w:t xml:space="preserve">e coinvolti nel progetto.   </w:t>
      </w:r>
      <w:r w:rsidR="00EC7F9F">
        <w:rPr>
          <w:rFonts w:eastAsia="Tahoma" w:cs="Tahoma"/>
          <w:szCs w:val="20"/>
        </w:rPr>
        <w:cr/>
      </w:r>
      <w:r w:rsidR="00EC7F9F">
        <w:rPr>
          <w:rFonts w:eastAsia="Tahoma" w:cs="Tahoma"/>
          <w:szCs w:val="20"/>
        </w:rPr>
        <w:cr/>
      </w:r>
      <w:r w:rsidRPr="00412ACF">
        <w:rPr>
          <w:rFonts w:eastAsia="Tahoma" w:cs="Tahoma"/>
          <w:i/>
          <w:szCs w:val="20"/>
        </w:rPr>
        <w:t xml:space="preserve">Partenariato: </w:t>
      </w:r>
      <w:r w:rsidRPr="00412ACF">
        <w:rPr>
          <w:rFonts w:eastAsia="Tahoma" w:cs="Tahoma"/>
          <w:i/>
          <w:szCs w:val="20"/>
        </w:rPr>
        <w:cr/>
      </w:r>
      <w:r w:rsidRPr="00412ACF">
        <w:rPr>
          <w:rFonts w:eastAsia="Tahoma" w:cs="Tahoma"/>
          <w:szCs w:val="20"/>
        </w:rPr>
        <w:t>Composta da 10 organizzazioni: 4 ODV (1 in qualità di capofila) 1 APS, 4 enti pubblici e 1 cooperativa sociale.</w:t>
      </w:r>
      <w:r w:rsidRPr="00412ACF">
        <w:rPr>
          <w:rFonts w:eastAsia="Tahoma" w:cs="Tahoma"/>
          <w:szCs w:val="20"/>
        </w:rPr>
        <w:cr/>
      </w:r>
      <w:r w:rsidRPr="00412ACF">
        <w:rPr>
          <w:rFonts w:eastAsia="Tahoma" w:cs="Tahoma"/>
          <w:szCs w:val="20"/>
        </w:rPr>
        <w:cr/>
      </w:r>
    </w:p>
    <w:p w14:paraId="01ADBF98" w14:textId="18EA1CA5" w:rsidR="00284AAC" w:rsidRDefault="00FB450B" w:rsidP="00412ACF">
      <w:pPr>
        <w:spacing w:after="0" w:line="276" w:lineRule="auto"/>
        <w:textAlignment w:val="baseline"/>
        <w:rPr>
          <w:rFonts w:eastAsia="Tahoma" w:cs="Tahoma"/>
          <w:szCs w:val="20"/>
        </w:rPr>
      </w:pPr>
      <w:r w:rsidRPr="00412ACF">
        <w:rPr>
          <w:rFonts w:eastAsia="Tahoma" w:cs="Tahoma"/>
          <w:i/>
          <w:szCs w:val="20"/>
        </w:rPr>
        <w:t>C</w:t>
      </w:r>
      <w:r w:rsidR="00EB64AC">
        <w:rPr>
          <w:rFonts w:eastAsia="Tahoma" w:cs="Tahoma"/>
          <w:i/>
          <w:szCs w:val="20"/>
        </w:rPr>
        <w:t>ontributo</w:t>
      </w:r>
      <w:r w:rsidRPr="00412ACF">
        <w:rPr>
          <w:rFonts w:eastAsia="Tahoma" w:cs="Tahoma"/>
          <w:i/>
          <w:szCs w:val="20"/>
        </w:rPr>
        <w:t xml:space="preserve">: </w:t>
      </w:r>
      <w:r w:rsidRPr="00412ACF">
        <w:rPr>
          <w:rFonts w:eastAsia="Tahoma" w:cs="Tahoma"/>
          <w:i/>
          <w:szCs w:val="20"/>
        </w:rPr>
        <w:cr/>
      </w:r>
      <w:r w:rsidRPr="00412ACF">
        <w:rPr>
          <w:rFonts w:eastAsia="Tahoma" w:cs="Tahoma"/>
          <w:szCs w:val="20"/>
        </w:rPr>
        <w:t>149.700</w:t>
      </w:r>
      <w:r w:rsidR="00EC7F9F">
        <w:rPr>
          <w:rFonts w:eastAsia="Tahoma" w:cs="Tahoma"/>
          <w:szCs w:val="20"/>
        </w:rPr>
        <w:t xml:space="preserve"> </w:t>
      </w:r>
      <w:r w:rsidRPr="00412ACF">
        <w:rPr>
          <w:rFonts w:eastAsia="Tahoma" w:cs="Tahoma"/>
          <w:szCs w:val="20"/>
        </w:rPr>
        <w:t>€</w:t>
      </w:r>
    </w:p>
    <w:p w14:paraId="48D62350" w14:textId="77777777" w:rsidR="00284AAC" w:rsidRDefault="00284AAC">
      <w:pPr>
        <w:spacing w:after="160" w:line="259" w:lineRule="auto"/>
        <w:jc w:val="left"/>
        <w:rPr>
          <w:rFonts w:eastAsia="Tahoma" w:cs="Tahoma"/>
          <w:szCs w:val="20"/>
        </w:rPr>
      </w:pPr>
      <w:r>
        <w:rPr>
          <w:rFonts w:eastAsia="Tahoma" w:cs="Tahoma"/>
          <w:szCs w:val="20"/>
        </w:rPr>
        <w:br w:type="page"/>
      </w:r>
    </w:p>
    <w:p w14:paraId="66310548" w14:textId="77777777" w:rsidR="00EB64AC" w:rsidRDefault="00FB450B" w:rsidP="00412ACF">
      <w:pPr>
        <w:spacing w:after="0" w:line="276" w:lineRule="auto"/>
        <w:rPr>
          <w:rFonts w:eastAsia="Tahoma" w:cs="Tahoma"/>
          <w:i/>
          <w:szCs w:val="20"/>
        </w:rPr>
      </w:pPr>
      <w:r w:rsidRPr="00EB64AC">
        <w:rPr>
          <w:rFonts w:eastAsia="Tahoma" w:cs="Tahoma"/>
          <w:b/>
          <w:szCs w:val="20"/>
        </w:rPr>
        <w:t>SWAP - Solidarietà e Valorizzazione del Volontariato tra Adolescenti per una Partecipazione Attiva</w:t>
      </w:r>
      <w:r w:rsidRPr="00EB64AC">
        <w:rPr>
          <w:rFonts w:eastAsia="Tahoma" w:cs="Tahoma"/>
          <w:b/>
          <w:szCs w:val="20"/>
        </w:rPr>
        <w:cr/>
      </w:r>
    </w:p>
    <w:p w14:paraId="7458DE03" w14:textId="29ACD340" w:rsidR="00FB450B" w:rsidRPr="00412ACF" w:rsidRDefault="00FB450B" w:rsidP="00412ACF">
      <w:pPr>
        <w:spacing w:after="0" w:line="276" w:lineRule="auto"/>
        <w:rPr>
          <w:rFonts w:cs="Tahoma"/>
          <w:szCs w:val="20"/>
        </w:rPr>
      </w:pPr>
      <w:r w:rsidRPr="00412ACF">
        <w:rPr>
          <w:rFonts w:eastAsia="Tahoma" w:cs="Tahoma"/>
          <w:i/>
          <w:szCs w:val="20"/>
        </w:rPr>
        <w:t xml:space="preserve">Soggetto responsabile: </w:t>
      </w:r>
      <w:r w:rsidRPr="00412ACF">
        <w:rPr>
          <w:rFonts w:eastAsia="Tahoma" w:cs="Tahoma"/>
          <w:szCs w:val="20"/>
        </w:rPr>
        <w:t>Associazione di Promozione Sociale HUMANS</w:t>
      </w:r>
      <w:r w:rsidRPr="00412ACF">
        <w:rPr>
          <w:rFonts w:eastAsia="Tahoma" w:cs="Tahoma"/>
          <w:szCs w:val="20"/>
        </w:rPr>
        <w:cr/>
      </w:r>
      <w:r w:rsidRPr="00412ACF">
        <w:rPr>
          <w:rFonts w:eastAsia="Tahoma" w:cs="Tahoma"/>
          <w:i/>
          <w:szCs w:val="20"/>
        </w:rPr>
        <w:t xml:space="preserve">Localizzazione: </w:t>
      </w:r>
      <w:r w:rsidRPr="00412ACF">
        <w:rPr>
          <w:rFonts w:cs="Tahoma"/>
          <w:szCs w:val="20"/>
        </w:rPr>
        <w:t>Torre Annunziata; Quarto; Napoli; Melito di Napoli (NA)</w:t>
      </w:r>
    </w:p>
    <w:p w14:paraId="0BF1ED6E" w14:textId="664C164D" w:rsidR="00FB450B" w:rsidRPr="00412ACF" w:rsidRDefault="00FB450B" w:rsidP="00412ACF">
      <w:pPr>
        <w:spacing w:after="0" w:line="276" w:lineRule="auto"/>
        <w:textAlignment w:val="baseline"/>
        <w:rPr>
          <w:rFonts w:eastAsia="Tahoma" w:cs="Tahoma"/>
          <w:szCs w:val="20"/>
        </w:rPr>
      </w:pPr>
      <w:r w:rsidRPr="00412ACF">
        <w:rPr>
          <w:rFonts w:eastAsia="Tahoma" w:cs="Tahoma"/>
          <w:szCs w:val="20"/>
        </w:rPr>
        <w:cr/>
      </w:r>
      <w:r w:rsidRPr="00412ACF">
        <w:rPr>
          <w:rFonts w:eastAsia="Tahoma" w:cs="Tahoma"/>
          <w:i/>
          <w:szCs w:val="20"/>
        </w:rPr>
        <w:t xml:space="preserve">Obiettivo specifico del progetto: </w:t>
      </w:r>
      <w:r w:rsidRPr="00412ACF">
        <w:rPr>
          <w:rFonts w:eastAsia="Tahoma" w:cs="Tahoma"/>
          <w:i/>
          <w:szCs w:val="20"/>
        </w:rPr>
        <w:cr/>
      </w:r>
      <w:r w:rsidRPr="00412ACF">
        <w:rPr>
          <w:rFonts w:eastAsia="Tahoma" w:cs="Tahoma"/>
          <w:szCs w:val="20"/>
        </w:rPr>
        <w:t xml:space="preserve">Promuovere interventi di economia circolare a Napoli coinvolgendo 100 giovani volontari.  </w:t>
      </w:r>
    </w:p>
    <w:p w14:paraId="66F51316" w14:textId="77777777" w:rsidR="00FB450B" w:rsidRPr="00412ACF" w:rsidRDefault="00FB450B" w:rsidP="00412ACF">
      <w:pPr>
        <w:spacing w:after="0" w:line="276" w:lineRule="auto"/>
        <w:textAlignment w:val="baseline"/>
        <w:rPr>
          <w:rFonts w:eastAsia="Tahoma" w:cs="Tahoma"/>
          <w:szCs w:val="20"/>
        </w:rPr>
      </w:pPr>
    </w:p>
    <w:p w14:paraId="278C3B4F" w14:textId="77777777" w:rsidR="00284AAC" w:rsidRDefault="00FB450B" w:rsidP="00412ACF">
      <w:pPr>
        <w:spacing w:after="0" w:line="276" w:lineRule="auto"/>
        <w:textAlignment w:val="baseline"/>
        <w:rPr>
          <w:rFonts w:eastAsia="Tahoma" w:cs="Tahoma"/>
          <w:szCs w:val="20"/>
        </w:rPr>
      </w:pPr>
      <w:r w:rsidRPr="00412ACF">
        <w:rPr>
          <w:rFonts w:eastAsia="Tahoma" w:cs="Tahoma"/>
          <w:i/>
          <w:szCs w:val="20"/>
        </w:rPr>
        <w:t xml:space="preserve">Sintesi: </w:t>
      </w:r>
      <w:r w:rsidRPr="00412ACF">
        <w:rPr>
          <w:rFonts w:eastAsia="Tahoma" w:cs="Tahoma"/>
          <w:i/>
          <w:szCs w:val="20"/>
        </w:rPr>
        <w:cr/>
      </w:r>
      <w:r w:rsidRPr="00412ACF">
        <w:rPr>
          <w:rFonts w:eastAsia="Tahoma" w:cs="Tahoma"/>
          <w:szCs w:val="20"/>
        </w:rPr>
        <w:t xml:space="preserve">L’iniziativa intende coinvolgere 100 studenti di tre scuole partner dell’area metropolitana di Napoli, per la creazione di un ‘armadio sociale’ in ci attivare percorsi di economia sociale. </w:t>
      </w:r>
    </w:p>
    <w:p w14:paraId="03CDE5B2" w14:textId="062489C5" w:rsidR="00284AAC" w:rsidRDefault="00FB450B" w:rsidP="00412ACF">
      <w:pPr>
        <w:spacing w:after="0" w:line="276" w:lineRule="auto"/>
        <w:textAlignment w:val="baseline"/>
        <w:rPr>
          <w:rFonts w:eastAsia="Tahoma" w:cs="Tahoma"/>
          <w:szCs w:val="20"/>
        </w:rPr>
      </w:pPr>
      <w:r w:rsidRPr="00412ACF">
        <w:rPr>
          <w:rFonts w:eastAsia="Tahoma" w:cs="Tahoma"/>
          <w:szCs w:val="20"/>
        </w:rPr>
        <w:t>L'attività di raccolta e distribuzione abiti usat</w:t>
      </w:r>
      <w:r w:rsidR="00EC7F9F">
        <w:rPr>
          <w:rFonts w:eastAsia="Tahoma" w:cs="Tahoma"/>
          <w:szCs w:val="20"/>
        </w:rPr>
        <w:t>i</w:t>
      </w:r>
      <w:r w:rsidRPr="00412ACF">
        <w:rPr>
          <w:rFonts w:eastAsia="Tahoma" w:cs="Tahoma"/>
          <w:szCs w:val="20"/>
        </w:rPr>
        <w:t xml:space="preserve"> verrebbe gestita da volontari che garantirebbero l'apertura 3 volte a settimana di uno spazio affittato a Napoli. Gli abiti sarebbero distribuiti attraverso tre canali principali: consegna di indumenti a centri e associazioni che si occupano di accoglienza di persone senza fissa dimora; esposizione di indumenti presso i locali dell’armadio sociale, dove i cittadini potrebbero liberamente prendere vestiti di loro gradimento; recupero e riciclo di abiti in buone condizioni per laboratori sartoriali, al fine di creare una linea di accessori e abiti rigenerati da vendere in occasione di eventi per rendere sostenibile l’attività futura.  </w:t>
      </w:r>
    </w:p>
    <w:p w14:paraId="0E845766" w14:textId="7AD758BE" w:rsidR="00EC7F9F" w:rsidRDefault="00FB450B" w:rsidP="00EB64AC">
      <w:pPr>
        <w:spacing w:after="0" w:line="276" w:lineRule="auto"/>
        <w:textAlignment w:val="baseline"/>
        <w:rPr>
          <w:rFonts w:eastAsia="Tahoma" w:cs="Tahoma"/>
          <w:szCs w:val="20"/>
        </w:rPr>
      </w:pPr>
      <w:r w:rsidRPr="00412ACF">
        <w:rPr>
          <w:rFonts w:eastAsia="Tahoma" w:cs="Tahoma"/>
          <w:szCs w:val="20"/>
        </w:rPr>
        <w:t>I giovani studenti sarebbero coinvolti, inoltre, in percorsi dedicati alla promozione del volontariato e in laboratori e workshop sulla comunicazione digitale, al fine di realizzare anche contributi video per la promozione delle attività di progetto. ideo per la promozione</w:t>
      </w:r>
      <w:r w:rsidR="00284AAC">
        <w:rPr>
          <w:rFonts w:eastAsia="Tahoma" w:cs="Tahoma"/>
          <w:szCs w:val="20"/>
        </w:rPr>
        <w:t xml:space="preserve"> delle attività di progetto.</w:t>
      </w:r>
      <w:r w:rsidR="00284AAC">
        <w:rPr>
          <w:rFonts w:eastAsia="Tahoma" w:cs="Tahoma"/>
          <w:szCs w:val="20"/>
        </w:rPr>
        <w:cr/>
      </w:r>
      <w:r w:rsidR="00284AAC">
        <w:rPr>
          <w:rFonts w:eastAsia="Tahoma" w:cs="Tahoma"/>
          <w:szCs w:val="20"/>
        </w:rPr>
        <w:cr/>
      </w:r>
      <w:r w:rsidRPr="00412ACF">
        <w:rPr>
          <w:rFonts w:eastAsia="Tahoma" w:cs="Tahoma"/>
          <w:i/>
          <w:szCs w:val="20"/>
        </w:rPr>
        <w:t xml:space="preserve">Partenariato: </w:t>
      </w:r>
      <w:r w:rsidRPr="00412ACF">
        <w:rPr>
          <w:rFonts w:eastAsia="Tahoma" w:cs="Tahoma"/>
          <w:i/>
          <w:szCs w:val="20"/>
        </w:rPr>
        <w:cr/>
      </w:r>
      <w:r w:rsidRPr="00412ACF">
        <w:rPr>
          <w:rFonts w:eastAsia="Tahoma" w:cs="Tahoma"/>
          <w:szCs w:val="20"/>
        </w:rPr>
        <w:t xml:space="preserve">Il partenariato è composto da: 3 associazioni; 1 </w:t>
      </w:r>
      <w:r w:rsidR="00EC7F9F">
        <w:rPr>
          <w:rFonts w:eastAsia="Tahoma" w:cs="Tahoma"/>
          <w:szCs w:val="20"/>
        </w:rPr>
        <w:t>ODV</w:t>
      </w:r>
      <w:r w:rsidRPr="00412ACF">
        <w:rPr>
          <w:rFonts w:eastAsia="Tahoma" w:cs="Tahoma"/>
          <w:szCs w:val="20"/>
        </w:rPr>
        <w:t>; 3 scuole secondarie.</w:t>
      </w:r>
      <w:r w:rsidRPr="00412ACF">
        <w:rPr>
          <w:rFonts w:eastAsia="Tahoma" w:cs="Tahoma"/>
          <w:szCs w:val="20"/>
        </w:rPr>
        <w:cr/>
      </w:r>
      <w:r w:rsidRPr="00412ACF">
        <w:rPr>
          <w:rFonts w:eastAsia="Tahoma" w:cs="Tahoma"/>
          <w:szCs w:val="20"/>
        </w:rPr>
        <w:cr/>
      </w:r>
    </w:p>
    <w:p w14:paraId="3A9313FC" w14:textId="610CEF01" w:rsidR="00284AAC" w:rsidRDefault="00FB450B" w:rsidP="00412ACF">
      <w:pPr>
        <w:spacing w:after="0" w:line="276" w:lineRule="auto"/>
        <w:textAlignment w:val="baseline"/>
        <w:rPr>
          <w:rFonts w:eastAsia="Tahoma" w:cs="Tahoma"/>
          <w:szCs w:val="20"/>
        </w:rPr>
      </w:pPr>
      <w:r w:rsidRPr="00412ACF">
        <w:rPr>
          <w:rFonts w:eastAsia="Tahoma" w:cs="Tahoma"/>
          <w:i/>
          <w:szCs w:val="20"/>
        </w:rPr>
        <w:t xml:space="preserve">Contributo: </w:t>
      </w:r>
      <w:r w:rsidRPr="00412ACF">
        <w:rPr>
          <w:rFonts w:eastAsia="Tahoma" w:cs="Tahoma"/>
          <w:i/>
          <w:szCs w:val="20"/>
        </w:rPr>
        <w:cr/>
      </w:r>
      <w:r w:rsidRPr="00412ACF">
        <w:rPr>
          <w:rFonts w:eastAsia="Tahoma" w:cs="Tahoma"/>
          <w:szCs w:val="20"/>
        </w:rPr>
        <w:t>149.900</w:t>
      </w:r>
      <w:r w:rsidR="00EC7F9F">
        <w:rPr>
          <w:rFonts w:eastAsia="Tahoma" w:cs="Tahoma"/>
          <w:szCs w:val="20"/>
        </w:rPr>
        <w:t xml:space="preserve"> </w:t>
      </w:r>
      <w:r w:rsidRPr="00412ACF">
        <w:rPr>
          <w:rFonts w:eastAsia="Tahoma" w:cs="Tahoma"/>
          <w:szCs w:val="20"/>
        </w:rPr>
        <w:t>€</w:t>
      </w:r>
    </w:p>
    <w:p w14:paraId="2F37E3D5" w14:textId="77777777" w:rsidR="00284AAC" w:rsidRDefault="00284AAC">
      <w:pPr>
        <w:spacing w:after="160" w:line="259" w:lineRule="auto"/>
        <w:jc w:val="left"/>
        <w:rPr>
          <w:rFonts w:eastAsia="Tahoma" w:cs="Tahoma"/>
          <w:szCs w:val="20"/>
        </w:rPr>
      </w:pPr>
      <w:r>
        <w:rPr>
          <w:rFonts w:eastAsia="Tahoma" w:cs="Tahoma"/>
          <w:szCs w:val="20"/>
        </w:rPr>
        <w:br w:type="page"/>
      </w:r>
    </w:p>
    <w:p w14:paraId="5AD546B2" w14:textId="77777777" w:rsidR="00BA2FC2" w:rsidRPr="00BA2FC2" w:rsidRDefault="00FB450B" w:rsidP="00412ACF">
      <w:pPr>
        <w:spacing w:after="0" w:line="276" w:lineRule="auto"/>
        <w:textAlignment w:val="baseline"/>
        <w:rPr>
          <w:rFonts w:eastAsia="Tahoma" w:cs="Tahoma"/>
          <w:b/>
          <w:szCs w:val="20"/>
        </w:rPr>
      </w:pPr>
      <w:r w:rsidRPr="00BA2FC2">
        <w:rPr>
          <w:rFonts w:eastAsia="Tahoma" w:cs="Tahoma"/>
          <w:b/>
          <w:szCs w:val="20"/>
        </w:rPr>
        <w:t>Giovani energie. Nuovi volontari cambiano il mondo</w:t>
      </w:r>
      <w:r w:rsidRPr="00BA2FC2">
        <w:rPr>
          <w:rFonts w:eastAsia="Tahoma" w:cs="Tahoma"/>
          <w:b/>
          <w:szCs w:val="20"/>
        </w:rPr>
        <w:cr/>
      </w:r>
    </w:p>
    <w:p w14:paraId="3B62C3A1" w14:textId="6B19E0E3" w:rsidR="00FB450B" w:rsidRPr="00412ACF" w:rsidRDefault="00FB450B" w:rsidP="00412ACF">
      <w:pPr>
        <w:spacing w:after="0" w:line="276" w:lineRule="auto"/>
        <w:textAlignment w:val="baseline"/>
        <w:rPr>
          <w:rFonts w:eastAsia="Tahoma" w:cs="Tahoma"/>
          <w:szCs w:val="20"/>
        </w:rPr>
      </w:pPr>
      <w:r w:rsidRPr="00412ACF">
        <w:rPr>
          <w:rFonts w:eastAsia="Tahoma" w:cs="Tahoma"/>
          <w:i/>
          <w:szCs w:val="20"/>
        </w:rPr>
        <w:t xml:space="preserve">Soggetto responsabile: </w:t>
      </w:r>
      <w:r w:rsidRPr="00412ACF">
        <w:rPr>
          <w:rFonts w:eastAsia="Tahoma" w:cs="Tahoma"/>
          <w:szCs w:val="20"/>
        </w:rPr>
        <w:t>Manitese Sicilia Ets odv</w:t>
      </w:r>
      <w:r w:rsidRPr="00412ACF">
        <w:rPr>
          <w:rFonts w:eastAsia="Tahoma" w:cs="Tahoma"/>
          <w:szCs w:val="20"/>
        </w:rPr>
        <w:cr/>
      </w:r>
      <w:r w:rsidRPr="00412ACF">
        <w:rPr>
          <w:rFonts w:eastAsia="Tahoma" w:cs="Tahoma"/>
          <w:i/>
          <w:szCs w:val="20"/>
        </w:rPr>
        <w:t xml:space="preserve">Localizzazione: </w:t>
      </w:r>
      <w:r w:rsidRPr="00412ACF">
        <w:rPr>
          <w:rFonts w:eastAsia="Tahoma" w:cs="Tahoma"/>
          <w:szCs w:val="20"/>
        </w:rPr>
        <w:t xml:space="preserve">Catania </w:t>
      </w:r>
    </w:p>
    <w:p w14:paraId="58C7CDF2" w14:textId="77777777" w:rsidR="00FB450B" w:rsidRPr="00412ACF" w:rsidRDefault="00FB450B" w:rsidP="00412ACF">
      <w:pPr>
        <w:spacing w:after="0" w:line="276" w:lineRule="auto"/>
        <w:textAlignment w:val="baseline"/>
        <w:rPr>
          <w:rFonts w:eastAsia="Tahoma" w:cs="Tahoma"/>
          <w:szCs w:val="20"/>
        </w:rPr>
      </w:pPr>
    </w:p>
    <w:p w14:paraId="04987DFC" w14:textId="4AC09643" w:rsidR="00FB450B" w:rsidRPr="00412ACF" w:rsidRDefault="00FB450B" w:rsidP="00412ACF">
      <w:pPr>
        <w:spacing w:after="0" w:line="276" w:lineRule="auto"/>
        <w:textAlignment w:val="baseline"/>
        <w:rPr>
          <w:rFonts w:eastAsia="Tahoma" w:cs="Tahoma"/>
          <w:szCs w:val="20"/>
        </w:rPr>
      </w:pPr>
      <w:r w:rsidRPr="00412ACF">
        <w:rPr>
          <w:rFonts w:eastAsia="Tahoma" w:cs="Tahoma"/>
          <w:i/>
          <w:szCs w:val="20"/>
        </w:rPr>
        <w:t xml:space="preserve">Obiettivo specifico del progetto: </w:t>
      </w:r>
      <w:r w:rsidRPr="00412ACF">
        <w:rPr>
          <w:rFonts w:eastAsia="Tahoma" w:cs="Tahoma"/>
          <w:i/>
          <w:szCs w:val="20"/>
        </w:rPr>
        <w:cr/>
      </w:r>
      <w:r w:rsidRPr="00412ACF">
        <w:rPr>
          <w:rFonts w:eastAsia="Tahoma" w:cs="Tahoma"/>
          <w:szCs w:val="20"/>
        </w:rPr>
        <w:t xml:space="preserve">Avviare un percorso di cittadinanza attiva, sui temi della solidarietà, responsabilità e rispetto dei beni comuni, con 30 giovani catanesi. </w:t>
      </w:r>
      <w:r w:rsidRPr="00412ACF">
        <w:rPr>
          <w:rFonts w:eastAsia="Tahoma" w:cs="Tahoma"/>
          <w:szCs w:val="20"/>
        </w:rPr>
        <w:cr/>
      </w:r>
    </w:p>
    <w:p w14:paraId="2ACD6359" w14:textId="77777777" w:rsidR="00284AAC" w:rsidRDefault="00FB450B" w:rsidP="00412ACF">
      <w:pPr>
        <w:spacing w:after="0" w:line="276" w:lineRule="auto"/>
        <w:textAlignment w:val="baseline"/>
        <w:rPr>
          <w:rFonts w:eastAsia="Tahoma" w:cs="Tahoma"/>
          <w:szCs w:val="20"/>
        </w:rPr>
      </w:pPr>
      <w:r w:rsidRPr="00412ACF">
        <w:rPr>
          <w:rFonts w:eastAsia="Tahoma" w:cs="Tahoma"/>
          <w:i/>
          <w:szCs w:val="20"/>
        </w:rPr>
        <w:t xml:space="preserve">Sintesi: </w:t>
      </w:r>
      <w:r w:rsidRPr="00412ACF">
        <w:rPr>
          <w:rFonts w:eastAsia="Tahoma" w:cs="Tahoma"/>
          <w:i/>
          <w:szCs w:val="20"/>
        </w:rPr>
        <w:cr/>
      </w:r>
      <w:r w:rsidRPr="00412ACF">
        <w:rPr>
          <w:rFonts w:eastAsia="Tahoma" w:cs="Tahoma"/>
          <w:szCs w:val="20"/>
        </w:rPr>
        <w:t xml:space="preserve">Il progetto mira a stimolare l’educazione, la sensibilizzazione e l’attivazione dei cittadini di Catania e Bronte affinché diventino promotori attivi di valori quali responsabilità, solidarietà e rispetto dei beni comuni. </w:t>
      </w:r>
    </w:p>
    <w:p w14:paraId="693C7D18" w14:textId="77777777" w:rsidR="00284AAC" w:rsidRDefault="00FB450B" w:rsidP="00412ACF">
      <w:pPr>
        <w:spacing w:after="0" w:line="276" w:lineRule="auto"/>
        <w:textAlignment w:val="baseline"/>
        <w:rPr>
          <w:rFonts w:eastAsia="Tahoma" w:cs="Tahoma"/>
          <w:szCs w:val="20"/>
        </w:rPr>
      </w:pPr>
      <w:r w:rsidRPr="00412ACF">
        <w:rPr>
          <w:rFonts w:eastAsia="Tahoma" w:cs="Tahoma"/>
          <w:szCs w:val="20"/>
        </w:rPr>
        <w:t xml:space="preserve">La strategia di intervento punta sull’integrazione fra educazione, sensibilizzazione, formazione, azioni reali e virtuali per stimolare il protagonismo dei giovani nella costruzione di risposte alle sfide locali. </w:t>
      </w:r>
    </w:p>
    <w:p w14:paraId="29E73965" w14:textId="77777777" w:rsidR="00284AAC" w:rsidRDefault="00FB450B" w:rsidP="00412ACF">
      <w:pPr>
        <w:spacing w:after="0" w:line="276" w:lineRule="auto"/>
        <w:textAlignment w:val="baseline"/>
        <w:rPr>
          <w:rFonts w:eastAsia="Tahoma" w:cs="Tahoma"/>
          <w:szCs w:val="20"/>
        </w:rPr>
      </w:pPr>
      <w:r w:rsidRPr="00412ACF">
        <w:rPr>
          <w:rFonts w:eastAsia="Tahoma" w:cs="Tahoma"/>
          <w:szCs w:val="20"/>
        </w:rPr>
        <w:t xml:space="preserve">Si intende avviare un incubatore di cittadinanza attiva diffuso nei territori di intervento, in grado di accogliere e stimolare i giovani e di offrire loro la possibilità di riscoprire il proprio ruolo all’interno della comunità attraverso esperienze di volontariato. </w:t>
      </w:r>
    </w:p>
    <w:p w14:paraId="7069C716" w14:textId="77777777" w:rsidR="00284AAC" w:rsidRDefault="00FB450B" w:rsidP="00412ACF">
      <w:pPr>
        <w:spacing w:after="0" w:line="276" w:lineRule="auto"/>
        <w:textAlignment w:val="baseline"/>
        <w:rPr>
          <w:rFonts w:eastAsia="Tahoma" w:cs="Tahoma"/>
          <w:szCs w:val="20"/>
        </w:rPr>
      </w:pPr>
      <w:r w:rsidRPr="00412ACF">
        <w:rPr>
          <w:rFonts w:eastAsia="Tahoma" w:cs="Tahoma"/>
          <w:szCs w:val="20"/>
        </w:rPr>
        <w:t xml:space="preserve">I giovani, almeno 30, verrebbero agganciati nelle scuole e attraverso i social media e coinvolti in azioni di pulizia, recupero abiti e oggetti usati, laboratori creativi e flash mobbing (es. </w:t>
      </w:r>
      <w:r w:rsidRPr="00284AAC">
        <w:rPr>
          <w:rFonts w:eastAsia="Tahoma" w:cs="Tahoma"/>
          <w:i/>
          <w:szCs w:val="20"/>
        </w:rPr>
        <w:t xml:space="preserve">free </w:t>
      </w:r>
      <w:proofErr w:type="spellStart"/>
      <w:r w:rsidRPr="00284AAC">
        <w:rPr>
          <w:rFonts w:eastAsia="Tahoma" w:cs="Tahoma"/>
          <w:i/>
          <w:szCs w:val="20"/>
        </w:rPr>
        <w:t>hugs</w:t>
      </w:r>
      <w:proofErr w:type="spellEnd"/>
      <w:r w:rsidRPr="00412ACF">
        <w:rPr>
          <w:rFonts w:eastAsia="Tahoma" w:cs="Tahoma"/>
          <w:szCs w:val="20"/>
        </w:rPr>
        <w:t xml:space="preserve">). </w:t>
      </w:r>
    </w:p>
    <w:p w14:paraId="67322E25" w14:textId="77777777" w:rsidR="00EC7F9F" w:rsidRDefault="00FB450B" w:rsidP="00412ACF">
      <w:pPr>
        <w:spacing w:after="0" w:line="276" w:lineRule="auto"/>
        <w:textAlignment w:val="baseline"/>
        <w:rPr>
          <w:rFonts w:eastAsia="Tahoma" w:cs="Tahoma"/>
          <w:szCs w:val="20"/>
        </w:rPr>
      </w:pPr>
      <w:r w:rsidRPr="00412ACF">
        <w:rPr>
          <w:rFonts w:eastAsia="Tahoma" w:cs="Tahoma"/>
          <w:szCs w:val="20"/>
        </w:rPr>
        <w:t>Prevista, infine, un'attività di produzione di output digitali per raccontare le espe</w:t>
      </w:r>
      <w:r w:rsidR="00EC7F9F">
        <w:rPr>
          <w:rFonts w:eastAsia="Tahoma" w:cs="Tahoma"/>
          <w:szCs w:val="20"/>
        </w:rPr>
        <w:t>rienze e le azioni realizzate.</w:t>
      </w:r>
      <w:r w:rsidR="00EC7F9F">
        <w:rPr>
          <w:rFonts w:eastAsia="Tahoma" w:cs="Tahoma"/>
          <w:szCs w:val="20"/>
        </w:rPr>
        <w:cr/>
      </w:r>
    </w:p>
    <w:p w14:paraId="68F068D5" w14:textId="7C341CE3" w:rsidR="00BA2FC2" w:rsidRPr="00412ACF" w:rsidRDefault="00FB450B" w:rsidP="00BA2FC2">
      <w:pPr>
        <w:spacing w:after="0" w:line="276" w:lineRule="auto"/>
        <w:textAlignment w:val="baseline"/>
        <w:rPr>
          <w:rFonts w:eastAsia="Tahoma" w:cs="Tahoma"/>
          <w:i/>
          <w:szCs w:val="20"/>
        </w:rPr>
      </w:pPr>
      <w:r w:rsidRPr="00412ACF">
        <w:rPr>
          <w:rFonts w:eastAsia="Tahoma" w:cs="Tahoma"/>
          <w:i/>
          <w:szCs w:val="20"/>
        </w:rPr>
        <w:t xml:space="preserve">Partenariato: </w:t>
      </w:r>
      <w:r w:rsidRPr="00412ACF">
        <w:rPr>
          <w:rFonts w:eastAsia="Tahoma" w:cs="Tahoma"/>
          <w:i/>
          <w:szCs w:val="20"/>
        </w:rPr>
        <w:cr/>
      </w:r>
      <w:r w:rsidRPr="00412ACF">
        <w:rPr>
          <w:rFonts w:eastAsia="Tahoma" w:cs="Tahoma"/>
          <w:szCs w:val="20"/>
        </w:rPr>
        <w:t xml:space="preserve">Partenariato composto da 8 soggetti: 4 </w:t>
      </w:r>
      <w:r w:rsidR="00EC7F9F">
        <w:rPr>
          <w:rFonts w:eastAsia="Tahoma" w:cs="Tahoma"/>
          <w:szCs w:val="20"/>
        </w:rPr>
        <w:t>ODV</w:t>
      </w:r>
      <w:r w:rsidRPr="00412ACF">
        <w:rPr>
          <w:rFonts w:eastAsia="Tahoma" w:cs="Tahoma"/>
          <w:szCs w:val="20"/>
        </w:rPr>
        <w:t xml:space="preserve">, 1 </w:t>
      </w:r>
      <w:r w:rsidR="00EC7F9F">
        <w:rPr>
          <w:rFonts w:eastAsia="Tahoma" w:cs="Tahoma"/>
          <w:szCs w:val="20"/>
        </w:rPr>
        <w:t>APS</w:t>
      </w:r>
      <w:r w:rsidRPr="00412ACF">
        <w:rPr>
          <w:rFonts w:eastAsia="Tahoma" w:cs="Tahoma"/>
          <w:szCs w:val="20"/>
        </w:rPr>
        <w:t xml:space="preserve"> e 3 enti p</w:t>
      </w:r>
      <w:r w:rsidR="00BA2FC2">
        <w:rPr>
          <w:rFonts w:eastAsia="Tahoma" w:cs="Tahoma"/>
          <w:szCs w:val="20"/>
        </w:rPr>
        <w:t>ubblici (istituti scolastici).</w:t>
      </w:r>
      <w:r w:rsidR="00BA2FC2">
        <w:rPr>
          <w:rFonts w:eastAsia="Tahoma" w:cs="Tahoma"/>
          <w:szCs w:val="20"/>
        </w:rPr>
        <w:cr/>
      </w:r>
    </w:p>
    <w:p w14:paraId="59590CA6" w14:textId="7645390E" w:rsidR="00B4150B" w:rsidRDefault="00FB450B" w:rsidP="00412ACF">
      <w:pPr>
        <w:spacing w:after="0" w:line="276" w:lineRule="auto"/>
        <w:textAlignment w:val="baseline"/>
        <w:rPr>
          <w:rFonts w:eastAsia="Tahoma" w:cs="Tahoma"/>
          <w:szCs w:val="20"/>
        </w:rPr>
      </w:pPr>
      <w:r w:rsidRPr="00412ACF">
        <w:rPr>
          <w:rFonts w:eastAsia="Tahoma" w:cs="Tahoma"/>
          <w:i/>
          <w:szCs w:val="20"/>
        </w:rPr>
        <w:t xml:space="preserve">Contributo: </w:t>
      </w:r>
      <w:r w:rsidRPr="00412ACF">
        <w:rPr>
          <w:rFonts w:eastAsia="Tahoma" w:cs="Tahoma"/>
          <w:i/>
          <w:szCs w:val="20"/>
        </w:rPr>
        <w:cr/>
      </w:r>
      <w:r w:rsidRPr="00412ACF">
        <w:rPr>
          <w:rFonts w:eastAsia="Tahoma" w:cs="Tahoma"/>
          <w:szCs w:val="20"/>
        </w:rPr>
        <w:t>149.400</w:t>
      </w:r>
      <w:r w:rsidR="00EC7F9F">
        <w:rPr>
          <w:rFonts w:eastAsia="Tahoma" w:cs="Tahoma"/>
          <w:szCs w:val="20"/>
        </w:rPr>
        <w:t xml:space="preserve"> </w:t>
      </w:r>
      <w:r w:rsidRPr="00412ACF">
        <w:rPr>
          <w:rFonts w:eastAsia="Tahoma" w:cs="Tahoma"/>
          <w:szCs w:val="20"/>
        </w:rPr>
        <w:t>€</w:t>
      </w:r>
    </w:p>
    <w:p w14:paraId="6446CF08" w14:textId="77777777" w:rsidR="00B4150B" w:rsidRDefault="00B4150B">
      <w:pPr>
        <w:spacing w:after="160" w:line="259" w:lineRule="auto"/>
        <w:jc w:val="left"/>
        <w:rPr>
          <w:rFonts w:eastAsia="Tahoma" w:cs="Tahoma"/>
          <w:szCs w:val="20"/>
        </w:rPr>
      </w:pPr>
      <w:r>
        <w:rPr>
          <w:rFonts w:eastAsia="Tahoma" w:cs="Tahoma"/>
          <w:szCs w:val="20"/>
        </w:rPr>
        <w:br w:type="page"/>
      </w:r>
    </w:p>
    <w:p w14:paraId="40FBA824" w14:textId="77777777" w:rsidR="00BA2FC2" w:rsidRPr="00BA2FC2" w:rsidRDefault="00B55E3C" w:rsidP="00412ACF">
      <w:pPr>
        <w:spacing w:after="0" w:line="276" w:lineRule="auto"/>
        <w:textAlignment w:val="baseline"/>
        <w:rPr>
          <w:rFonts w:eastAsia="Tahoma" w:cs="Tahoma"/>
          <w:b/>
          <w:szCs w:val="20"/>
        </w:rPr>
      </w:pPr>
      <w:r w:rsidRPr="00BA2FC2">
        <w:rPr>
          <w:rFonts w:eastAsia="Tahoma" w:cs="Tahoma"/>
          <w:b/>
          <w:szCs w:val="20"/>
        </w:rPr>
        <w:t>Luoghi comuni</w:t>
      </w:r>
      <w:r w:rsidRPr="00BA2FC2">
        <w:rPr>
          <w:rFonts w:eastAsia="Tahoma" w:cs="Tahoma"/>
          <w:b/>
          <w:szCs w:val="20"/>
        </w:rPr>
        <w:cr/>
      </w:r>
    </w:p>
    <w:p w14:paraId="7C57BC84" w14:textId="3FDA9E67" w:rsidR="00B55E3C" w:rsidRPr="00412ACF" w:rsidRDefault="00B55E3C" w:rsidP="00412ACF">
      <w:pPr>
        <w:spacing w:after="0" w:line="276" w:lineRule="auto"/>
        <w:textAlignment w:val="baseline"/>
        <w:rPr>
          <w:rFonts w:eastAsia="Tahoma" w:cs="Tahoma"/>
          <w:szCs w:val="20"/>
        </w:rPr>
      </w:pPr>
      <w:r w:rsidRPr="00412ACF">
        <w:rPr>
          <w:rFonts w:eastAsia="Tahoma" w:cs="Tahoma"/>
          <w:i/>
          <w:szCs w:val="20"/>
        </w:rPr>
        <w:t xml:space="preserve">Soggetto responsabile: </w:t>
      </w:r>
      <w:proofErr w:type="spellStart"/>
      <w:r w:rsidRPr="00412ACF">
        <w:rPr>
          <w:rFonts w:eastAsia="Tahoma" w:cs="Tahoma"/>
          <w:szCs w:val="20"/>
        </w:rPr>
        <w:t>AccoglieRete</w:t>
      </w:r>
      <w:proofErr w:type="spellEnd"/>
      <w:r w:rsidRPr="00412ACF">
        <w:rPr>
          <w:rFonts w:eastAsia="Tahoma" w:cs="Tahoma"/>
          <w:szCs w:val="20"/>
        </w:rPr>
        <w:t xml:space="preserve"> Onlus</w:t>
      </w:r>
      <w:r w:rsidRPr="00412ACF">
        <w:rPr>
          <w:rFonts w:eastAsia="Tahoma" w:cs="Tahoma"/>
          <w:szCs w:val="20"/>
        </w:rPr>
        <w:cr/>
      </w:r>
      <w:r w:rsidRPr="00412ACF">
        <w:rPr>
          <w:rFonts w:eastAsia="Tahoma" w:cs="Tahoma"/>
          <w:i/>
          <w:szCs w:val="20"/>
        </w:rPr>
        <w:t xml:space="preserve">Localizzazione: </w:t>
      </w:r>
      <w:r w:rsidRPr="00412ACF">
        <w:rPr>
          <w:rFonts w:eastAsia="Tahoma" w:cs="Tahoma"/>
          <w:szCs w:val="20"/>
        </w:rPr>
        <w:t xml:space="preserve">Siracusa </w:t>
      </w:r>
    </w:p>
    <w:p w14:paraId="45F34728" w14:textId="77777777" w:rsidR="00B55E3C" w:rsidRPr="00412ACF" w:rsidRDefault="00B55E3C" w:rsidP="00412ACF">
      <w:pPr>
        <w:spacing w:after="0" w:line="276" w:lineRule="auto"/>
        <w:textAlignment w:val="baseline"/>
        <w:rPr>
          <w:rFonts w:eastAsia="Tahoma" w:cs="Tahoma"/>
          <w:szCs w:val="20"/>
        </w:rPr>
      </w:pPr>
    </w:p>
    <w:p w14:paraId="3BDBAF44" w14:textId="32D27532" w:rsidR="00B55E3C" w:rsidRPr="00412ACF" w:rsidRDefault="00B55E3C" w:rsidP="00412ACF">
      <w:pPr>
        <w:spacing w:after="0" w:line="276" w:lineRule="auto"/>
        <w:textAlignment w:val="baseline"/>
        <w:rPr>
          <w:rFonts w:eastAsia="Tahoma" w:cs="Tahoma"/>
          <w:szCs w:val="20"/>
        </w:rPr>
      </w:pPr>
      <w:r w:rsidRPr="00412ACF">
        <w:rPr>
          <w:rFonts w:eastAsia="Tahoma" w:cs="Tahoma"/>
          <w:i/>
          <w:szCs w:val="20"/>
        </w:rPr>
        <w:t xml:space="preserve">Obiettivo specifico del progetto: </w:t>
      </w:r>
      <w:r w:rsidRPr="00412ACF">
        <w:rPr>
          <w:rFonts w:eastAsia="Tahoma" w:cs="Tahoma"/>
          <w:i/>
          <w:szCs w:val="20"/>
        </w:rPr>
        <w:cr/>
      </w:r>
      <w:r w:rsidRPr="00412ACF">
        <w:rPr>
          <w:rFonts w:eastAsia="Tahoma" w:cs="Tahoma"/>
          <w:szCs w:val="20"/>
        </w:rPr>
        <w:t>Contrastare la discriminazione degli stranieri a Siracusa mobilitando 90 volontari.</w:t>
      </w:r>
      <w:r w:rsidRPr="00412ACF">
        <w:rPr>
          <w:rFonts w:eastAsia="Tahoma" w:cs="Tahoma"/>
          <w:szCs w:val="20"/>
        </w:rPr>
        <w:cr/>
      </w:r>
    </w:p>
    <w:p w14:paraId="74661642" w14:textId="77777777" w:rsidR="00734970" w:rsidRDefault="00B55E3C" w:rsidP="00412ACF">
      <w:pPr>
        <w:spacing w:after="0" w:line="276" w:lineRule="auto"/>
        <w:textAlignment w:val="baseline"/>
        <w:rPr>
          <w:rFonts w:eastAsia="Tahoma" w:cs="Tahoma"/>
          <w:szCs w:val="20"/>
        </w:rPr>
      </w:pPr>
      <w:r w:rsidRPr="00412ACF">
        <w:rPr>
          <w:rFonts w:eastAsia="Tahoma" w:cs="Tahoma"/>
          <w:i/>
          <w:szCs w:val="20"/>
        </w:rPr>
        <w:t xml:space="preserve">Sintesi: </w:t>
      </w:r>
      <w:r w:rsidRPr="00412ACF">
        <w:rPr>
          <w:rFonts w:eastAsia="Tahoma" w:cs="Tahoma"/>
          <w:i/>
          <w:szCs w:val="20"/>
        </w:rPr>
        <w:cr/>
      </w:r>
      <w:r w:rsidRPr="00412ACF">
        <w:rPr>
          <w:rFonts w:eastAsia="Tahoma" w:cs="Tahoma"/>
          <w:szCs w:val="20"/>
        </w:rPr>
        <w:t xml:space="preserve">Il progetto, che interviene a Siracusa, parte dalla volontà di decostruire i “luoghi comuni” intorno al tema dell’immigrazione, sviluppando, grazie al coinvolgimento di volontari, un contesto inclusivo, di scambio, che valorizzi le diversità e contrastare le disuguaglianze. Si intende operare in 4 luoghi della città, due beni gestiti da altrettanti partner e 2 spazi itineranti, dove cittadini italiani e stranieri, volontari e non, possano co-progettare interventi e costruire insieme una società solidale e multiculturale. </w:t>
      </w:r>
    </w:p>
    <w:p w14:paraId="1CC591A3" w14:textId="77777777" w:rsidR="00734970" w:rsidRDefault="00B55E3C" w:rsidP="00412ACF">
      <w:pPr>
        <w:spacing w:after="0" w:line="276" w:lineRule="auto"/>
        <w:textAlignment w:val="baseline"/>
        <w:rPr>
          <w:rFonts w:eastAsia="Tahoma" w:cs="Tahoma"/>
          <w:szCs w:val="20"/>
        </w:rPr>
      </w:pPr>
      <w:r w:rsidRPr="00412ACF">
        <w:rPr>
          <w:rFonts w:eastAsia="Tahoma" w:cs="Tahoma"/>
          <w:szCs w:val="20"/>
        </w:rPr>
        <w:t xml:space="preserve">In ogni spazio verrebbe sviluppato un filone di lavoro specifico; così nel “luogo del fare”, verrebbero realizzati laboratori e atelier manuali; nel “luogo della conoscenza”, percorsi di formazione italiano, cineforum, percorsi educativi all’interno delle scuole; nel “luogo della condivisione”, verrebbero istituite assemblee facilitate su temi condivisi, predisposta una banca del tempo per i 90 volontari mobilitati e realizzati eventi comunitari anche con il supporto di associazioni presenti nei paesi di origine; infine, nel “luogo della cura” verrebbero offerte attività di </w:t>
      </w:r>
      <w:proofErr w:type="spellStart"/>
      <w:r w:rsidRPr="00734970">
        <w:rPr>
          <w:rFonts w:eastAsia="Tahoma" w:cs="Tahoma"/>
          <w:i/>
          <w:szCs w:val="20"/>
        </w:rPr>
        <w:t>mentoring</w:t>
      </w:r>
      <w:proofErr w:type="spellEnd"/>
      <w:r w:rsidRPr="00412ACF">
        <w:rPr>
          <w:rFonts w:eastAsia="Tahoma" w:cs="Tahoma"/>
          <w:szCs w:val="20"/>
        </w:rPr>
        <w:t xml:space="preserve"> sull’apprendimento, su aspetti socio-culturali e sul supporto a gruppi informali e/o associazioni di migranti. </w:t>
      </w:r>
    </w:p>
    <w:p w14:paraId="034B0B8A" w14:textId="089C6718" w:rsidR="00B55E3C" w:rsidRPr="00412ACF" w:rsidRDefault="00B55E3C" w:rsidP="00BA2FC2">
      <w:pPr>
        <w:spacing w:after="0" w:line="276" w:lineRule="auto"/>
        <w:textAlignment w:val="baseline"/>
        <w:rPr>
          <w:rFonts w:eastAsia="Tahoma" w:cs="Tahoma"/>
          <w:szCs w:val="20"/>
        </w:rPr>
      </w:pPr>
      <w:r w:rsidRPr="00412ACF">
        <w:rPr>
          <w:rFonts w:eastAsia="Tahoma" w:cs="Tahoma"/>
          <w:szCs w:val="20"/>
        </w:rPr>
        <w:t xml:space="preserve">I volontari, individuati tra studenti e migranti e debitamente formati, supporterebbero le varie attività e i servizi, con un focus specifico nell’ambito </w:t>
      </w:r>
      <w:r w:rsidR="00734970">
        <w:rPr>
          <w:rFonts w:eastAsia="Tahoma" w:cs="Tahoma"/>
          <w:szCs w:val="20"/>
        </w:rPr>
        <w:t>dell’animazione di comunità.</w:t>
      </w:r>
      <w:r w:rsidR="00734970">
        <w:rPr>
          <w:rFonts w:eastAsia="Tahoma" w:cs="Tahoma"/>
          <w:szCs w:val="20"/>
        </w:rPr>
        <w:cr/>
      </w:r>
      <w:r w:rsidR="00734970">
        <w:rPr>
          <w:rFonts w:eastAsia="Tahoma" w:cs="Tahoma"/>
          <w:szCs w:val="20"/>
        </w:rPr>
        <w:cr/>
      </w:r>
      <w:r w:rsidRPr="00412ACF">
        <w:rPr>
          <w:rFonts w:eastAsia="Tahoma" w:cs="Tahoma"/>
          <w:i/>
          <w:szCs w:val="20"/>
        </w:rPr>
        <w:t xml:space="preserve">Partenariato: </w:t>
      </w:r>
      <w:r w:rsidRPr="00412ACF">
        <w:rPr>
          <w:rFonts w:eastAsia="Tahoma" w:cs="Tahoma"/>
          <w:i/>
          <w:szCs w:val="20"/>
        </w:rPr>
        <w:cr/>
      </w:r>
      <w:r w:rsidR="00233431">
        <w:rPr>
          <w:rFonts w:eastAsia="Tahoma" w:cs="Tahoma"/>
          <w:szCs w:val="20"/>
        </w:rPr>
        <w:t>C</w:t>
      </w:r>
      <w:r w:rsidRPr="00412ACF">
        <w:rPr>
          <w:rFonts w:eastAsia="Tahoma" w:cs="Tahoma"/>
          <w:szCs w:val="20"/>
        </w:rPr>
        <w:t xml:space="preserve">omposto da 6 organizzazioni: 2 </w:t>
      </w:r>
      <w:r w:rsidR="00EC7F9F">
        <w:rPr>
          <w:rFonts w:eastAsia="Tahoma" w:cs="Tahoma"/>
          <w:szCs w:val="20"/>
        </w:rPr>
        <w:t>ODV</w:t>
      </w:r>
      <w:r w:rsidRPr="00412ACF">
        <w:rPr>
          <w:rFonts w:eastAsia="Tahoma" w:cs="Tahoma"/>
          <w:szCs w:val="20"/>
        </w:rPr>
        <w:t xml:space="preserve"> (tra cui il capofila), 2 </w:t>
      </w:r>
      <w:r w:rsidR="00EC7F9F">
        <w:rPr>
          <w:rFonts w:eastAsia="Tahoma" w:cs="Tahoma"/>
          <w:szCs w:val="20"/>
        </w:rPr>
        <w:t>APS</w:t>
      </w:r>
      <w:r w:rsidRPr="00412ACF">
        <w:rPr>
          <w:rFonts w:eastAsia="Tahoma" w:cs="Tahoma"/>
          <w:szCs w:val="20"/>
        </w:rPr>
        <w:t>, 1 fondaz</w:t>
      </w:r>
      <w:r w:rsidR="00797700">
        <w:rPr>
          <w:rFonts w:eastAsia="Tahoma" w:cs="Tahoma"/>
          <w:szCs w:val="20"/>
        </w:rPr>
        <w:t>ione e</w:t>
      </w:r>
      <w:r w:rsidRPr="00412ACF">
        <w:rPr>
          <w:rFonts w:eastAsia="Tahoma" w:cs="Tahoma"/>
          <w:szCs w:val="20"/>
        </w:rPr>
        <w:t xml:space="preserve"> il comune</w:t>
      </w:r>
      <w:r w:rsidR="00797700">
        <w:rPr>
          <w:rFonts w:eastAsia="Tahoma" w:cs="Tahoma"/>
          <w:szCs w:val="20"/>
        </w:rPr>
        <w:t>.</w:t>
      </w:r>
      <w:r w:rsidRPr="00412ACF">
        <w:rPr>
          <w:rFonts w:eastAsia="Tahoma" w:cs="Tahoma"/>
          <w:szCs w:val="20"/>
        </w:rPr>
        <w:cr/>
      </w:r>
      <w:r w:rsidRPr="00412ACF">
        <w:rPr>
          <w:rFonts w:eastAsia="Tahoma" w:cs="Tahoma"/>
          <w:szCs w:val="20"/>
        </w:rPr>
        <w:cr/>
      </w:r>
    </w:p>
    <w:p w14:paraId="541F2591" w14:textId="10848E4B" w:rsidR="00734970" w:rsidRDefault="00B55E3C" w:rsidP="00412ACF">
      <w:pPr>
        <w:spacing w:after="0" w:line="276" w:lineRule="auto"/>
        <w:textAlignment w:val="baseline"/>
        <w:rPr>
          <w:rFonts w:eastAsia="Tahoma" w:cs="Tahoma"/>
          <w:szCs w:val="20"/>
        </w:rPr>
      </w:pPr>
      <w:r w:rsidRPr="00412ACF">
        <w:rPr>
          <w:rFonts w:eastAsia="Tahoma" w:cs="Tahoma"/>
          <w:i/>
          <w:szCs w:val="20"/>
        </w:rPr>
        <w:t xml:space="preserve">Contributo: </w:t>
      </w:r>
      <w:r w:rsidRPr="00412ACF">
        <w:rPr>
          <w:rFonts w:eastAsia="Tahoma" w:cs="Tahoma"/>
          <w:i/>
          <w:szCs w:val="20"/>
        </w:rPr>
        <w:cr/>
      </w:r>
      <w:r w:rsidRPr="00412ACF">
        <w:rPr>
          <w:rFonts w:eastAsia="Tahoma" w:cs="Tahoma"/>
          <w:szCs w:val="20"/>
        </w:rPr>
        <w:t>149.000</w:t>
      </w:r>
      <w:r w:rsidR="00EC7F9F">
        <w:rPr>
          <w:rFonts w:eastAsia="Tahoma" w:cs="Tahoma"/>
          <w:szCs w:val="20"/>
        </w:rPr>
        <w:t xml:space="preserve"> </w:t>
      </w:r>
      <w:r w:rsidRPr="00412ACF">
        <w:rPr>
          <w:rFonts w:eastAsia="Tahoma" w:cs="Tahoma"/>
          <w:szCs w:val="20"/>
        </w:rPr>
        <w:t>€</w:t>
      </w:r>
    </w:p>
    <w:p w14:paraId="095DB2CD" w14:textId="77777777" w:rsidR="00734970" w:rsidRDefault="00734970">
      <w:pPr>
        <w:spacing w:after="160" w:line="259" w:lineRule="auto"/>
        <w:jc w:val="left"/>
        <w:rPr>
          <w:rFonts w:eastAsia="Tahoma" w:cs="Tahoma"/>
          <w:szCs w:val="20"/>
        </w:rPr>
      </w:pPr>
      <w:r>
        <w:rPr>
          <w:rFonts w:eastAsia="Tahoma" w:cs="Tahoma"/>
          <w:szCs w:val="20"/>
        </w:rPr>
        <w:br w:type="page"/>
      </w:r>
    </w:p>
    <w:p w14:paraId="170E2ABA" w14:textId="77777777" w:rsidR="00BA2FC2" w:rsidRDefault="00B55E3C" w:rsidP="00412ACF">
      <w:pPr>
        <w:spacing w:after="0" w:line="276" w:lineRule="auto"/>
        <w:textAlignment w:val="baseline"/>
        <w:rPr>
          <w:rFonts w:eastAsia="Tahoma" w:cs="Tahoma"/>
          <w:i/>
          <w:szCs w:val="20"/>
        </w:rPr>
      </w:pPr>
      <w:r w:rsidRPr="00BA2FC2">
        <w:rPr>
          <w:rFonts w:eastAsia="Tahoma" w:cs="Tahoma"/>
          <w:b/>
          <w:szCs w:val="20"/>
        </w:rPr>
        <w:t>GPT - Giovani per la prevenzione dei tumori</w:t>
      </w:r>
      <w:r w:rsidRPr="00BA2FC2">
        <w:rPr>
          <w:rFonts w:eastAsia="Tahoma" w:cs="Tahoma"/>
          <w:b/>
          <w:szCs w:val="20"/>
        </w:rPr>
        <w:cr/>
      </w:r>
    </w:p>
    <w:p w14:paraId="6B1E071A" w14:textId="6E6E4306" w:rsidR="00B55E3C" w:rsidRPr="00412ACF" w:rsidRDefault="00B55E3C" w:rsidP="00412ACF">
      <w:pPr>
        <w:spacing w:after="0" w:line="276" w:lineRule="auto"/>
        <w:textAlignment w:val="baseline"/>
        <w:rPr>
          <w:rFonts w:eastAsia="Tahoma" w:cs="Tahoma"/>
          <w:szCs w:val="20"/>
        </w:rPr>
      </w:pPr>
      <w:r w:rsidRPr="00412ACF">
        <w:rPr>
          <w:rFonts w:eastAsia="Tahoma" w:cs="Tahoma"/>
          <w:i/>
          <w:szCs w:val="20"/>
        </w:rPr>
        <w:t xml:space="preserve">Soggetto responsabile: </w:t>
      </w:r>
      <w:r w:rsidRPr="00412ACF">
        <w:rPr>
          <w:rFonts w:eastAsia="Tahoma" w:cs="Tahoma"/>
          <w:szCs w:val="20"/>
        </w:rPr>
        <w:t xml:space="preserve">LILT Lega Italiana Lotta contro i Tumori sez. </w:t>
      </w:r>
      <w:proofErr w:type="spellStart"/>
      <w:r w:rsidRPr="00412ACF">
        <w:rPr>
          <w:rFonts w:eastAsia="Tahoma" w:cs="Tahoma"/>
          <w:szCs w:val="20"/>
        </w:rPr>
        <w:t>prov</w:t>
      </w:r>
      <w:proofErr w:type="spellEnd"/>
      <w:r w:rsidRPr="00412ACF">
        <w:rPr>
          <w:rFonts w:eastAsia="Tahoma" w:cs="Tahoma"/>
          <w:szCs w:val="20"/>
        </w:rPr>
        <w:t>. di Lecce</w:t>
      </w:r>
      <w:r w:rsidRPr="00412ACF">
        <w:rPr>
          <w:rFonts w:eastAsia="Tahoma" w:cs="Tahoma"/>
          <w:szCs w:val="20"/>
        </w:rPr>
        <w:cr/>
      </w:r>
      <w:r w:rsidRPr="00412ACF">
        <w:rPr>
          <w:rFonts w:eastAsia="Tahoma" w:cs="Tahoma"/>
          <w:i/>
          <w:szCs w:val="20"/>
        </w:rPr>
        <w:t xml:space="preserve">Localizzazione: </w:t>
      </w:r>
      <w:r w:rsidRPr="00412ACF">
        <w:rPr>
          <w:rFonts w:eastAsia="Tahoma" w:cs="Tahoma"/>
          <w:szCs w:val="20"/>
        </w:rPr>
        <w:t xml:space="preserve">Gagliano del Capo; Alessano; Tricase; Casarano; Parabita; Lecce; Morciano di Leuca; Ruffano; Montesano Salentino; Ugento; Salve (LE) </w:t>
      </w:r>
    </w:p>
    <w:p w14:paraId="528726BE" w14:textId="638D34E1" w:rsidR="00B55E3C" w:rsidRPr="00412ACF" w:rsidRDefault="00B55E3C" w:rsidP="00412ACF">
      <w:pPr>
        <w:spacing w:after="0" w:line="276" w:lineRule="auto"/>
        <w:textAlignment w:val="baseline"/>
        <w:rPr>
          <w:rFonts w:eastAsia="Tahoma" w:cs="Tahoma"/>
          <w:szCs w:val="20"/>
        </w:rPr>
      </w:pPr>
      <w:r w:rsidRPr="00412ACF">
        <w:rPr>
          <w:rFonts w:eastAsia="Tahoma" w:cs="Tahoma"/>
          <w:szCs w:val="20"/>
        </w:rPr>
        <w:cr/>
      </w:r>
      <w:r w:rsidRPr="00412ACF">
        <w:rPr>
          <w:rFonts w:eastAsia="Tahoma" w:cs="Tahoma"/>
          <w:i/>
          <w:szCs w:val="20"/>
        </w:rPr>
        <w:t xml:space="preserve">Obiettivo specifico del progetto: </w:t>
      </w:r>
      <w:r w:rsidRPr="00412ACF">
        <w:rPr>
          <w:rFonts w:eastAsia="Tahoma" w:cs="Tahoma"/>
          <w:i/>
          <w:szCs w:val="20"/>
        </w:rPr>
        <w:cr/>
      </w:r>
      <w:r w:rsidRPr="00412ACF">
        <w:rPr>
          <w:rFonts w:eastAsia="Tahoma" w:cs="Tahoma"/>
          <w:szCs w:val="20"/>
        </w:rPr>
        <w:t>Promuovere nella comunità leccese una nuova cultura del volontariato, stili di vita sani e la consapevolezza sulla prevenzione dei tumori e fattori di rischio.</w:t>
      </w:r>
      <w:r w:rsidRPr="00412ACF">
        <w:rPr>
          <w:rFonts w:eastAsia="Tahoma" w:cs="Tahoma"/>
          <w:szCs w:val="20"/>
        </w:rPr>
        <w:cr/>
      </w:r>
    </w:p>
    <w:p w14:paraId="2FBE7EAB" w14:textId="77777777" w:rsidR="00734970" w:rsidRDefault="00B55E3C" w:rsidP="00412ACF">
      <w:pPr>
        <w:spacing w:after="0" w:line="276" w:lineRule="auto"/>
        <w:textAlignment w:val="baseline"/>
        <w:rPr>
          <w:rFonts w:eastAsia="Tahoma" w:cs="Tahoma"/>
          <w:szCs w:val="20"/>
        </w:rPr>
      </w:pPr>
      <w:r w:rsidRPr="00412ACF">
        <w:rPr>
          <w:rFonts w:eastAsia="Tahoma" w:cs="Tahoma"/>
          <w:i/>
          <w:szCs w:val="20"/>
        </w:rPr>
        <w:t xml:space="preserve">Sintesi: </w:t>
      </w:r>
      <w:r w:rsidRPr="00412ACF">
        <w:rPr>
          <w:rFonts w:eastAsia="Tahoma" w:cs="Tahoma"/>
          <w:i/>
          <w:szCs w:val="20"/>
        </w:rPr>
        <w:cr/>
      </w:r>
      <w:r w:rsidRPr="00412ACF">
        <w:rPr>
          <w:rFonts w:eastAsia="Tahoma" w:cs="Tahoma"/>
          <w:szCs w:val="20"/>
        </w:rPr>
        <w:t xml:space="preserve">Il progetto mira ad attivare nuovo volontariato, in particolare tra i più giovani, intervenendo nelle scuole e nei luoghi di lavoro del territorio leccese con attività di informazione e formazione sul terzo settore, volontariato e soprattutto sulla promozione di stili di vita sani e sulla prevenzione dei tumori. </w:t>
      </w:r>
    </w:p>
    <w:p w14:paraId="693A7B6B" w14:textId="77777777" w:rsidR="00734970" w:rsidRDefault="00B55E3C" w:rsidP="00412ACF">
      <w:pPr>
        <w:spacing w:after="0" w:line="276" w:lineRule="auto"/>
        <w:textAlignment w:val="baseline"/>
        <w:rPr>
          <w:rFonts w:eastAsia="Tahoma" w:cs="Tahoma"/>
          <w:szCs w:val="20"/>
        </w:rPr>
      </w:pPr>
      <w:r w:rsidRPr="00412ACF">
        <w:rPr>
          <w:rFonts w:eastAsia="Tahoma" w:cs="Tahoma"/>
          <w:szCs w:val="20"/>
        </w:rPr>
        <w:t xml:space="preserve">A valle di una indagine sul livello di conoscenza del mondo del volontariato nei comuni della provincia, con particolare riferimento a 4 comuni (Casarano, Tricase, Alessano e Parabita) ancora non presidiati dalla rete LILT, verrebbe sviluppata la strategia idonea ad intercettare nuovi volontari. Essi verrebbero poi coinvolti in percorsi di volontariato, in attività di welfare leggero - anche a domicilio per le persone in cura -, in iniziative pubbliche e, i volontari più giovani, in una campagna di comunicazione che prevede l'impiego di strumenti innovativi. </w:t>
      </w:r>
    </w:p>
    <w:p w14:paraId="032ED1FD" w14:textId="1589EAA1" w:rsidR="00B55E3C" w:rsidRPr="00412ACF" w:rsidRDefault="00B55E3C" w:rsidP="00BA2FC2">
      <w:pPr>
        <w:spacing w:after="0" w:line="276" w:lineRule="auto"/>
        <w:textAlignment w:val="baseline"/>
        <w:rPr>
          <w:rFonts w:eastAsia="Tahoma" w:cs="Tahoma"/>
          <w:szCs w:val="20"/>
        </w:rPr>
      </w:pPr>
      <w:r w:rsidRPr="00412ACF">
        <w:rPr>
          <w:rFonts w:eastAsia="Tahoma" w:cs="Tahoma"/>
          <w:szCs w:val="20"/>
        </w:rPr>
        <w:t>Complessivamente verrebbero co</w:t>
      </w:r>
      <w:r w:rsidR="00734970">
        <w:rPr>
          <w:rFonts w:eastAsia="Tahoma" w:cs="Tahoma"/>
          <w:szCs w:val="20"/>
        </w:rPr>
        <w:t>involti 165 nuovi volontari.</w:t>
      </w:r>
      <w:r w:rsidR="00734970">
        <w:rPr>
          <w:rFonts w:eastAsia="Tahoma" w:cs="Tahoma"/>
          <w:szCs w:val="20"/>
        </w:rPr>
        <w:cr/>
      </w:r>
      <w:r w:rsidR="00734970">
        <w:rPr>
          <w:rFonts w:eastAsia="Tahoma" w:cs="Tahoma"/>
          <w:szCs w:val="20"/>
        </w:rPr>
        <w:cr/>
      </w:r>
      <w:r w:rsidRPr="00412ACF">
        <w:rPr>
          <w:rFonts w:eastAsia="Tahoma" w:cs="Tahoma"/>
          <w:i/>
          <w:szCs w:val="20"/>
        </w:rPr>
        <w:t xml:space="preserve">Partenariato: </w:t>
      </w:r>
      <w:r w:rsidRPr="00412ACF">
        <w:rPr>
          <w:rFonts w:eastAsia="Tahoma" w:cs="Tahoma"/>
          <w:i/>
          <w:szCs w:val="20"/>
        </w:rPr>
        <w:cr/>
      </w:r>
      <w:r w:rsidRPr="00412ACF">
        <w:rPr>
          <w:rFonts w:eastAsia="Tahoma" w:cs="Tahoma"/>
          <w:szCs w:val="20"/>
        </w:rPr>
        <w:t xml:space="preserve">Composto da 3 </w:t>
      </w:r>
      <w:r w:rsidR="00EC7F9F">
        <w:rPr>
          <w:rFonts w:eastAsia="Tahoma" w:cs="Tahoma"/>
          <w:szCs w:val="20"/>
        </w:rPr>
        <w:t>ETS</w:t>
      </w:r>
      <w:r w:rsidRPr="00412ACF">
        <w:rPr>
          <w:rFonts w:eastAsia="Tahoma" w:cs="Tahoma"/>
          <w:szCs w:val="20"/>
        </w:rPr>
        <w:t>, 7 enti pubblici e 4 profit.</w:t>
      </w:r>
      <w:r w:rsidRPr="00412ACF">
        <w:rPr>
          <w:rFonts w:eastAsia="Tahoma" w:cs="Tahoma"/>
          <w:szCs w:val="20"/>
        </w:rPr>
        <w:cr/>
      </w:r>
      <w:r w:rsidRPr="00412ACF">
        <w:rPr>
          <w:rFonts w:eastAsia="Tahoma" w:cs="Tahoma"/>
          <w:szCs w:val="20"/>
        </w:rPr>
        <w:cr/>
      </w:r>
    </w:p>
    <w:p w14:paraId="71737462" w14:textId="66FAD9C9" w:rsidR="00734970" w:rsidRDefault="00B55E3C" w:rsidP="00412ACF">
      <w:pPr>
        <w:spacing w:after="0" w:line="276" w:lineRule="auto"/>
        <w:textAlignment w:val="baseline"/>
        <w:rPr>
          <w:rFonts w:eastAsia="Tahoma" w:cs="Tahoma"/>
          <w:szCs w:val="20"/>
        </w:rPr>
      </w:pPr>
      <w:r w:rsidRPr="00412ACF">
        <w:rPr>
          <w:rFonts w:eastAsia="Tahoma" w:cs="Tahoma"/>
          <w:i/>
          <w:szCs w:val="20"/>
        </w:rPr>
        <w:t xml:space="preserve">Contributo: </w:t>
      </w:r>
      <w:r w:rsidRPr="00412ACF">
        <w:rPr>
          <w:rFonts w:eastAsia="Tahoma" w:cs="Tahoma"/>
          <w:i/>
          <w:szCs w:val="20"/>
        </w:rPr>
        <w:cr/>
      </w:r>
      <w:r w:rsidRPr="00412ACF">
        <w:rPr>
          <w:rFonts w:eastAsia="Tahoma" w:cs="Tahoma"/>
          <w:szCs w:val="20"/>
        </w:rPr>
        <w:t>149.000</w:t>
      </w:r>
      <w:r w:rsidR="00EC7F9F">
        <w:rPr>
          <w:rFonts w:eastAsia="Tahoma" w:cs="Tahoma"/>
          <w:szCs w:val="20"/>
        </w:rPr>
        <w:t xml:space="preserve"> </w:t>
      </w:r>
      <w:r w:rsidRPr="00412ACF">
        <w:rPr>
          <w:rFonts w:eastAsia="Tahoma" w:cs="Tahoma"/>
          <w:szCs w:val="20"/>
        </w:rPr>
        <w:t>€</w:t>
      </w:r>
    </w:p>
    <w:p w14:paraId="78BCE950" w14:textId="77777777" w:rsidR="00734970" w:rsidRDefault="00734970">
      <w:pPr>
        <w:spacing w:after="160" w:line="259" w:lineRule="auto"/>
        <w:jc w:val="left"/>
        <w:rPr>
          <w:rFonts w:eastAsia="Tahoma" w:cs="Tahoma"/>
          <w:szCs w:val="20"/>
        </w:rPr>
      </w:pPr>
      <w:r>
        <w:rPr>
          <w:rFonts w:eastAsia="Tahoma" w:cs="Tahoma"/>
          <w:szCs w:val="20"/>
        </w:rPr>
        <w:br w:type="page"/>
      </w:r>
    </w:p>
    <w:p w14:paraId="4197CE83" w14:textId="77777777" w:rsidR="00BA2FC2" w:rsidRDefault="00B55E3C" w:rsidP="00412ACF">
      <w:pPr>
        <w:spacing w:after="0" w:line="276" w:lineRule="auto"/>
        <w:textAlignment w:val="baseline"/>
        <w:rPr>
          <w:rFonts w:eastAsia="Tahoma" w:cs="Tahoma"/>
          <w:i/>
          <w:szCs w:val="20"/>
        </w:rPr>
      </w:pPr>
      <w:r w:rsidRPr="00BA2FC2">
        <w:rPr>
          <w:rFonts w:eastAsia="Tahoma" w:cs="Tahoma"/>
          <w:b/>
          <w:szCs w:val="20"/>
        </w:rPr>
        <w:t>VP2P - Volontariato Peer to Peer</w:t>
      </w:r>
      <w:r w:rsidRPr="00BA2FC2">
        <w:rPr>
          <w:rFonts w:eastAsia="Tahoma" w:cs="Tahoma"/>
          <w:b/>
          <w:szCs w:val="20"/>
        </w:rPr>
        <w:cr/>
      </w:r>
    </w:p>
    <w:p w14:paraId="7BCCDB79" w14:textId="5CE468DD" w:rsidR="00B55E3C" w:rsidRPr="00412ACF" w:rsidRDefault="00B55E3C" w:rsidP="00412ACF">
      <w:pPr>
        <w:spacing w:after="0" w:line="276" w:lineRule="auto"/>
        <w:textAlignment w:val="baseline"/>
        <w:rPr>
          <w:rFonts w:eastAsia="Tahoma" w:cs="Tahoma"/>
          <w:szCs w:val="20"/>
        </w:rPr>
      </w:pPr>
      <w:r w:rsidRPr="00412ACF">
        <w:rPr>
          <w:rFonts w:eastAsia="Tahoma" w:cs="Tahoma"/>
          <w:i/>
          <w:szCs w:val="20"/>
        </w:rPr>
        <w:t xml:space="preserve">Soggetto responsabile: </w:t>
      </w:r>
      <w:r w:rsidRPr="00412ACF">
        <w:rPr>
          <w:rFonts w:eastAsia="Tahoma" w:cs="Tahoma"/>
          <w:szCs w:val="20"/>
        </w:rPr>
        <w:t>G-Pro</w:t>
      </w:r>
      <w:r w:rsidRPr="00412ACF">
        <w:rPr>
          <w:rFonts w:eastAsia="Tahoma" w:cs="Tahoma"/>
          <w:szCs w:val="20"/>
        </w:rPr>
        <w:cr/>
      </w:r>
      <w:r w:rsidRPr="00412ACF">
        <w:rPr>
          <w:rFonts w:eastAsia="Tahoma" w:cs="Tahoma"/>
          <w:i/>
          <w:szCs w:val="20"/>
        </w:rPr>
        <w:t xml:space="preserve">Localizzazione: </w:t>
      </w:r>
      <w:r w:rsidRPr="00412ACF">
        <w:rPr>
          <w:rFonts w:cs="Tahoma"/>
          <w:szCs w:val="20"/>
        </w:rPr>
        <w:t xml:space="preserve">San Marco Argentano </w:t>
      </w:r>
      <w:r w:rsidRPr="00412ACF">
        <w:rPr>
          <w:rFonts w:eastAsia="Tahoma" w:cs="Tahoma"/>
          <w:szCs w:val="20"/>
        </w:rPr>
        <w:t>(CS); Lecce</w:t>
      </w:r>
      <w:r w:rsidR="00CC0FB8">
        <w:rPr>
          <w:rFonts w:eastAsia="Tahoma" w:cs="Tahoma"/>
          <w:szCs w:val="20"/>
        </w:rPr>
        <w:t>; Catania</w:t>
      </w:r>
      <w:r w:rsidRPr="00412ACF">
        <w:rPr>
          <w:rFonts w:eastAsia="Tahoma" w:cs="Tahoma"/>
          <w:szCs w:val="20"/>
        </w:rPr>
        <w:t xml:space="preserve"> </w:t>
      </w:r>
    </w:p>
    <w:p w14:paraId="396FCBC7" w14:textId="77777777" w:rsidR="00B55E3C" w:rsidRPr="00412ACF" w:rsidRDefault="00B55E3C" w:rsidP="00412ACF">
      <w:pPr>
        <w:spacing w:after="0" w:line="276" w:lineRule="auto"/>
        <w:textAlignment w:val="baseline"/>
        <w:rPr>
          <w:rFonts w:eastAsia="Tahoma" w:cs="Tahoma"/>
          <w:szCs w:val="20"/>
        </w:rPr>
      </w:pPr>
    </w:p>
    <w:p w14:paraId="2A98EECD" w14:textId="5320077F" w:rsidR="00B55E3C" w:rsidRPr="00412ACF" w:rsidRDefault="00B55E3C" w:rsidP="00412ACF">
      <w:pPr>
        <w:spacing w:after="0" w:line="276" w:lineRule="auto"/>
        <w:textAlignment w:val="baseline"/>
        <w:rPr>
          <w:rFonts w:eastAsia="Tahoma" w:cs="Tahoma"/>
          <w:szCs w:val="20"/>
        </w:rPr>
      </w:pPr>
      <w:r w:rsidRPr="00412ACF">
        <w:rPr>
          <w:rFonts w:eastAsia="Tahoma" w:cs="Tahoma"/>
          <w:i/>
          <w:szCs w:val="20"/>
        </w:rPr>
        <w:t xml:space="preserve">Obiettivo specifico del progetto: </w:t>
      </w:r>
      <w:r w:rsidRPr="00412ACF">
        <w:rPr>
          <w:rFonts w:eastAsia="Tahoma" w:cs="Tahoma"/>
          <w:i/>
          <w:szCs w:val="20"/>
        </w:rPr>
        <w:cr/>
      </w:r>
      <w:r w:rsidRPr="00412ACF">
        <w:rPr>
          <w:rFonts w:eastAsia="Tahoma" w:cs="Tahoma"/>
          <w:szCs w:val="20"/>
        </w:rPr>
        <w:t>Contrastare fenomeni di bullismo</w:t>
      </w:r>
      <w:r w:rsidR="00EC7F9F">
        <w:rPr>
          <w:rFonts w:eastAsia="Tahoma" w:cs="Tahoma"/>
          <w:szCs w:val="20"/>
        </w:rPr>
        <w:t xml:space="preserve"> </w:t>
      </w:r>
      <w:proofErr w:type="spellStart"/>
      <w:r w:rsidRPr="00412ACF">
        <w:rPr>
          <w:rFonts w:eastAsia="Tahoma" w:cs="Tahoma"/>
          <w:szCs w:val="20"/>
        </w:rPr>
        <w:t>cyberbullismo</w:t>
      </w:r>
      <w:proofErr w:type="spellEnd"/>
      <w:r w:rsidRPr="00412ACF">
        <w:rPr>
          <w:rFonts w:eastAsia="Tahoma" w:cs="Tahoma"/>
          <w:szCs w:val="20"/>
        </w:rPr>
        <w:t xml:space="preserve"> e </w:t>
      </w:r>
      <w:proofErr w:type="spellStart"/>
      <w:r w:rsidRPr="00EC7F9F">
        <w:rPr>
          <w:rFonts w:eastAsia="Tahoma" w:cs="Tahoma"/>
          <w:i/>
          <w:szCs w:val="20"/>
        </w:rPr>
        <w:t>bodyshaming</w:t>
      </w:r>
      <w:proofErr w:type="spellEnd"/>
      <w:r w:rsidRPr="00412ACF">
        <w:rPr>
          <w:rFonts w:eastAsia="Tahoma" w:cs="Tahoma"/>
          <w:szCs w:val="20"/>
        </w:rPr>
        <w:t xml:space="preserve"> nelle scuole di 5 regioni del sud Italia, coinvolgendo oltre 22mila ragazzi e</w:t>
      </w:r>
      <w:r w:rsidR="006C19E6">
        <w:rPr>
          <w:rFonts w:eastAsia="Tahoma" w:cs="Tahoma"/>
          <w:szCs w:val="20"/>
        </w:rPr>
        <w:t xml:space="preserve"> ragazze, di cui 120 volontari.</w:t>
      </w:r>
    </w:p>
    <w:p w14:paraId="7F66862F" w14:textId="77777777" w:rsidR="00B55E3C" w:rsidRPr="00412ACF" w:rsidRDefault="00B55E3C" w:rsidP="00412ACF">
      <w:pPr>
        <w:spacing w:after="0" w:line="276" w:lineRule="auto"/>
        <w:textAlignment w:val="baseline"/>
        <w:rPr>
          <w:rFonts w:eastAsia="Tahoma" w:cs="Tahoma"/>
          <w:szCs w:val="20"/>
        </w:rPr>
      </w:pPr>
    </w:p>
    <w:p w14:paraId="51C862D2" w14:textId="77777777" w:rsidR="006C19E6" w:rsidRDefault="00B55E3C" w:rsidP="00412ACF">
      <w:pPr>
        <w:spacing w:after="0" w:line="276" w:lineRule="auto"/>
        <w:textAlignment w:val="baseline"/>
        <w:rPr>
          <w:rFonts w:eastAsia="Tahoma" w:cs="Tahoma"/>
          <w:szCs w:val="20"/>
        </w:rPr>
      </w:pPr>
      <w:r w:rsidRPr="00412ACF">
        <w:rPr>
          <w:rFonts w:eastAsia="Tahoma" w:cs="Tahoma"/>
          <w:i/>
          <w:szCs w:val="20"/>
        </w:rPr>
        <w:t xml:space="preserve">Sintesi: </w:t>
      </w:r>
      <w:r w:rsidRPr="00412ACF">
        <w:rPr>
          <w:rFonts w:eastAsia="Tahoma" w:cs="Tahoma"/>
          <w:i/>
          <w:szCs w:val="20"/>
        </w:rPr>
        <w:cr/>
      </w:r>
      <w:r w:rsidRPr="00412ACF">
        <w:rPr>
          <w:rFonts w:eastAsia="Tahoma" w:cs="Tahoma"/>
          <w:szCs w:val="20"/>
        </w:rPr>
        <w:t>Il progetto propone un’espansione del movimento giovanile "</w:t>
      </w:r>
      <w:proofErr w:type="spellStart"/>
      <w:r w:rsidRPr="00412ACF">
        <w:rPr>
          <w:rFonts w:eastAsia="Tahoma" w:cs="Tahoma"/>
          <w:szCs w:val="20"/>
        </w:rPr>
        <w:t>Mabasta</w:t>
      </w:r>
      <w:proofErr w:type="spellEnd"/>
      <w:r w:rsidRPr="00412ACF">
        <w:rPr>
          <w:rFonts w:eastAsia="Tahoma" w:cs="Tahoma"/>
          <w:szCs w:val="20"/>
        </w:rPr>
        <w:t xml:space="preserve">" di Lecce per il contrasto al bullismo e al </w:t>
      </w:r>
      <w:proofErr w:type="spellStart"/>
      <w:r w:rsidRPr="00412ACF">
        <w:rPr>
          <w:rFonts w:eastAsia="Tahoma" w:cs="Tahoma"/>
          <w:szCs w:val="20"/>
        </w:rPr>
        <w:t>cyberbullismo</w:t>
      </w:r>
      <w:proofErr w:type="spellEnd"/>
      <w:r w:rsidRPr="00412ACF">
        <w:rPr>
          <w:rFonts w:eastAsia="Tahoma" w:cs="Tahoma"/>
          <w:szCs w:val="20"/>
        </w:rPr>
        <w:t xml:space="preserve">, con la creazione di cinque nuovi HUB presso scuole secondarie di secondo grado in altrettante regioni del Sud Italia (Basilicata, Campania, Calabria, Nord della Puglia e Sicilia).   </w:t>
      </w:r>
    </w:p>
    <w:p w14:paraId="0411BE26" w14:textId="77777777" w:rsidR="006C19E6" w:rsidRDefault="00B55E3C" w:rsidP="00412ACF">
      <w:pPr>
        <w:spacing w:after="0" w:line="276" w:lineRule="auto"/>
        <w:textAlignment w:val="baseline"/>
        <w:rPr>
          <w:rFonts w:eastAsia="Tahoma" w:cs="Tahoma"/>
          <w:szCs w:val="20"/>
        </w:rPr>
      </w:pPr>
      <w:r w:rsidRPr="00412ACF">
        <w:rPr>
          <w:rFonts w:eastAsia="Tahoma" w:cs="Tahoma"/>
          <w:szCs w:val="20"/>
        </w:rPr>
        <w:t xml:space="preserve">La strategia è basata sul protagonismo attivo di giovani di 14-17 anni e sulla promozione di una cultura di collaborazione tra pari, al fine di favorire una responsabilità condivisa e costruire comunità più coese a partire dalle scuole.   </w:t>
      </w:r>
    </w:p>
    <w:p w14:paraId="6D722792" w14:textId="77389BFB" w:rsidR="006C19E6" w:rsidRDefault="00B55E3C" w:rsidP="00EC7F9F">
      <w:pPr>
        <w:spacing w:after="0" w:line="276" w:lineRule="auto"/>
        <w:textAlignment w:val="baseline"/>
        <w:rPr>
          <w:rFonts w:eastAsia="Tahoma" w:cs="Tahoma"/>
          <w:szCs w:val="20"/>
        </w:rPr>
      </w:pPr>
      <w:r w:rsidRPr="00412ACF">
        <w:rPr>
          <w:rFonts w:eastAsia="Tahoma" w:cs="Tahoma"/>
          <w:szCs w:val="20"/>
        </w:rPr>
        <w:t>Dopo una fase di formazione iniziale "</w:t>
      </w:r>
      <w:proofErr w:type="spellStart"/>
      <w:r w:rsidRPr="00EC7F9F">
        <w:rPr>
          <w:rFonts w:eastAsia="Tahoma" w:cs="Tahoma"/>
          <w:i/>
          <w:szCs w:val="20"/>
        </w:rPr>
        <w:t>peer</w:t>
      </w:r>
      <w:proofErr w:type="spellEnd"/>
      <w:r w:rsidRPr="00EC7F9F">
        <w:rPr>
          <w:rFonts w:eastAsia="Tahoma" w:cs="Tahoma"/>
          <w:i/>
          <w:szCs w:val="20"/>
        </w:rPr>
        <w:t xml:space="preserve"> to </w:t>
      </w:r>
      <w:proofErr w:type="spellStart"/>
      <w:r w:rsidRPr="00EC7F9F">
        <w:rPr>
          <w:rFonts w:eastAsia="Tahoma" w:cs="Tahoma"/>
          <w:i/>
          <w:szCs w:val="20"/>
        </w:rPr>
        <w:t>peer</w:t>
      </w:r>
      <w:proofErr w:type="spellEnd"/>
      <w:r w:rsidRPr="00412ACF">
        <w:rPr>
          <w:rFonts w:eastAsia="Tahoma" w:cs="Tahoma"/>
          <w:szCs w:val="20"/>
        </w:rPr>
        <w:t xml:space="preserve">" (un team in ciascuna delle cinque aree geografiche di intervento per un totale di oltre 120 studenti) da parte di </w:t>
      </w:r>
      <w:proofErr w:type="spellStart"/>
      <w:r w:rsidRPr="00412ACF">
        <w:rPr>
          <w:rFonts w:eastAsia="Tahoma" w:cs="Tahoma"/>
          <w:szCs w:val="20"/>
        </w:rPr>
        <w:t>Mabasta</w:t>
      </w:r>
      <w:proofErr w:type="spellEnd"/>
      <w:r w:rsidRPr="00412ACF">
        <w:rPr>
          <w:rFonts w:eastAsia="Tahoma" w:cs="Tahoma"/>
          <w:szCs w:val="20"/>
        </w:rPr>
        <w:t xml:space="preserve"> di Lecce, i 5 team neoformati si impegnerebbero autonomamente nello sviluppo del modello </w:t>
      </w:r>
      <w:proofErr w:type="spellStart"/>
      <w:r w:rsidRPr="00412ACF">
        <w:rPr>
          <w:rFonts w:eastAsia="Tahoma" w:cs="Tahoma"/>
          <w:szCs w:val="20"/>
        </w:rPr>
        <w:t>Mabasta</w:t>
      </w:r>
      <w:proofErr w:type="spellEnd"/>
      <w:r w:rsidRPr="00412ACF">
        <w:rPr>
          <w:rFonts w:eastAsia="Tahoma" w:cs="Tahoma"/>
          <w:szCs w:val="20"/>
        </w:rPr>
        <w:t xml:space="preserve"> nelle scuole del proprio territorio con l’obiettivo di offrire u</w:t>
      </w:r>
      <w:r w:rsidR="00EC7F9F">
        <w:rPr>
          <w:rFonts w:eastAsia="Tahoma" w:cs="Tahoma"/>
          <w:szCs w:val="20"/>
        </w:rPr>
        <w:t>n aiuto concreto a vittime e bulli</w:t>
      </w:r>
      <w:r w:rsidRPr="00412ACF">
        <w:rPr>
          <w:rFonts w:eastAsia="Tahoma" w:cs="Tahoma"/>
          <w:szCs w:val="20"/>
        </w:rPr>
        <w:t xml:space="preserve"> e far emergere il maggior numero possibile di casi. Anche tramite un costante monitoraggio da parte dell'HUB centrale leccese, si mira a raggiungere complessivamente 22.000 ragazzi e ragazze (240 classi durante il periodo formativo e altre 700 classi nei sei mes</w:t>
      </w:r>
      <w:r w:rsidR="006C19E6">
        <w:rPr>
          <w:rFonts w:eastAsia="Tahoma" w:cs="Tahoma"/>
          <w:szCs w:val="20"/>
        </w:rPr>
        <w:t xml:space="preserve">i successivi) e 245 docenti. </w:t>
      </w:r>
      <w:r w:rsidR="006C19E6">
        <w:rPr>
          <w:rFonts w:eastAsia="Tahoma" w:cs="Tahoma"/>
          <w:szCs w:val="20"/>
        </w:rPr>
        <w:cr/>
      </w:r>
      <w:r w:rsidRPr="00412ACF">
        <w:rPr>
          <w:rFonts w:eastAsia="Tahoma" w:cs="Tahoma"/>
          <w:szCs w:val="20"/>
        </w:rPr>
        <w:cr/>
      </w:r>
      <w:r w:rsidRPr="00412ACF">
        <w:rPr>
          <w:rFonts w:eastAsia="Tahoma" w:cs="Tahoma"/>
          <w:i/>
          <w:szCs w:val="20"/>
        </w:rPr>
        <w:t xml:space="preserve">Partenariato: </w:t>
      </w:r>
      <w:r w:rsidRPr="00412ACF">
        <w:rPr>
          <w:rFonts w:eastAsia="Tahoma" w:cs="Tahoma"/>
          <w:i/>
          <w:szCs w:val="20"/>
        </w:rPr>
        <w:cr/>
      </w:r>
      <w:r w:rsidRPr="00412ACF">
        <w:rPr>
          <w:rFonts w:eastAsia="Tahoma" w:cs="Tahoma"/>
          <w:szCs w:val="20"/>
        </w:rPr>
        <w:t xml:space="preserve">Partenariato composto da 3 soggetti: 1 </w:t>
      </w:r>
      <w:r w:rsidR="00EC7F9F">
        <w:rPr>
          <w:rFonts w:eastAsia="Tahoma" w:cs="Tahoma"/>
          <w:szCs w:val="20"/>
        </w:rPr>
        <w:t xml:space="preserve">APS </w:t>
      </w:r>
      <w:r w:rsidRPr="00412ACF">
        <w:rPr>
          <w:rFonts w:eastAsia="Tahoma" w:cs="Tahoma"/>
          <w:szCs w:val="20"/>
        </w:rPr>
        <w:t xml:space="preserve">(capofila), 1 </w:t>
      </w:r>
      <w:r w:rsidR="00EC7F9F">
        <w:rPr>
          <w:rFonts w:eastAsia="Tahoma" w:cs="Tahoma"/>
          <w:szCs w:val="20"/>
        </w:rPr>
        <w:t>ODV</w:t>
      </w:r>
      <w:r w:rsidRPr="00412ACF">
        <w:rPr>
          <w:rFonts w:eastAsia="Tahoma" w:cs="Tahoma"/>
          <w:szCs w:val="20"/>
        </w:rPr>
        <w:t xml:space="preserve"> e 1 istituto scolastico.</w:t>
      </w:r>
      <w:r w:rsidRPr="00412ACF">
        <w:rPr>
          <w:rFonts w:eastAsia="Tahoma" w:cs="Tahoma"/>
          <w:szCs w:val="20"/>
        </w:rPr>
        <w:cr/>
      </w:r>
      <w:r w:rsidRPr="00412ACF">
        <w:rPr>
          <w:rFonts w:eastAsia="Tahoma" w:cs="Tahoma"/>
          <w:szCs w:val="20"/>
        </w:rPr>
        <w:cr/>
      </w:r>
      <w:r w:rsidRPr="00412ACF">
        <w:rPr>
          <w:rFonts w:eastAsia="Tahoma" w:cs="Tahoma"/>
          <w:szCs w:val="20"/>
        </w:rPr>
        <w:cr/>
      </w:r>
      <w:r w:rsidRPr="00412ACF">
        <w:rPr>
          <w:rFonts w:eastAsia="Tahoma" w:cs="Tahoma"/>
          <w:i/>
          <w:szCs w:val="20"/>
        </w:rPr>
        <w:t xml:space="preserve">Contributo: </w:t>
      </w:r>
      <w:r w:rsidRPr="00412ACF">
        <w:rPr>
          <w:rFonts w:eastAsia="Tahoma" w:cs="Tahoma"/>
          <w:i/>
          <w:szCs w:val="20"/>
        </w:rPr>
        <w:cr/>
      </w:r>
      <w:r w:rsidRPr="00412ACF">
        <w:rPr>
          <w:rFonts w:eastAsia="Tahoma" w:cs="Tahoma"/>
          <w:szCs w:val="20"/>
        </w:rPr>
        <w:t>147.000</w:t>
      </w:r>
      <w:r w:rsidR="00EC7F9F">
        <w:rPr>
          <w:rFonts w:eastAsia="Tahoma" w:cs="Tahoma"/>
          <w:szCs w:val="20"/>
        </w:rPr>
        <w:t xml:space="preserve"> </w:t>
      </w:r>
      <w:r w:rsidRPr="00412ACF">
        <w:rPr>
          <w:rFonts w:eastAsia="Tahoma" w:cs="Tahoma"/>
          <w:szCs w:val="20"/>
        </w:rPr>
        <w:t>€</w:t>
      </w:r>
      <w:r w:rsidR="006C19E6">
        <w:rPr>
          <w:rFonts w:eastAsia="Tahoma" w:cs="Tahoma"/>
          <w:szCs w:val="20"/>
        </w:rPr>
        <w:t xml:space="preserve"> </w:t>
      </w:r>
    </w:p>
    <w:p w14:paraId="51C4E9FD" w14:textId="7CF5916B" w:rsidR="00BA2FC2" w:rsidRDefault="00BA2FC2" w:rsidP="00EC7F9F">
      <w:pPr>
        <w:spacing w:after="0" w:line="276" w:lineRule="auto"/>
        <w:textAlignment w:val="baseline"/>
        <w:rPr>
          <w:rFonts w:eastAsia="Tahoma" w:cs="Tahoma"/>
          <w:szCs w:val="20"/>
        </w:rPr>
      </w:pPr>
    </w:p>
    <w:p w14:paraId="73D8A151" w14:textId="5600A17B" w:rsidR="00BA2FC2" w:rsidRDefault="00BA2FC2" w:rsidP="00EC7F9F">
      <w:pPr>
        <w:spacing w:after="0" w:line="276" w:lineRule="auto"/>
        <w:textAlignment w:val="baseline"/>
        <w:rPr>
          <w:rFonts w:eastAsia="Tahoma" w:cs="Tahoma"/>
          <w:szCs w:val="20"/>
        </w:rPr>
      </w:pPr>
    </w:p>
    <w:p w14:paraId="713FC25F" w14:textId="3A8D5CB4" w:rsidR="00BA2FC2" w:rsidRDefault="00BA2FC2" w:rsidP="00EC7F9F">
      <w:pPr>
        <w:spacing w:after="0" w:line="276" w:lineRule="auto"/>
        <w:textAlignment w:val="baseline"/>
        <w:rPr>
          <w:rFonts w:eastAsia="Tahoma" w:cs="Tahoma"/>
          <w:szCs w:val="20"/>
        </w:rPr>
      </w:pPr>
    </w:p>
    <w:p w14:paraId="5C2A3A0F" w14:textId="4B7D46C1" w:rsidR="00BA2FC2" w:rsidRDefault="00BA2FC2" w:rsidP="00EC7F9F">
      <w:pPr>
        <w:spacing w:after="0" w:line="276" w:lineRule="auto"/>
        <w:textAlignment w:val="baseline"/>
        <w:rPr>
          <w:rFonts w:eastAsia="Tahoma" w:cs="Tahoma"/>
          <w:szCs w:val="20"/>
        </w:rPr>
      </w:pPr>
    </w:p>
    <w:p w14:paraId="201037DA" w14:textId="487BDC7F" w:rsidR="00BA2FC2" w:rsidRDefault="00BA2FC2" w:rsidP="00EC7F9F">
      <w:pPr>
        <w:spacing w:after="0" w:line="276" w:lineRule="auto"/>
        <w:textAlignment w:val="baseline"/>
        <w:rPr>
          <w:rFonts w:eastAsia="Tahoma" w:cs="Tahoma"/>
          <w:szCs w:val="20"/>
        </w:rPr>
      </w:pPr>
    </w:p>
    <w:p w14:paraId="52C6DE3C" w14:textId="251BAD1A" w:rsidR="00BA2FC2" w:rsidRDefault="00BA2FC2" w:rsidP="00EC7F9F">
      <w:pPr>
        <w:spacing w:after="0" w:line="276" w:lineRule="auto"/>
        <w:textAlignment w:val="baseline"/>
        <w:rPr>
          <w:rFonts w:eastAsia="Tahoma" w:cs="Tahoma"/>
          <w:szCs w:val="20"/>
        </w:rPr>
      </w:pPr>
    </w:p>
    <w:p w14:paraId="31CC72AC" w14:textId="377A1AFF" w:rsidR="00BA2FC2" w:rsidRDefault="00BA2FC2" w:rsidP="00EC7F9F">
      <w:pPr>
        <w:spacing w:after="0" w:line="276" w:lineRule="auto"/>
        <w:textAlignment w:val="baseline"/>
        <w:rPr>
          <w:rFonts w:eastAsia="Tahoma" w:cs="Tahoma"/>
          <w:szCs w:val="20"/>
        </w:rPr>
      </w:pPr>
    </w:p>
    <w:p w14:paraId="626A83D3" w14:textId="475119EC" w:rsidR="00BA2FC2" w:rsidRDefault="00BA2FC2" w:rsidP="00EC7F9F">
      <w:pPr>
        <w:spacing w:after="0" w:line="276" w:lineRule="auto"/>
        <w:textAlignment w:val="baseline"/>
        <w:rPr>
          <w:rFonts w:eastAsia="Tahoma" w:cs="Tahoma"/>
          <w:szCs w:val="20"/>
        </w:rPr>
      </w:pPr>
    </w:p>
    <w:p w14:paraId="0D5C3BCB" w14:textId="14EC9AB0" w:rsidR="00BA2FC2" w:rsidRDefault="00BA2FC2" w:rsidP="00EC7F9F">
      <w:pPr>
        <w:spacing w:after="0" w:line="276" w:lineRule="auto"/>
        <w:textAlignment w:val="baseline"/>
        <w:rPr>
          <w:rFonts w:eastAsia="Tahoma" w:cs="Tahoma"/>
          <w:szCs w:val="20"/>
        </w:rPr>
      </w:pPr>
    </w:p>
    <w:p w14:paraId="53F6FE7B" w14:textId="000F0C0C" w:rsidR="00BA2FC2" w:rsidRDefault="00BA2FC2" w:rsidP="00EC7F9F">
      <w:pPr>
        <w:spacing w:after="0" w:line="276" w:lineRule="auto"/>
        <w:textAlignment w:val="baseline"/>
        <w:rPr>
          <w:rFonts w:eastAsia="Tahoma" w:cs="Tahoma"/>
          <w:szCs w:val="20"/>
        </w:rPr>
      </w:pPr>
    </w:p>
    <w:p w14:paraId="5C4DD41E" w14:textId="698F4964" w:rsidR="00BA2FC2" w:rsidRDefault="00BA2FC2" w:rsidP="00EC7F9F">
      <w:pPr>
        <w:spacing w:after="0" w:line="276" w:lineRule="auto"/>
        <w:textAlignment w:val="baseline"/>
        <w:rPr>
          <w:rFonts w:eastAsia="Tahoma" w:cs="Tahoma"/>
          <w:szCs w:val="20"/>
        </w:rPr>
      </w:pPr>
    </w:p>
    <w:p w14:paraId="38FF6908" w14:textId="0AD8E3B6" w:rsidR="00BA2FC2" w:rsidRDefault="00BA2FC2" w:rsidP="00EC7F9F">
      <w:pPr>
        <w:spacing w:after="0" w:line="276" w:lineRule="auto"/>
        <w:textAlignment w:val="baseline"/>
        <w:rPr>
          <w:rFonts w:eastAsia="Tahoma" w:cs="Tahoma"/>
          <w:szCs w:val="20"/>
        </w:rPr>
      </w:pPr>
    </w:p>
    <w:p w14:paraId="3DA47311" w14:textId="78319C55" w:rsidR="00BA2FC2" w:rsidRDefault="00BA2FC2" w:rsidP="00EC7F9F">
      <w:pPr>
        <w:spacing w:after="0" w:line="276" w:lineRule="auto"/>
        <w:textAlignment w:val="baseline"/>
        <w:rPr>
          <w:rFonts w:eastAsia="Tahoma" w:cs="Tahoma"/>
          <w:szCs w:val="20"/>
        </w:rPr>
      </w:pPr>
    </w:p>
    <w:p w14:paraId="22477359" w14:textId="461CD198" w:rsidR="00BA2FC2" w:rsidRDefault="00BA2FC2" w:rsidP="00EC7F9F">
      <w:pPr>
        <w:spacing w:after="0" w:line="276" w:lineRule="auto"/>
        <w:textAlignment w:val="baseline"/>
        <w:rPr>
          <w:rFonts w:eastAsia="Tahoma" w:cs="Tahoma"/>
          <w:szCs w:val="20"/>
        </w:rPr>
      </w:pPr>
    </w:p>
    <w:p w14:paraId="5AA18CEF" w14:textId="0F69CBCE" w:rsidR="00BA2FC2" w:rsidRDefault="00BA2FC2" w:rsidP="00EC7F9F">
      <w:pPr>
        <w:spacing w:after="0" w:line="276" w:lineRule="auto"/>
        <w:textAlignment w:val="baseline"/>
        <w:rPr>
          <w:rFonts w:eastAsia="Tahoma" w:cs="Tahoma"/>
          <w:szCs w:val="20"/>
        </w:rPr>
      </w:pPr>
    </w:p>
    <w:p w14:paraId="68BC4D43" w14:textId="312C0F32" w:rsidR="00BA2FC2" w:rsidRDefault="00BA2FC2" w:rsidP="00EC7F9F">
      <w:pPr>
        <w:spacing w:after="0" w:line="276" w:lineRule="auto"/>
        <w:textAlignment w:val="baseline"/>
        <w:rPr>
          <w:rFonts w:eastAsia="Tahoma" w:cs="Tahoma"/>
          <w:szCs w:val="20"/>
        </w:rPr>
      </w:pPr>
    </w:p>
    <w:p w14:paraId="024FCE9B" w14:textId="5973D614" w:rsidR="00BA2FC2" w:rsidRDefault="00BA2FC2" w:rsidP="00EC7F9F">
      <w:pPr>
        <w:spacing w:after="0" w:line="276" w:lineRule="auto"/>
        <w:textAlignment w:val="baseline"/>
        <w:rPr>
          <w:rFonts w:eastAsia="Tahoma" w:cs="Tahoma"/>
          <w:szCs w:val="20"/>
        </w:rPr>
      </w:pPr>
    </w:p>
    <w:p w14:paraId="4BE89AA0" w14:textId="77777777" w:rsidR="00BA2FC2" w:rsidRDefault="00BA2FC2" w:rsidP="00EC7F9F">
      <w:pPr>
        <w:spacing w:after="0" w:line="276" w:lineRule="auto"/>
        <w:textAlignment w:val="baseline"/>
        <w:rPr>
          <w:rFonts w:eastAsia="Tahoma" w:cs="Tahoma"/>
          <w:szCs w:val="20"/>
        </w:rPr>
      </w:pPr>
    </w:p>
    <w:p w14:paraId="06E2230F" w14:textId="77777777" w:rsidR="00BA2FC2" w:rsidRPr="00BA2FC2" w:rsidRDefault="0007296D" w:rsidP="00412ACF">
      <w:pPr>
        <w:spacing w:after="0" w:line="276" w:lineRule="auto"/>
        <w:textAlignment w:val="baseline"/>
        <w:rPr>
          <w:rFonts w:eastAsia="Tahoma" w:cs="Tahoma"/>
          <w:b/>
          <w:szCs w:val="20"/>
        </w:rPr>
      </w:pPr>
      <w:r w:rsidRPr="00BA2FC2">
        <w:rPr>
          <w:rFonts w:eastAsia="Tahoma" w:cs="Tahoma"/>
          <w:b/>
          <w:szCs w:val="20"/>
        </w:rPr>
        <w:t>MEMORIA ATTIVA</w:t>
      </w:r>
    </w:p>
    <w:p w14:paraId="76F3BF50" w14:textId="654799BF" w:rsidR="0007296D" w:rsidRPr="00412ACF" w:rsidRDefault="0007296D" w:rsidP="00412ACF">
      <w:pPr>
        <w:spacing w:after="0" w:line="276" w:lineRule="auto"/>
        <w:textAlignment w:val="baseline"/>
        <w:rPr>
          <w:rFonts w:eastAsia="Tahoma" w:cs="Tahoma"/>
          <w:szCs w:val="20"/>
        </w:rPr>
      </w:pPr>
      <w:r w:rsidRPr="00412ACF">
        <w:rPr>
          <w:rFonts w:eastAsia="Tahoma" w:cs="Tahoma"/>
          <w:szCs w:val="20"/>
        </w:rPr>
        <w:cr/>
      </w:r>
      <w:r w:rsidRPr="00412ACF">
        <w:rPr>
          <w:rFonts w:eastAsia="Tahoma" w:cs="Tahoma"/>
          <w:i/>
          <w:szCs w:val="20"/>
        </w:rPr>
        <w:t xml:space="preserve">Soggetto responsabile: </w:t>
      </w:r>
      <w:r w:rsidRPr="00412ACF">
        <w:rPr>
          <w:rFonts w:eastAsia="Tahoma" w:cs="Tahoma"/>
          <w:szCs w:val="20"/>
        </w:rPr>
        <w:t xml:space="preserve">Associazione di volontariato Onlus </w:t>
      </w:r>
      <w:proofErr w:type="spellStart"/>
      <w:r w:rsidRPr="00412ACF">
        <w:rPr>
          <w:rFonts w:eastAsia="Tahoma" w:cs="Tahoma"/>
          <w:szCs w:val="20"/>
        </w:rPr>
        <w:t>Voltapagina</w:t>
      </w:r>
      <w:proofErr w:type="spellEnd"/>
      <w:r w:rsidRPr="00412ACF">
        <w:rPr>
          <w:rFonts w:eastAsia="Tahoma" w:cs="Tahoma"/>
          <w:szCs w:val="20"/>
        </w:rPr>
        <w:cr/>
      </w:r>
      <w:r w:rsidRPr="00412ACF">
        <w:rPr>
          <w:rFonts w:eastAsia="Tahoma" w:cs="Tahoma"/>
          <w:i/>
          <w:szCs w:val="20"/>
        </w:rPr>
        <w:t xml:space="preserve">Localizzazione: </w:t>
      </w:r>
      <w:r w:rsidRPr="00412ACF">
        <w:rPr>
          <w:rFonts w:eastAsia="Tahoma" w:cs="Tahoma"/>
          <w:szCs w:val="20"/>
        </w:rPr>
        <w:t xml:space="preserve">Polla (SA) </w:t>
      </w:r>
    </w:p>
    <w:p w14:paraId="5F91DFCC" w14:textId="77777777" w:rsidR="0007296D" w:rsidRPr="00412ACF" w:rsidRDefault="0007296D" w:rsidP="00412ACF">
      <w:pPr>
        <w:spacing w:after="0" w:line="276" w:lineRule="auto"/>
        <w:textAlignment w:val="baseline"/>
        <w:rPr>
          <w:rFonts w:eastAsia="Tahoma" w:cs="Tahoma"/>
          <w:szCs w:val="20"/>
        </w:rPr>
      </w:pPr>
    </w:p>
    <w:p w14:paraId="73891B09" w14:textId="77777777" w:rsidR="006C19E6" w:rsidRDefault="0007296D" w:rsidP="00412ACF">
      <w:pPr>
        <w:spacing w:after="0" w:line="276" w:lineRule="auto"/>
        <w:textAlignment w:val="baseline"/>
        <w:rPr>
          <w:rFonts w:eastAsia="Tahoma" w:cs="Tahoma"/>
          <w:szCs w:val="20"/>
        </w:rPr>
      </w:pPr>
      <w:r w:rsidRPr="00412ACF">
        <w:rPr>
          <w:rFonts w:eastAsia="Tahoma" w:cs="Tahoma"/>
          <w:i/>
          <w:szCs w:val="20"/>
        </w:rPr>
        <w:t xml:space="preserve">Obiettivo specifico del progetto: </w:t>
      </w:r>
      <w:r w:rsidRPr="00412ACF">
        <w:rPr>
          <w:rFonts w:eastAsia="Tahoma" w:cs="Tahoma"/>
          <w:i/>
          <w:szCs w:val="20"/>
        </w:rPr>
        <w:cr/>
      </w:r>
      <w:r w:rsidRPr="00412ACF">
        <w:rPr>
          <w:rFonts w:eastAsia="Tahoma" w:cs="Tahoma"/>
          <w:szCs w:val="20"/>
        </w:rPr>
        <w:t>Avviare percorsi di aggregazione e partecipazione intorno al patrimonio immateriale del comune di Polla (SA) con il coinvolgimento di</w:t>
      </w:r>
      <w:r w:rsidR="006C19E6">
        <w:rPr>
          <w:rFonts w:eastAsia="Tahoma" w:cs="Tahoma"/>
          <w:szCs w:val="20"/>
        </w:rPr>
        <w:t xml:space="preserve"> 40 volontari di cui 10 nuovi.</w:t>
      </w:r>
      <w:r w:rsidR="006C19E6">
        <w:rPr>
          <w:rFonts w:eastAsia="Tahoma" w:cs="Tahoma"/>
          <w:szCs w:val="20"/>
        </w:rPr>
        <w:cr/>
      </w:r>
      <w:r w:rsidRPr="00412ACF">
        <w:rPr>
          <w:rFonts w:eastAsia="Tahoma" w:cs="Tahoma"/>
          <w:szCs w:val="20"/>
        </w:rPr>
        <w:cr/>
      </w:r>
      <w:r w:rsidRPr="00412ACF">
        <w:rPr>
          <w:rFonts w:eastAsia="Tahoma" w:cs="Tahoma"/>
          <w:i/>
          <w:szCs w:val="20"/>
        </w:rPr>
        <w:t xml:space="preserve">Sintesi: </w:t>
      </w:r>
      <w:r w:rsidRPr="00412ACF">
        <w:rPr>
          <w:rFonts w:eastAsia="Tahoma" w:cs="Tahoma"/>
          <w:i/>
          <w:szCs w:val="20"/>
        </w:rPr>
        <w:cr/>
      </w:r>
      <w:r w:rsidRPr="00412ACF">
        <w:rPr>
          <w:rFonts w:eastAsia="Tahoma" w:cs="Tahoma"/>
          <w:szCs w:val="20"/>
        </w:rPr>
        <w:t xml:space="preserve">Il progetto intende avviare un processo di recupero e conservazione della memoria collettiva immateriale del comune di Polla (SA) attraverso la creazione di un archivio di comunità in un bene comunale oggetto di un percorso di valorizzazione. </w:t>
      </w:r>
    </w:p>
    <w:p w14:paraId="0246C105" w14:textId="77777777" w:rsidR="006C19E6" w:rsidRDefault="0007296D" w:rsidP="00412ACF">
      <w:pPr>
        <w:spacing w:after="0" w:line="276" w:lineRule="auto"/>
        <w:textAlignment w:val="baseline"/>
        <w:rPr>
          <w:rFonts w:eastAsia="Tahoma" w:cs="Tahoma"/>
          <w:szCs w:val="20"/>
        </w:rPr>
      </w:pPr>
      <w:r w:rsidRPr="00412ACF">
        <w:rPr>
          <w:rFonts w:eastAsia="Tahoma" w:cs="Tahoma"/>
          <w:szCs w:val="20"/>
        </w:rPr>
        <w:t xml:space="preserve">Fulcro del progetto sarebbe la co-progettazione e costruzione di questo archivio, realizzato con il supporto di tutta la cittadinanza, con particolare riferimento a 10 giovani neo-volontari, chiamati a censire il materiale da archiviare, come fotografie di famiglia, documenti, racconti e altri prodotti immateriali legati a momenti specifici della comunità. Questa attività verrebbe svolta principalmente intervistando famiglie e anziani del paese e in parte tramite ricerche e approfondimenti on line. Ciò permetterebbe la partecipazione anche di studenti fuori sede o provenienti da altre regioni, con impatti positivi sullo sviluppo locale. </w:t>
      </w:r>
    </w:p>
    <w:p w14:paraId="5CD9EE34" w14:textId="4C213108" w:rsidR="0007296D" w:rsidRPr="00412ACF" w:rsidRDefault="0007296D" w:rsidP="0066573D">
      <w:pPr>
        <w:spacing w:after="0" w:line="276" w:lineRule="auto"/>
        <w:textAlignment w:val="baseline"/>
        <w:rPr>
          <w:rFonts w:eastAsia="Tahoma" w:cs="Tahoma"/>
          <w:szCs w:val="20"/>
        </w:rPr>
      </w:pPr>
      <w:r w:rsidRPr="00412ACF">
        <w:rPr>
          <w:rFonts w:eastAsia="Tahoma" w:cs="Tahoma"/>
          <w:szCs w:val="20"/>
        </w:rPr>
        <w:t>Per favorire il censimento, nonché la socializzazione e il dialogo intergenerazionale, verrebbero realizzati eventi ricreativi, artistici e sociali, mostre, performance, proiezioni e rassegne teatrali sia all'aperto, che presso il bene pubblico sede dell'archivio e di servizi e nuove progettualità promosse dalla ret</w:t>
      </w:r>
      <w:r w:rsidR="006C19E6">
        <w:rPr>
          <w:rFonts w:eastAsia="Tahoma" w:cs="Tahoma"/>
          <w:szCs w:val="20"/>
        </w:rPr>
        <w:t>e con il sostegno del comune.</w:t>
      </w:r>
      <w:r w:rsidR="006C19E6">
        <w:rPr>
          <w:rFonts w:eastAsia="Tahoma" w:cs="Tahoma"/>
          <w:szCs w:val="20"/>
        </w:rPr>
        <w:cr/>
      </w:r>
      <w:r w:rsidRPr="00412ACF">
        <w:rPr>
          <w:rFonts w:eastAsia="Tahoma" w:cs="Tahoma"/>
          <w:szCs w:val="20"/>
        </w:rPr>
        <w:cr/>
      </w:r>
      <w:r w:rsidRPr="00412ACF">
        <w:rPr>
          <w:rFonts w:eastAsia="Tahoma" w:cs="Tahoma"/>
          <w:i/>
          <w:szCs w:val="20"/>
        </w:rPr>
        <w:t xml:space="preserve">Partenariato: </w:t>
      </w:r>
      <w:r w:rsidRPr="00412ACF">
        <w:rPr>
          <w:rFonts w:eastAsia="Tahoma" w:cs="Tahoma"/>
          <w:i/>
          <w:szCs w:val="20"/>
        </w:rPr>
        <w:cr/>
      </w:r>
      <w:r w:rsidRPr="00412ACF">
        <w:rPr>
          <w:rFonts w:eastAsia="Tahoma" w:cs="Tahoma"/>
          <w:szCs w:val="20"/>
        </w:rPr>
        <w:t xml:space="preserve">Partenariato composto da 4 soggetti: 1 </w:t>
      </w:r>
      <w:r w:rsidR="00EC7F9F">
        <w:rPr>
          <w:rFonts w:eastAsia="Tahoma" w:cs="Tahoma"/>
          <w:szCs w:val="20"/>
        </w:rPr>
        <w:t xml:space="preserve">ODV </w:t>
      </w:r>
      <w:r w:rsidRPr="00412ACF">
        <w:rPr>
          <w:rFonts w:eastAsia="Tahoma" w:cs="Tahoma"/>
          <w:szCs w:val="20"/>
        </w:rPr>
        <w:t xml:space="preserve">(capofila), 1 </w:t>
      </w:r>
      <w:r w:rsidR="00EC7F9F">
        <w:rPr>
          <w:rFonts w:eastAsia="Tahoma" w:cs="Tahoma"/>
          <w:szCs w:val="20"/>
        </w:rPr>
        <w:t>APS</w:t>
      </w:r>
      <w:r w:rsidRPr="00412ACF">
        <w:rPr>
          <w:rFonts w:eastAsia="Tahoma" w:cs="Tahoma"/>
          <w:szCs w:val="20"/>
        </w:rPr>
        <w:t>, 1 cooperativa sociale e 1 ente pubblico (comune).</w:t>
      </w:r>
      <w:r w:rsidRPr="00412ACF">
        <w:rPr>
          <w:rFonts w:eastAsia="Tahoma" w:cs="Tahoma"/>
          <w:szCs w:val="20"/>
        </w:rPr>
        <w:cr/>
      </w:r>
      <w:r w:rsidRPr="00412ACF">
        <w:rPr>
          <w:rFonts w:eastAsia="Tahoma" w:cs="Tahoma"/>
          <w:szCs w:val="20"/>
        </w:rPr>
        <w:cr/>
      </w:r>
    </w:p>
    <w:p w14:paraId="2CDA5B3C" w14:textId="3062D999" w:rsidR="006C19E6" w:rsidRDefault="004E2BD1" w:rsidP="00412ACF">
      <w:pPr>
        <w:spacing w:after="0" w:line="276" w:lineRule="auto"/>
        <w:textAlignment w:val="baseline"/>
        <w:rPr>
          <w:rFonts w:eastAsia="Tahoma" w:cs="Tahoma"/>
          <w:szCs w:val="20"/>
        </w:rPr>
      </w:pPr>
      <w:r w:rsidRPr="00412ACF">
        <w:rPr>
          <w:rFonts w:eastAsia="Tahoma" w:cs="Tahoma"/>
          <w:i/>
          <w:szCs w:val="20"/>
        </w:rPr>
        <w:t xml:space="preserve">Contributo: </w:t>
      </w:r>
      <w:r w:rsidRPr="00412ACF">
        <w:rPr>
          <w:rFonts w:eastAsia="Tahoma" w:cs="Tahoma"/>
          <w:i/>
          <w:szCs w:val="20"/>
        </w:rPr>
        <w:cr/>
      </w:r>
      <w:r w:rsidRPr="00412ACF">
        <w:rPr>
          <w:rFonts w:eastAsia="Tahoma" w:cs="Tahoma"/>
          <w:szCs w:val="20"/>
        </w:rPr>
        <w:t>149.000</w:t>
      </w:r>
      <w:r w:rsidR="00EC7F9F">
        <w:rPr>
          <w:rFonts w:eastAsia="Tahoma" w:cs="Tahoma"/>
          <w:szCs w:val="20"/>
        </w:rPr>
        <w:t xml:space="preserve"> </w:t>
      </w:r>
      <w:r w:rsidRPr="00412ACF">
        <w:rPr>
          <w:rFonts w:eastAsia="Tahoma" w:cs="Tahoma"/>
          <w:szCs w:val="20"/>
        </w:rPr>
        <w:t>€</w:t>
      </w:r>
      <w:r w:rsidR="006C19E6">
        <w:rPr>
          <w:rFonts w:eastAsia="Tahoma" w:cs="Tahoma"/>
          <w:szCs w:val="20"/>
        </w:rPr>
        <w:t xml:space="preserve"> </w:t>
      </w:r>
    </w:p>
    <w:p w14:paraId="1E5E16D2" w14:textId="77777777" w:rsidR="006C19E6" w:rsidRDefault="006C19E6">
      <w:pPr>
        <w:spacing w:after="160" w:line="259" w:lineRule="auto"/>
        <w:jc w:val="left"/>
        <w:rPr>
          <w:rFonts w:eastAsia="Tahoma" w:cs="Tahoma"/>
          <w:szCs w:val="20"/>
        </w:rPr>
      </w:pPr>
      <w:r>
        <w:rPr>
          <w:rFonts w:eastAsia="Tahoma" w:cs="Tahoma"/>
          <w:szCs w:val="20"/>
        </w:rPr>
        <w:br w:type="page"/>
      </w:r>
    </w:p>
    <w:p w14:paraId="696975FC" w14:textId="77777777" w:rsidR="0066573D" w:rsidRPr="0066573D" w:rsidRDefault="004E2BD1" w:rsidP="00412ACF">
      <w:pPr>
        <w:spacing w:after="0" w:line="276" w:lineRule="auto"/>
        <w:textAlignment w:val="baseline"/>
        <w:rPr>
          <w:rFonts w:eastAsia="Tahoma" w:cs="Tahoma"/>
          <w:b/>
          <w:szCs w:val="20"/>
        </w:rPr>
      </w:pPr>
      <w:r w:rsidRPr="0066573D">
        <w:rPr>
          <w:rFonts w:eastAsia="Tahoma" w:cs="Tahoma"/>
          <w:b/>
          <w:szCs w:val="20"/>
        </w:rPr>
        <w:t>Alcantara Attiva: Rinascita e Sostenibilità</w:t>
      </w:r>
      <w:r w:rsidRPr="0066573D">
        <w:rPr>
          <w:rFonts w:eastAsia="Tahoma" w:cs="Tahoma"/>
          <w:b/>
          <w:szCs w:val="20"/>
        </w:rPr>
        <w:cr/>
      </w:r>
    </w:p>
    <w:p w14:paraId="5444C8FF" w14:textId="679C11F3" w:rsidR="004E2BD1" w:rsidRPr="00412ACF" w:rsidRDefault="004E2BD1" w:rsidP="00412ACF">
      <w:pPr>
        <w:spacing w:after="0" w:line="276" w:lineRule="auto"/>
        <w:textAlignment w:val="baseline"/>
        <w:rPr>
          <w:rFonts w:eastAsia="Tahoma" w:cs="Tahoma"/>
          <w:szCs w:val="20"/>
        </w:rPr>
      </w:pPr>
      <w:r w:rsidRPr="00412ACF">
        <w:rPr>
          <w:rFonts w:eastAsia="Tahoma" w:cs="Tahoma"/>
          <w:i/>
          <w:szCs w:val="20"/>
        </w:rPr>
        <w:t xml:space="preserve">Soggetto responsabile: </w:t>
      </w:r>
      <w:proofErr w:type="spellStart"/>
      <w:r w:rsidRPr="00412ACF">
        <w:rPr>
          <w:rFonts w:eastAsia="Tahoma" w:cs="Tahoma"/>
          <w:szCs w:val="20"/>
        </w:rPr>
        <w:t>Settevoci</w:t>
      </w:r>
      <w:proofErr w:type="spellEnd"/>
      <w:r w:rsidRPr="00412ACF">
        <w:rPr>
          <w:rFonts w:eastAsia="Tahoma" w:cs="Tahoma"/>
          <w:szCs w:val="20"/>
        </w:rPr>
        <w:t xml:space="preserve"> APS</w:t>
      </w:r>
      <w:r w:rsidRPr="00412ACF">
        <w:rPr>
          <w:rFonts w:eastAsia="Tahoma" w:cs="Tahoma"/>
          <w:szCs w:val="20"/>
        </w:rPr>
        <w:cr/>
      </w:r>
      <w:r w:rsidRPr="00412ACF">
        <w:rPr>
          <w:rFonts w:eastAsia="Tahoma" w:cs="Tahoma"/>
          <w:i/>
          <w:szCs w:val="20"/>
        </w:rPr>
        <w:t xml:space="preserve">Localizzazione: </w:t>
      </w:r>
      <w:r w:rsidRPr="00412ACF">
        <w:rPr>
          <w:rFonts w:eastAsia="Tahoma" w:cs="Tahoma"/>
          <w:szCs w:val="20"/>
        </w:rPr>
        <w:t>Castiglione di Sicilia (CT)</w:t>
      </w:r>
    </w:p>
    <w:p w14:paraId="58F46403" w14:textId="351D4F41" w:rsidR="004E2BD1" w:rsidRPr="00412ACF" w:rsidRDefault="004E2BD1" w:rsidP="00412ACF">
      <w:pPr>
        <w:spacing w:after="0" w:line="276" w:lineRule="auto"/>
        <w:textAlignment w:val="baseline"/>
        <w:rPr>
          <w:rFonts w:eastAsia="Tahoma" w:cs="Tahoma"/>
          <w:szCs w:val="20"/>
        </w:rPr>
      </w:pPr>
      <w:r w:rsidRPr="00412ACF">
        <w:rPr>
          <w:rFonts w:eastAsia="Tahoma" w:cs="Tahoma"/>
          <w:szCs w:val="20"/>
        </w:rPr>
        <w:t xml:space="preserve"> </w:t>
      </w:r>
      <w:r w:rsidRPr="00412ACF">
        <w:rPr>
          <w:rFonts w:eastAsia="Tahoma" w:cs="Tahoma"/>
          <w:szCs w:val="20"/>
        </w:rPr>
        <w:cr/>
      </w:r>
      <w:r w:rsidRPr="00412ACF">
        <w:rPr>
          <w:rFonts w:eastAsia="Tahoma" w:cs="Tahoma"/>
          <w:i/>
          <w:szCs w:val="20"/>
        </w:rPr>
        <w:t xml:space="preserve">Obiettivo specifico del progetto: </w:t>
      </w:r>
      <w:r w:rsidRPr="00412ACF">
        <w:rPr>
          <w:rFonts w:eastAsia="Tahoma" w:cs="Tahoma"/>
          <w:i/>
          <w:szCs w:val="20"/>
        </w:rPr>
        <w:cr/>
      </w:r>
      <w:r w:rsidRPr="00412ACF">
        <w:rPr>
          <w:rFonts w:eastAsia="Tahoma" w:cs="Tahoma"/>
          <w:szCs w:val="20"/>
        </w:rPr>
        <w:t xml:space="preserve">Valorizzare il patrimonio naturalistico nella Valle dell’Alcantara attraverso il coinvolgimento di 100 nuovi volontari. </w:t>
      </w:r>
    </w:p>
    <w:p w14:paraId="4069FF3C" w14:textId="77777777" w:rsidR="004E2BD1" w:rsidRPr="00412ACF" w:rsidRDefault="004E2BD1" w:rsidP="00412ACF">
      <w:pPr>
        <w:spacing w:after="0" w:line="276" w:lineRule="auto"/>
        <w:textAlignment w:val="baseline"/>
        <w:rPr>
          <w:rFonts w:eastAsia="Tahoma" w:cs="Tahoma"/>
          <w:szCs w:val="20"/>
        </w:rPr>
      </w:pPr>
    </w:p>
    <w:p w14:paraId="644F6286" w14:textId="77777777" w:rsidR="006C19E6" w:rsidRDefault="004E2BD1" w:rsidP="00412ACF">
      <w:pPr>
        <w:spacing w:after="0" w:line="276" w:lineRule="auto"/>
        <w:textAlignment w:val="baseline"/>
        <w:rPr>
          <w:rFonts w:eastAsia="Tahoma" w:cs="Tahoma"/>
          <w:szCs w:val="20"/>
        </w:rPr>
      </w:pPr>
      <w:r w:rsidRPr="00412ACF">
        <w:rPr>
          <w:rFonts w:eastAsia="Tahoma" w:cs="Tahoma"/>
          <w:i/>
          <w:szCs w:val="20"/>
        </w:rPr>
        <w:t xml:space="preserve">Sintesi: </w:t>
      </w:r>
      <w:r w:rsidRPr="00412ACF">
        <w:rPr>
          <w:rFonts w:eastAsia="Tahoma" w:cs="Tahoma"/>
          <w:i/>
          <w:szCs w:val="20"/>
        </w:rPr>
        <w:cr/>
      </w:r>
      <w:r w:rsidRPr="00412ACF">
        <w:rPr>
          <w:rFonts w:eastAsia="Tahoma" w:cs="Tahoma"/>
          <w:szCs w:val="20"/>
        </w:rPr>
        <w:t xml:space="preserve"> Il progetto intende rafforzare un percorso di cittadinanza attiva e sviluppo locale nell’area di Catania e Messina avviato negli ultimi anni da un gruppo di ragazzi che dal Centro-Nord si sono spostati al Sud. </w:t>
      </w:r>
    </w:p>
    <w:p w14:paraId="5C2F253D" w14:textId="77777777" w:rsidR="006C19E6" w:rsidRDefault="004E2BD1" w:rsidP="00412ACF">
      <w:pPr>
        <w:spacing w:after="0" w:line="276" w:lineRule="auto"/>
        <w:textAlignment w:val="baseline"/>
        <w:rPr>
          <w:rFonts w:eastAsia="Tahoma" w:cs="Tahoma"/>
          <w:szCs w:val="20"/>
        </w:rPr>
      </w:pPr>
      <w:r w:rsidRPr="00412ACF">
        <w:rPr>
          <w:rFonts w:eastAsia="Tahoma" w:cs="Tahoma"/>
          <w:szCs w:val="20"/>
        </w:rPr>
        <w:t xml:space="preserve">Nello specifico, si intende tutelare e valorizzare il patrimonio ambientale locale, riattivando un circuito sentieristico nell'area boschiva dei monti Cucco e </w:t>
      </w:r>
      <w:proofErr w:type="spellStart"/>
      <w:r w:rsidRPr="00412ACF">
        <w:rPr>
          <w:rFonts w:eastAsia="Tahoma" w:cs="Tahoma"/>
          <w:szCs w:val="20"/>
        </w:rPr>
        <w:t>Orgali</w:t>
      </w:r>
      <w:proofErr w:type="spellEnd"/>
      <w:r w:rsidRPr="00412ACF">
        <w:rPr>
          <w:rFonts w:eastAsia="Tahoma" w:cs="Tahoma"/>
          <w:szCs w:val="20"/>
        </w:rPr>
        <w:t xml:space="preserve">, tra i comuni di Castiglione di Sicilia (CT) e Francavilla di Sicilia (ME), creando una segnaletica sul patrimonio storico (palmenti e tombe di età pre-ellenica) con scopi educativi e proponendo eventi artistici (teatro, circo, musica) e installazioni attraverso il coinvolgimento di volontari, artisti, giovani locali e giovani migranti.  </w:t>
      </w:r>
    </w:p>
    <w:p w14:paraId="64F1797B" w14:textId="1CDE10BF" w:rsidR="004E2BD1" w:rsidRPr="00412ACF" w:rsidRDefault="004E2BD1" w:rsidP="0066573D">
      <w:pPr>
        <w:spacing w:after="0" w:line="276" w:lineRule="auto"/>
        <w:textAlignment w:val="baseline"/>
        <w:rPr>
          <w:rFonts w:eastAsia="Tahoma" w:cs="Tahoma"/>
          <w:szCs w:val="20"/>
        </w:rPr>
      </w:pPr>
      <w:r w:rsidRPr="00412ACF">
        <w:rPr>
          <w:rFonts w:eastAsia="Tahoma" w:cs="Tahoma"/>
          <w:szCs w:val="20"/>
        </w:rPr>
        <w:t>In uno spazio polifunzionale i nuovi volontari si dedicherebbero alla produzione di una mappa dettagliata della rete sentieristica da condividere attraverso i canali del progetto e con gli operatori turistici di zona; verrebbero inoltre coinvolti in un laboratorio di lavorazione del legno e diffusione dell'artigianato tradizionale, per la creazione di piccoli oggetti, di cartellonistica per i sentieri suddetti e altri</w:t>
      </w:r>
      <w:r w:rsidR="006C19E6">
        <w:rPr>
          <w:rFonts w:eastAsia="Tahoma" w:cs="Tahoma"/>
          <w:szCs w:val="20"/>
        </w:rPr>
        <w:t xml:space="preserve"> lavori di pubblica utilità.</w:t>
      </w:r>
      <w:r w:rsidR="006C19E6">
        <w:rPr>
          <w:rFonts w:eastAsia="Tahoma" w:cs="Tahoma"/>
          <w:szCs w:val="20"/>
        </w:rPr>
        <w:cr/>
      </w:r>
      <w:r w:rsidRPr="00412ACF">
        <w:rPr>
          <w:rFonts w:eastAsia="Tahoma" w:cs="Tahoma"/>
          <w:szCs w:val="20"/>
        </w:rPr>
        <w:cr/>
      </w:r>
      <w:r w:rsidRPr="00412ACF">
        <w:rPr>
          <w:rFonts w:eastAsia="Tahoma" w:cs="Tahoma"/>
          <w:i/>
          <w:szCs w:val="20"/>
        </w:rPr>
        <w:t xml:space="preserve">Partenariato: </w:t>
      </w:r>
      <w:r w:rsidRPr="00412ACF">
        <w:rPr>
          <w:rFonts w:eastAsia="Tahoma" w:cs="Tahoma"/>
          <w:i/>
          <w:szCs w:val="20"/>
        </w:rPr>
        <w:cr/>
      </w:r>
      <w:r w:rsidRPr="00412ACF">
        <w:rPr>
          <w:rFonts w:eastAsia="Tahoma" w:cs="Tahoma"/>
          <w:szCs w:val="20"/>
        </w:rPr>
        <w:t>Composto da 4 organizzazioni: 3 associazioni (in qualità di capofila) e 1 cooperativa.</w:t>
      </w:r>
      <w:r w:rsidRPr="00412ACF">
        <w:rPr>
          <w:rFonts w:eastAsia="Tahoma" w:cs="Tahoma"/>
          <w:szCs w:val="20"/>
        </w:rPr>
        <w:cr/>
      </w:r>
      <w:r w:rsidRPr="00412ACF">
        <w:rPr>
          <w:rFonts w:eastAsia="Tahoma" w:cs="Tahoma"/>
          <w:szCs w:val="20"/>
        </w:rPr>
        <w:cr/>
      </w:r>
      <w:r w:rsidR="0066573D" w:rsidRPr="00412ACF">
        <w:rPr>
          <w:rFonts w:eastAsia="Tahoma" w:cs="Tahoma"/>
          <w:szCs w:val="20"/>
        </w:rPr>
        <w:t xml:space="preserve"> </w:t>
      </w:r>
    </w:p>
    <w:p w14:paraId="163FA8BB" w14:textId="5242D4FD" w:rsidR="006C19E6" w:rsidRDefault="004E2BD1" w:rsidP="00412ACF">
      <w:pPr>
        <w:spacing w:after="0" w:line="276" w:lineRule="auto"/>
        <w:textAlignment w:val="baseline"/>
        <w:rPr>
          <w:rFonts w:eastAsia="Tahoma" w:cs="Tahoma"/>
          <w:szCs w:val="20"/>
        </w:rPr>
      </w:pPr>
      <w:r w:rsidRPr="00412ACF">
        <w:rPr>
          <w:rFonts w:eastAsia="Tahoma" w:cs="Tahoma"/>
          <w:i/>
          <w:szCs w:val="20"/>
        </w:rPr>
        <w:t xml:space="preserve">Contributo: </w:t>
      </w:r>
      <w:r w:rsidRPr="00412ACF">
        <w:rPr>
          <w:rFonts w:eastAsia="Tahoma" w:cs="Tahoma"/>
          <w:i/>
          <w:szCs w:val="20"/>
        </w:rPr>
        <w:cr/>
      </w:r>
      <w:r w:rsidR="00957160" w:rsidRPr="00412ACF">
        <w:rPr>
          <w:rFonts w:eastAsia="Tahoma" w:cs="Tahoma"/>
          <w:szCs w:val="20"/>
        </w:rPr>
        <w:t>146.000</w:t>
      </w:r>
      <w:r w:rsidR="00EC7F9F">
        <w:rPr>
          <w:rFonts w:eastAsia="Tahoma" w:cs="Tahoma"/>
          <w:szCs w:val="20"/>
        </w:rPr>
        <w:t xml:space="preserve"> </w:t>
      </w:r>
      <w:r w:rsidR="00957160" w:rsidRPr="00412ACF">
        <w:rPr>
          <w:rFonts w:eastAsia="Tahoma" w:cs="Tahoma"/>
          <w:szCs w:val="20"/>
        </w:rPr>
        <w:t>€</w:t>
      </w:r>
      <w:r w:rsidR="006C19E6">
        <w:rPr>
          <w:rFonts w:eastAsia="Tahoma" w:cs="Tahoma"/>
          <w:szCs w:val="20"/>
        </w:rPr>
        <w:t xml:space="preserve"> </w:t>
      </w:r>
    </w:p>
    <w:p w14:paraId="176C2C91" w14:textId="77777777" w:rsidR="006C19E6" w:rsidRDefault="006C19E6">
      <w:pPr>
        <w:spacing w:after="160" w:line="259" w:lineRule="auto"/>
        <w:jc w:val="left"/>
        <w:rPr>
          <w:rFonts w:eastAsia="Tahoma" w:cs="Tahoma"/>
          <w:szCs w:val="20"/>
        </w:rPr>
      </w:pPr>
      <w:r>
        <w:rPr>
          <w:rFonts w:eastAsia="Tahoma" w:cs="Tahoma"/>
          <w:szCs w:val="20"/>
        </w:rPr>
        <w:br w:type="page"/>
      </w:r>
    </w:p>
    <w:p w14:paraId="0429C69C" w14:textId="77777777" w:rsidR="0066573D" w:rsidRPr="0066573D" w:rsidRDefault="004E2BD1" w:rsidP="00412ACF">
      <w:pPr>
        <w:spacing w:after="0" w:line="276" w:lineRule="auto"/>
        <w:textAlignment w:val="baseline"/>
        <w:rPr>
          <w:rFonts w:eastAsia="Tahoma" w:cs="Tahoma"/>
          <w:b/>
          <w:szCs w:val="20"/>
        </w:rPr>
      </w:pPr>
      <w:r w:rsidRPr="0066573D">
        <w:rPr>
          <w:rFonts w:eastAsia="Tahoma" w:cs="Tahoma"/>
          <w:b/>
          <w:szCs w:val="20"/>
        </w:rPr>
        <w:t>POST FATA RESURGO</w:t>
      </w:r>
      <w:r w:rsidRPr="0066573D">
        <w:rPr>
          <w:rFonts w:eastAsia="Tahoma" w:cs="Tahoma"/>
          <w:b/>
          <w:szCs w:val="20"/>
        </w:rPr>
        <w:cr/>
      </w:r>
    </w:p>
    <w:p w14:paraId="0C73A9FE" w14:textId="13B7905C" w:rsidR="004E2BD1" w:rsidRPr="00412ACF" w:rsidRDefault="004E2BD1" w:rsidP="00412ACF">
      <w:pPr>
        <w:spacing w:after="0" w:line="276" w:lineRule="auto"/>
        <w:textAlignment w:val="baseline"/>
        <w:rPr>
          <w:rFonts w:eastAsia="Tahoma" w:cs="Tahoma"/>
          <w:szCs w:val="20"/>
        </w:rPr>
      </w:pPr>
      <w:r w:rsidRPr="00412ACF">
        <w:rPr>
          <w:rFonts w:eastAsia="Tahoma" w:cs="Tahoma"/>
          <w:i/>
          <w:szCs w:val="20"/>
        </w:rPr>
        <w:t xml:space="preserve">Soggetto responsabile: </w:t>
      </w:r>
      <w:r w:rsidRPr="00412ACF">
        <w:rPr>
          <w:rFonts w:eastAsia="Tahoma" w:cs="Tahoma"/>
          <w:szCs w:val="20"/>
        </w:rPr>
        <w:t>PRO LOCO CALITRI APS</w:t>
      </w:r>
      <w:r w:rsidRPr="00412ACF">
        <w:rPr>
          <w:rFonts w:eastAsia="Tahoma" w:cs="Tahoma"/>
          <w:szCs w:val="20"/>
        </w:rPr>
        <w:cr/>
      </w:r>
      <w:r w:rsidRPr="00412ACF">
        <w:rPr>
          <w:rFonts w:eastAsia="Tahoma" w:cs="Tahoma"/>
          <w:i/>
          <w:szCs w:val="20"/>
        </w:rPr>
        <w:t xml:space="preserve">Localizzazione: </w:t>
      </w:r>
      <w:r w:rsidRPr="00412ACF">
        <w:rPr>
          <w:rFonts w:eastAsia="Tahoma" w:cs="Tahoma"/>
          <w:szCs w:val="20"/>
        </w:rPr>
        <w:t xml:space="preserve">Calitri; Conza della Campania (AV) </w:t>
      </w:r>
      <w:r w:rsidRPr="00412ACF">
        <w:rPr>
          <w:rFonts w:eastAsia="Tahoma" w:cs="Tahoma"/>
          <w:szCs w:val="20"/>
        </w:rPr>
        <w:cr/>
      </w:r>
    </w:p>
    <w:p w14:paraId="4B008BF0" w14:textId="349A4D01" w:rsidR="004E2BD1" w:rsidRPr="00412ACF" w:rsidRDefault="004E2BD1" w:rsidP="00412ACF">
      <w:pPr>
        <w:spacing w:after="0" w:line="276" w:lineRule="auto"/>
        <w:textAlignment w:val="baseline"/>
        <w:rPr>
          <w:rFonts w:eastAsia="Tahoma" w:cs="Tahoma"/>
          <w:szCs w:val="20"/>
        </w:rPr>
      </w:pPr>
      <w:r w:rsidRPr="00412ACF">
        <w:rPr>
          <w:rFonts w:eastAsia="Tahoma" w:cs="Tahoma"/>
          <w:i/>
          <w:szCs w:val="20"/>
        </w:rPr>
        <w:t xml:space="preserve">Obiettivo specifico del progetto: </w:t>
      </w:r>
      <w:r w:rsidRPr="00412ACF">
        <w:rPr>
          <w:rFonts w:eastAsia="Tahoma" w:cs="Tahoma"/>
          <w:i/>
          <w:szCs w:val="20"/>
        </w:rPr>
        <w:cr/>
      </w:r>
      <w:r w:rsidRPr="00412ACF">
        <w:rPr>
          <w:rFonts w:eastAsia="Tahoma" w:cs="Tahoma"/>
          <w:szCs w:val="20"/>
        </w:rPr>
        <w:t>Avviare un processo di sviluppo locale che promuova tradizioni e cultura di un'area irpina (</w:t>
      </w:r>
      <w:proofErr w:type="spellStart"/>
      <w:r w:rsidRPr="00412ACF">
        <w:rPr>
          <w:rFonts w:eastAsia="Tahoma" w:cs="Tahoma"/>
          <w:szCs w:val="20"/>
        </w:rPr>
        <w:t>Calatri</w:t>
      </w:r>
      <w:proofErr w:type="spellEnd"/>
      <w:r w:rsidRPr="00412ACF">
        <w:rPr>
          <w:rFonts w:eastAsia="Tahoma" w:cs="Tahoma"/>
          <w:szCs w:val="20"/>
        </w:rPr>
        <w:t xml:space="preserve"> e Conza) partendo dal protagonismo </w:t>
      </w:r>
      <w:r w:rsidR="006C19E6">
        <w:rPr>
          <w:rFonts w:eastAsia="Tahoma" w:cs="Tahoma"/>
          <w:szCs w:val="20"/>
        </w:rPr>
        <w:t>di 20 cittadini del territorio.</w:t>
      </w:r>
    </w:p>
    <w:p w14:paraId="443FD4CF" w14:textId="77777777" w:rsidR="006C19E6" w:rsidRDefault="004E2BD1" w:rsidP="00412ACF">
      <w:pPr>
        <w:spacing w:after="0" w:line="276" w:lineRule="auto"/>
        <w:textAlignment w:val="baseline"/>
        <w:rPr>
          <w:rFonts w:eastAsia="Tahoma" w:cs="Tahoma"/>
          <w:szCs w:val="20"/>
        </w:rPr>
      </w:pPr>
      <w:r w:rsidRPr="00412ACF">
        <w:rPr>
          <w:rFonts w:eastAsia="Tahoma" w:cs="Tahoma"/>
          <w:szCs w:val="20"/>
        </w:rPr>
        <w:cr/>
      </w:r>
      <w:r w:rsidRPr="00412ACF">
        <w:rPr>
          <w:rFonts w:eastAsia="Tahoma" w:cs="Tahoma"/>
          <w:i/>
          <w:szCs w:val="20"/>
        </w:rPr>
        <w:t xml:space="preserve">Sintesi: </w:t>
      </w:r>
      <w:r w:rsidRPr="00412ACF">
        <w:rPr>
          <w:rFonts w:eastAsia="Tahoma" w:cs="Tahoma"/>
          <w:i/>
          <w:szCs w:val="20"/>
        </w:rPr>
        <w:cr/>
      </w:r>
      <w:r w:rsidRPr="00412ACF">
        <w:rPr>
          <w:rFonts w:eastAsia="Tahoma" w:cs="Tahoma"/>
          <w:szCs w:val="20"/>
        </w:rPr>
        <w:t xml:space="preserve">Il progetto mira ad avviare percorsi di sviluppo locale nei Comuni di Calitri e Conza della Campania tramite la valorizzazione del patrimonio storico e culturale (es. parco Archeologico di </w:t>
      </w:r>
      <w:proofErr w:type="spellStart"/>
      <w:r w:rsidRPr="00412ACF">
        <w:rPr>
          <w:rFonts w:eastAsia="Tahoma" w:cs="Tahoma"/>
          <w:szCs w:val="20"/>
        </w:rPr>
        <w:t>Compsa</w:t>
      </w:r>
      <w:proofErr w:type="spellEnd"/>
      <w:r w:rsidRPr="00412ACF">
        <w:rPr>
          <w:rFonts w:eastAsia="Tahoma" w:cs="Tahoma"/>
          <w:szCs w:val="20"/>
        </w:rPr>
        <w:t xml:space="preserve">, ceramica) dell'area interna irpina. </w:t>
      </w:r>
    </w:p>
    <w:p w14:paraId="52DF3591" w14:textId="1B5F81B1" w:rsidR="006C19E6" w:rsidRDefault="004E2BD1" w:rsidP="00412ACF">
      <w:pPr>
        <w:spacing w:after="0" w:line="276" w:lineRule="auto"/>
        <w:textAlignment w:val="baseline"/>
        <w:rPr>
          <w:rFonts w:eastAsia="Tahoma" w:cs="Tahoma"/>
          <w:szCs w:val="20"/>
        </w:rPr>
      </w:pPr>
      <w:r w:rsidRPr="00412ACF">
        <w:rPr>
          <w:rFonts w:eastAsia="Tahoma" w:cs="Tahoma"/>
          <w:szCs w:val="20"/>
        </w:rPr>
        <w:t xml:space="preserve">Si intende agganciare giovani e famiglie attraverso eventi di promozione, seminari sui social, ma anche rafforzando corsi ed esperienze educative, ricreative e artistiche attive nei due comuni. I partecipanti verrebbero avvicinati ai temi del volontariato, della cittadinanza attiva e della valorizzazione della cultura locale, acquisendo anche competenze e </w:t>
      </w:r>
      <w:proofErr w:type="spellStart"/>
      <w:r w:rsidRPr="006C19E6">
        <w:rPr>
          <w:rFonts w:eastAsia="Tahoma" w:cs="Tahoma"/>
          <w:i/>
          <w:szCs w:val="20"/>
        </w:rPr>
        <w:t>know</w:t>
      </w:r>
      <w:proofErr w:type="spellEnd"/>
      <w:r w:rsidRPr="006C19E6">
        <w:rPr>
          <w:rFonts w:eastAsia="Tahoma" w:cs="Tahoma"/>
          <w:i/>
          <w:szCs w:val="20"/>
        </w:rPr>
        <w:t xml:space="preserve"> </w:t>
      </w:r>
      <w:proofErr w:type="spellStart"/>
      <w:r w:rsidRPr="006C19E6">
        <w:rPr>
          <w:rFonts w:eastAsia="Tahoma" w:cs="Tahoma"/>
          <w:i/>
          <w:szCs w:val="20"/>
        </w:rPr>
        <w:t>how</w:t>
      </w:r>
      <w:proofErr w:type="spellEnd"/>
      <w:r w:rsidRPr="00412ACF">
        <w:rPr>
          <w:rFonts w:eastAsia="Tahoma" w:cs="Tahoma"/>
          <w:szCs w:val="20"/>
        </w:rPr>
        <w:t xml:space="preserve"> su ambiti legati alla tradizione locale (musica, ceramica, teatro, archeologia, cucina</w:t>
      </w:r>
      <w:r w:rsidR="005606A8">
        <w:rPr>
          <w:rFonts w:eastAsia="Tahoma" w:cs="Tahoma"/>
          <w:szCs w:val="20"/>
        </w:rPr>
        <w:t>,</w:t>
      </w:r>
      <w:r w:rsidRPr="00412ACF">
        <w:rPr>
          <w:rFonts w:eastAsia="Tahoma" w:cs="Tahoma"/>
          <w:szCs w:val="20"/>
        </w:rPr>
        <w:t xml:space="preserve"> e</w:t>
      </w:r>
      <w:r w:rsidR="005606A8">
        <w:rPr>
          <w:rFonts w:eastAsia="Tahoma" w:cs="Tahoma"/>
          <w:szCs w:val="20"/>
        </w:rPr>
        <w:t>t</w:t>
      </w:r>
      <w:r w:rsidRPr="00412ACF">
        <w:rPr>
          <w:rFonts w:eastAsia="Tahoma" w:cs="Tahoma"/>
          <w:szCs w:val="20"/>
        </w:rPr>
        <w:t>c</w:t>
      </w:r>
      <w:r w:rsidR="005606A8">
        <w:rPr>
          <w:rFonts w:eastAsia="Tahoma" w:cs="Tahoma"/>
          <w:szCs w:val="20"/>
        </w:rPr>
        <w:t>.</w:t>
      </w:r>
      <w:r w:rsidRPr="00412ACF">
        <w:rPr>
          <w:rFonts w:eastAsia="Tahoma" w:cs="Tahoma"/>
          <w:szCs w:val="20"/>
        </w:rPr>
        <w:t xml:space="preserve">); alcuni di loro potrebbero ottenere il patentino di accompagnatore turistico. </w:t>
      </w:r>
    </w:p>
    <w:p w14:paraId="5A9DEBB3" w14:textId="77777777" w:rsidR="006C19E6" w:rsidRDefault="004E2BD1" w:rsidP="00412ACF">
      <w:pPr>
        <w:spacing w:after="0" w:line="276" w:lineRule="auto"/>
        <w:textAlignment w:val="baseline"/>
        <w:rPr>
          <w:rFonts w:eastAsia="Tahoma" w:cs="Tahoma"/>
          <w:szCs w:val="20"/>
        </w:rPr>
      </w:pPr>
      <w:r w:rsidRPr="00412ACF">
        <w:rPr>
          <w:rFonts w:eastAsia="Tahoma" w:cs="Tahoma"/>
          <w:szCs w:val="20"/>
        </w:rPr>
        <w:t xml:space="preserve">Prevista anche l'istituzione di un'università popolare che nel medio termine potrebbe creare nuova occupazione attraverso vecchi mestieri.  </w:t>
      </w:r>
    </w:p>
    <w:p w14:paraId="1E5A8A9E" w14:textId="5657D3A2" w:rsidR="0066573D" w:rsidRPr="00412ACF" w:rsidRDefault="004E2BD1" w:rsidP="0066573D">
      <w:pPr>
        <w:spacing w:after="0" w:line="276" w:lineRule="auto"/>
        <w:textAlignment w:val="baseline"/>
        <w:rPr>
          <w:rFonts w:eastAsia="Tahoma" w:cs="Tahoma"/>
          <w:szCs w:val="20"/>
        </w:rPr>
      </w:pPr>
      <w:r w:rsidRPr="00412ACF">
        <w:rPr>
          <w:rFonts w:eastAsia="Tahoma" w:cs="Tahoma"/>
          <w:szCs w:val="20"/>
        </w:rPr>
        <w:t>Al termine del percorso formativo, 20 cittadini diventerebbero “volontari delle radici”, figure di supporto alle associazioni per promuovere e realizzare attività di valorizzazione del territorio, come la produzione di audio-guide per la visita al parco archeologico, la definizione di sentieri di trekking ed e</w:t>
      </w:r>
      <w:r w:rsidR="006C19E6">
        <w:rPr>
          <w:rFonts w:eastAsia="Tahoma" w:cs="Tahoma"/>
          <w:szCs w:val="20"/>
        </w:rPr>
        <w:t>venti di promozione turistica.</w:t>
      </w:r>
      <w:r w:rsidR="006C19E6">
        <w:rPr>
          <w:rFonts w:eastAsia="Tahoma" w:cs="Tahoma"/>
          <w:szCs w:val="20"/>
        </w:rPr>
        <w:cr/>
      </w:r>
      <w:r w:rsidRPr="00412ACF">
        <w:rPr>
          <w:rFonts w:eastAsia="Tahoma" w:cs="Tahoma"/>
          <w:szCs w:val="20"/>
        </w:rPr>
        <w:t xml:space="preserve"> </w:t>
      </w:r>
      <w:r w:rsidRPr="00412ACF">
        <w:rPr>
          <w:rFonts w:eastAsia="Tahoma" w:cs="Tahoma"/>
          <w:szCs w:val="20"/>
        </w:rPr>
        <w:cr/>
      </w:r>
      <w:r w:rsidRPr="00412ACF">
        <w:rPr>
          <w:rFonts w:eastAsia="Tahoma" w:cs="Tahoma"/>
          <w:i/>
          <w:szCs w:val="20"/>
        </w:rPr>
        <w:t xml:space="preserve">Partenariato: </w:t>
      </w:r>
      <w:r w:rsidRPr="00412ACF">
        <w:rPr>
          <w:rFonts w:eastAsia="Tahoma" w:cs="Tahoma"/>
          <w:i/>
          <w:szCs w:val="20"/>
        </w:rPr>
        <w:cr/>
      </w:r>
      <w:r w:rsidRPr="00412ACF">
        <w:rPr>
          <w:rFonts w:eastAsia="Tahoma" w:cs="Tahoma"/>
          <w:szCs w:val="20"/>
        </w:rPr>
        <w:t xml:space="preserve">Il partenariato è composto da 8 organizzazioni di cui: 4 </w:t>
      </w:r>
      <w:r w:rsidR="005606A8">
        <w:rPr>
          <w:rFonts w:eastAsia="Tahoma" w:cs="Tahoma"/>
          <w:szCs w:val="20"/>
        </w:rPr>
        <w:t>ODV</w:t>
      </w:r>
      <w:r w:rsidRPr="00412ACF">
        <w:rPr>
          <w:rFonts w:eastAsia="Tahoma" w:cs="Tahoma"/>
          <w:szCs w:val="20"/>
        </w:rPr>
        <w:t xml:space="preserve"> 2 associazioni e 2 comuni</w:t>
      </w:r>
      <w:r w:rsidR="005606A8">
        <w:rPr>
          <w:rFonts w:eastAsia="Tahoma" w:cs="Tahoma"/>
          <w:szCs w:val="20"/>
        </w:rPr>
        <w:t>.</w:t>
      </w:r>
      <w:r w:rsidRPr="00412ACF">
        <w:rPr>
          <w:rFonts w:eastAsia="Tahoma" w:cs="Tahoma"/>
          <w:szCs w:val="20"/>
        </w:rPr>
        <w:cr/>
      </w:r>
      <w:r w:rsidRPr="00412ACF">
        <w:rPr>
          <w:rFonts w:eastAsia="Tahoma" w:cs="Tahoma"/>
          <w:szCs w:val="20"/>
        </w:rPr>
        <w:cr/>
      </w:r>
      <w:r w:rsidR="0066573D" w:rsidRPr="00412ACF">
        <w:rPr>
          <w:rFonts w:eastAsia="Tahoma" w:cs="Tahoma"/>
          <w:szCs w:val="20"/>
        </w:rPr>
        <w:t xml:space="preserve"> </w:t>
      </w:r>
    </w:p>
    <w:p w14:paraId="21C18B7E" w14:textId="025ED734" w:rsidR="006C19E6" w:rsidRDefault="004E2BD1" w:rsidP="005606A8">
      <w:pPr>
        <w:spacing w:after="0" w:line="276" w:lineRule="auto"/>
        <w:textAlignment w:val="baseline"/>
        <w:rPr>
          <w:rFonts w:eastAsia="Tahoma" w:cs="Tahoma"/>
          <w:szCs w:val="20"/>
        </w:rPr>
      </w:pPr>
      <w:r w:rsidRPr="00412ACF">
        <w:rPr>
          <w:rFonts w:eastAsia="Tahoma" w:cs="Tahoma"/>
          <w:szCs w:val="20"/>
        </w:rPr>
        <w:cr/>
      </w:r>
      <w:r w:rsidRPr="00412ACF">
        <w:rPr>
          <w:rFonts w:eastAsia="Tahoma" w:cs="Tahoma"/>
          <w:i/>
          <w:szCs w:val="20"/>
        </w:rPr>
        <w:t xml:space="preserve">Contributo: </w:t>
      </w:r>
      <w:r w:rsidRPr="00412ACF">
        <w:rPr>
          <w:rFonts w:eastAsia="Tahoma" w:cs="Tahoma"/>
          <w:i/>
          <w:szCs w:val="20"/>
        </w:rPr>
        <w:cr/>
      </w:r>
      <w:r w:rsidRPr="00412ACF">
        <w:rPr>
          <w:rFonts w:eastAsia="Tahoma" w:cs="Tahoma"/>
          <w:szCs w:val="20"/>
        </w:rPr>
        <w:t>146.000</w:t>
      </w:r>
      <w:r w:rsidR="005606A8">
        <w:rPr>
          <w:rFonts w:eastAsia="Tahoma" w:cs="Tahoma"/>
          <w:szCs w:val="20"/>
        </w:rPr>
        <w:t xml:space="preserve"> </w:t>
      </w:r>
      <w:r w:rsidRPr="00412ACF">
        <w:rPr>
          <w:rFonts w:eastAsia="Tahoma" w:cs="Tahoma"/>
          <w:szCs w:val="20"/>
        </w:rPr>
        <w:t>€</w:t>
      </w:r>
      <w:r w:rsidR="006C19E6">
        <w:rPr>
          <w:rFonts w:eastAsia="Tahoma" w:cs="Tahoma"/>
          <w:szCs w:val="20"/>
        </w:rPr>
        <w:t xml:space="preserve"> </w:t>
      </w:r>
      <w:r w:rsidR="006C19E6">
        <w:rPr>
          <w:rFonts w:eastAsia="Tahoma" w:cs="Tahoma"/>
          <w:szCs w:val="20"/>
        </w:rPr>
        <w:br w:type="page"/>
      </w:r>
    </w:p>
    <w:p w14:paraId="6DD3184A" w14:textId="77777777" w:rsidR="0066573D" w:rsidRDefault="004E2BD1" w:rsidP="00412ACF">
      <w:pPr>
        <w:spacing w:after="0" w:line="276" w:lineRule="auto"/>
        <w:rPr>
          <w:rFonts w:eastAsia="Tahoma" w:cs="Tahoma"/>
          <w:szCs w:val="20"/>
        </w:rPr>
      </w:pPr>
      <w:proofErr w:type="spellStart"/>
      <w:r w:rsidRPr="0066573D">
        <w:rPr>
          <w:rFonts w:eastAsia="Tahoma" w:cs="Tahoma"/>
          <w:b/>
          <w:szCs w:val="20"/>
        </w:rPr>
        <w:t>Partincausa</w:t>
      </w:r>
      <w:proofErr w:type="spellEnd"/>
      <w:r w:rsidRPr="0066573D">
        <w:rPr>
          <w:rFonts w:eastAsia="Tahoma" w:cs="Tahoma"/>
          <w:b/>
          <w:szCs w:val="20"/>
        </w:rPr>
        <w:t xml:space="preserve"> - Partecipazione e Cittadinanza Attiva per la tutela dei beni comuni</w:t>
      </w:r>
    </w:p>
    <w:p w14:paraId="0727C070" w14:textId="77777777" w:rsidR="0066573D" w:rsidRDefault="0066573D" w:rsidP="00412ACF">
      <w:pPr>
        <w:spacing w:after="0" w:line="276" w:lineRule="auto"/>
        <w:rPr>
          <w:rFonts w:eastAsia="Tahoma" w:cs="Tahoma"/>
          <w:szCs w:val="20"/>
        </w:rPr>
      </w:pPr>
    </w:p>
    <w:p w14:paraId="72FD5681" w14:textId="78484263" w:rsidR="004E2BD1" w:rsidRPr="00412ACF" w:rsidRDefault="004E2BD1" w:rsidP="00412ACF">
      <w:pPr>
        <w:spacing w:after="0" w:line="276" w:lineRule="auto"/>
        <w:rPr>
          <w:rFonts w:cs="Tahoma"/>
          <w:szCs w:val="20"/>
        </w:rPr>
      </w:pPr>
      <w:r w:rsidRPr="00412ACF">
        <w:rPr>
          <w:rFonts w:eastAsia="Tahoma" w:cs="Tahoma"/>
          <w:i/>
          <w:szCs w:val="20"/>
        </w:rPr>
        <w:t xml:space="preserve">Soggetto responsabile: </w:t>
      </w:r>
      <w:r w:rsidRPr="00412ACF">
        <w:rPr>
          <w:rFonts w:eastAsia="Tahoma" w:cs="Tahoma"/>
          <w:szCs w:val="20"/>
        </w:rPr>
        <w:t>Legambiente Lauria</w:t>
      </w:r>
      <w:r w:rsidRPr="00412ACF">
        <w:rPr>
          <w:rFonts w:eastAsia="Tahoma" w:cs="Tahoma"/>
          <w:szCs w:val="20"/>
        </w:rPr>
        <w:cr/>
      </w:r>
      <w:r w:rsidRPr="00412ACF">
        <w:rPr>
          <w:rFonts w:eastAsia="Tahoma" w:cs="Tahoma"/>
          <w:i/>
          <w:szCs w:val="20"/>
        </w:rPr>
        <w:t xml:space="preserve">Localizzazione: </w:t>
      </w:r>
      <w:r w:rsidRPr="00412ACF">
        <w:rPr>
          <w:rFonts w:cs="Tahoma"/>
          <w:szCs w:val="20"/>
        </w:rPr>
        <w:t>Sasso di Castalda; Potenza; Maratea; Lauria; Grumento Nova (PZ)</w:t>
      </w:r>
    </w:p>
    <w:p w14:paraId="7C7586D9" w14:textId="5256777C" w:rsidR="004E2BD1" w:rsidRPr="00412ACF" w:rsidRDefault="004E2BD1" w:rsidP="00412ACF">
      <w:pPr>
        <w:spacing w:after="0" w:line="276" w:lineRule="auto"/>
        <w:rPr>
          <w:rFonts w:cs="Tahoma"/>
          <w:szCs w:val="20"/>
        </w:rPr>
      </w:pPr>
    </w:p>
    <w:p w14:paraId="1E642019" w14:textId="7A7EB104" w:rsidR="006C19E6" w:rsidRDefault="004E2BD1" w:rsidP="00412ACF">
      <w:pPr>
        <w:spacing w:after="0" w:line="276" w:lineRule="auto"/>
        <w:rPr>
          <w:rFonts w:eastAsia="Tahoma" w:cs="Tahoma"/>
          <w:szCs w:val="20"/>
        </w:rPr>
      </w:pPr>
      <w:r w:rsidRPr="00412ACF">
        <w:rPr>
          <w:rFonts w:eastAsia="Tahoma" w:cs="Tahoma"/>
          <w:i/>
          <w:szCs w:val="20"/>
        </w:rPr>
        <w:t xml:space="preserve">Obiettivo specifico del progetto: </w:t>
      </w:r>
      <w:r w:rsidRPr="00412ACF">
        <w:rPr>
          <w:rFonts w:eastAsia="Tahoma" w:cs="Tahoma"/>
          <w:i/>
          <w:szCs w:val="20"/>
        </w:rPr>
        <w:cr/>
      </w:r>
      <w:r w:rsidRPr="00412ACF">
        <w:rPr>
          <w:rFonts w:eastAsia="Tahoma" w:cs="Tahoma"/>
          <w:szCs w:val="20"/>
        </w:rPr>
        <w:t xml:space="preserve">Promuovere, in provincia di Potenza, la cura e la tutela del territorio attraverso la mobilitazione di 150 volontari. </w:t>
      </w:r>
      <w:r w:rsidRPr="00412ACF">
        <w:rPr>
          <w:rFonts w:eastAsia="Tahoma" w:cs="Tahoma"/>
          <w:szCs w:val="20"/>
        </w:rPr>
        <w:cr/>
      </w:r>
      <w:r w:rsidRPr="00412ACF">
        <w:rPr>
          <w:rFonts w:eastAsia="Tahoma" w:cs="Tahoma"/>
          <w:szCs w:val="20"/>
        </w:rPr>
        <w:cr/>
      </w:r>
      <w:r w:rsidRPr="00412ACF">
        <w:rPr>
          <w:rFonts w:eastAsia="Tahoma" w:cs="Tahoma"/>
          <w:i/>
          <w:szCs w:val="20"/>
        </w:rPr>
        <w:t xml:space="preserve">Sintesi: </w:t>
      </w:r>
      <w:r w:rsidRPr="00412ACF">
        <w:rPr>
          <w:rFonts w:eastAsia="Tahoma" w:cs="Tahoma"/>
          <w:i/>
          <w:szCs w:val="20"/>
        </w:rPr>
        <w:cr/>
      </w:r>
      <w:r w:rsidRPr="00412ACF">
        <w:rPr>
          <w:rFonts w:eastAsia="Tahoma" w:cs="Tahoma"/>
          <w:szCs w:val="20"/>
        </w:rPr>
        <w:t xml:space="preserve">Il progetto si pone l'obiettivo di promuovere la cultura del volontariato e favorirne la pratica, in forma singola e organizzata, in modo occasionale o duraturo, attraverso azioni legate alla cura e tutela del territorio di alcune aree lucane. Verrebbero proposte esperienze di volontariato - anche aziendale - in grado di favorire un maggiore coinvolgimento di giovani e cittadini all'interno di contesti territoriali ad alta valenza naturalistica. </w:t>
      </w:r>
    </w:p>
    <w:p w14:paraId="5431BF78" w14:textId="252911C2" w:rsidR="006C19E6" w:rsidRDefault="004E2BD1" w:rsidP="00412ACF">
      <w:pPr>
        <w:spacing w:after="0" w:line="276" w:lineRule="auto"/>
        <w:rPr>
          <w:rFonts w:eastAsia="Tahoma" w:cs="Tahoma"/>
          <w:szCs w:val="20"/>
        </w:rPr>
      </w:pPr>
      <w:r w:rsidRPr="00412ACF">
        <w:rPr>
          <w:rFonts w:eastAsia="Tahoma" w:cs="Tahoma"/>
          <w:szCs w:val="20"/>
        </w:rPr>
        <w:t xml:space="preserve">Nello specifico, si prevede di coinvolgere 150 volontari in attività di </w:t>
      </w:r>
      <w:proofErr w:type="spellStart"/>
      <w:r w:rsidRPr="00CC0FB8">
        <w:rPr>
          <w:rFonts w:eastAsia="Tahoma" w:cs="Tahoma"/>
          <w:i/>
          <w:iCs/>
          <w:szCs w:val="20"/>
        </w:rPr>
        <w:t>citizen</w:t>
      </w:r>
      <w:proofErr w:type="spellEnd"/>
      <w:r w:rsidRPr="00CC0FB8">
        <w:rPr>
          <w:rFonts w:eastAsia="Tahoma" w:cs="Tahoma"/>
          <w:i/>
          <w:iCs/>
          <w:szCs w:val="20"/>
        </w:rPr>
        <w:t xml:space="preserve"> scien</w:t>
      </w:r>
      <w:r w:rsidR="00CC0FB8" w:rsidRPr="00CC0FB8">
        <w:rPr>
          <w:rFonts w:eastAsia="Tahoma" w:cs="Tahoma"/>
          <w:i/>
          <w:iCs/>
          <w:szCs w:val="20"/>
        </w:rPr>
        <w:t>c</w:t>
      </w:r>
      <w:r w:rsidRPr="00CC0FB8">
        <w:rPr>
          <w:rFonts w:eastAsia="Tahoma" w:cs="Tahoma"/>
          <w:i/>
          <w:iCs/>
          <w:szCs w:val="20"/>
        </w:rPr>
        <w:t>e</w:t>
      </w:r>
      <w:r w:rsidRPr="00412ACF">
        <w:rPr>
          <w:rFonts w:eastAsia="Tahoma" w:cs="Tahoma"/>
          <w:szCs w:val="20"/>
        </w:rPr>
        <w:t xml:space="preserve">, vigilanza e monitoraggio ambientale, sensibilizzazione e promozione all'interno di tre centri di educazione ambientale gestiti dalla rete (di cui uno nuovo), momenti di approfondimento dell’ambientalismo scientifico e dell'attivismo ambientale, utilizzando metodologie di educazione non formale, inclusive e partecipative. </w:t>
      </w:r>
    </w:p>
    <w:p w14:paraId="35BA9724" w14:textId="1E41C4B2" w:rsidR="0066573D" w:rsidRPr="00412ACF" w:rsidRDefault="004E2BD1" w:rsidP="0066573D">
      <w:pPr>
        <w:spacing w:after="0" w:line="276" w:lineRule="auto"/>
        <w:rPr>
          <w:rFonts w:eastAsia="Tahoma" w:cs="Tahoma"/>
          <w:i/>
          <w:szCs w:val="20"/>
        </w:rPr>
      </w:pPr>
      <w:r w:rsidRPr="00412ACF">
        <w:rPr>
          <w:rFonts w:eastAsia="Tahoma" w:cs="Tahoma"/>
          <w:szCs w:val="20"/>
        </w:rPr>
        <w:t xml:space="preserve">Tutte le attività in programma verrebbero </w:t>
      </w:r>
      <w:proofErr w:type="spellStart"/>
      <w:r w:rsidRPr="00412ACF">
        <w:rPr>
          <w:rFonts w:eastAsia="Tahoma" w:cs="Tahoma"/>
          <w:szCs w:val="20"/>
        </w:rPr>
        <w:t>geolocalizzate</w:t>
      </w:r>
      <w:proofErr w:type="spellEnd"/>
      <w:r w:rsidRPr="00412ACF">
        <w:rPr>
          <w:rFonts w:eastAsia="Tahoma" w:cs="Tahoma"/>
          <w:szCs w:val="20"/>
        </w:rPr>
        <w:t xml:space="preserve"> tramite un’APP al fine di far conoscere tutte le attività previste e permettere ai volontari di scegliere di partecipare in qualunqu</w:t>
      </w:r>
      <w:r w:rsidR="006C19E6">
        <w:rPr>
          <w:rFonts w:eastAsia="Tahoma" w:cs="Tahoma"/>
          <w:szCs w:val="20"/>
        </w:rPr>
        <w:t>e momento a quelle più vicine.</w:t>
      </w:r>
      <w:r w:rsidR="006C19E6">
        <w:rPr>
          <w:rFonts w:eastAsia="Tahoma" w:cs="Tahoma"/>
          <w:szCs w:val="20"/>
        </w:rPr>
        <w:cr/>
      </w:r>
      <w:r w:rsidRPr="00412ACF">
        <w:rPr>
          <w:rFonts w:eastAsia="Tahoma" w:cs="Tahoma"/>
          <w:szCs w:val="20"/>
        </w:rPr>
        <w:t xml:space="preserve"> </w:t>
      </w:r>
      <w:r w:rsidRPr="00412ACF">
        <w:rPr>
          <w:rFonts w:eastAsia="Tahoma" w:cs="Tahoma"/>
          <w:szCs w:val="20"/>
        </w:rPr>
        <w:cr/>
      </w:r>
      <w:r w:rsidRPr="00412ACF">
        <w:rPr>
          <w:rFonts w:eastAsia="Tahoma" w:cs="Tahoma"/>
          <w:i/>
          <w:szCs w:val="20"/>
        </w:rPr>
        <w:t xml:space="preserve">Partenariato: </w:t>
      </w:r>
      <w:r w:rsidRPr="00412ACF">
        <w:rPr>
          <w:rFonts w:eastAsia="Tahoma" w:cs="Tahoma"/>
          <w:i/>
          <w:szCs w:val="20"/>
        </w:rPr>
        <w:cr/>
      </w:r>
      <w:r w:rsidR="005606A8">
        <w:rPr>
          <w:rFonts w:eastAsia="Tahoma" w:cs="Tahoma"/>
          <w:szCs w:val="20"/>
        </w:rPr>
        <w:t>C</w:t>
      </w:r>
      <w:r w:rsidRPr="00412ACF">
        <w:rPr>
          <w:rFonts w:eastAsia="Tahoma" w:cs="Tahoma"/>
          <w:szCs w:val="20"/>
        </w:rPr>
        <w:t xml:space="preserve">omposto da 5 organizzazioni di cui: 4 </w:t>
      </w:r>
      <w:r w:rsidR="005606A8">
        <w:rPr>
          <w:rFonts w:eastAsia="Tahoma" w:cs="Tahoma"/>
          <w:szCs w:val="20"/>
        </w:rPr>
        <w:t>ODV</w:t>
      </w:r>
      <w:r w:rsidRPr="00412ACF">
        <w:rPr>
          <w:rFonts w:eastAsia="Tahoma" w:cs="Tahoma"/>
          <w:szCs w:val="20"/>
        </w:rPr>
        <w:t xml:space="preserve"> e 1 associazione.</w:t>
      </w:r>
      <w:r w:rsidRPr="00412ACF">
        <w:rPr>
          <w:rFonts w:eastAsia="Tahoma" w:cs="Tahoma"/>
          <w:szCs w:val="20"/>
        </w:rPr>
        <w:cr/>
      </w:r>
      <w:r w:rsidRPr="00412ACF">
        <w:rPr>
          <w:rFonts w:eastAsia="Tahoma" w:cs="Tahoma"/>
          <w:szCs w:val="20"/>
        </w:rPr>
        <w:cr/>
      </w:r>
      <w:r w:rsidR="0066573D" w:rsidRPr="00412ACF">
        <w:rPr>
          <w:rFonts w:eastAsia="Tahoma" w:cs="Tahoma"/>
          <w:i/>
          <w:szCs w:val="20"/>
        </w:rPr>
        <w:t xml:space="preserve"> </w:t>
      </w:r>
    </w:p>
    <w:p w14:paraId="46A0B74E" w14:textId="18D0E0B7" w:rsidR="005606A8" w:rsidRDefault="004E2BD1" w:rsidP="005606A8">
      <w:pPr>
        <w:spacing w:after="0" w:line="276" w:lineRule="auto"/>
        <w:rPr>
          <w:rFonts w:eastAsia="Tahoma" w:cs="Tahoma"/>
          <w:szCs w:val="20"/>
        </w:rPr>
      </w:pPr>
      <w:r w:rsidRPr="00412ACF">
        <w:rPr>
          <w:rFonts w:eastAsia="Tahoma" w:cs="Tahoma"/>
          <w:i/>
          <w:szCs w:val="20"/>
        </w:rPr>
        <w:t xml:space="preserve">Contributo: </w:t>
      </w:r>
      <w:r w:rsidRPr="00412ACF">
        <w:rPr>
          <w:rFonts w:eastAsia="Tahoma" w:cs="Tahoma"/>
          <w:i/>
          <w:szCs w:val="20"/>
        </w:rPr>
        <w:cr/>
      </w:r>
      <w:r w:rsidRPr="00412ACF">
        <w:rPr>
          <w:rFonts w:eastAsia="Tahoma" w:cs="Tahoma"/>
          <w:szCs w:val="20"/>
        </w:rPr>
        <w:t>149.000</w:t>
      </w:r>
      <w:r w:rsidR="005606A8">
        <w:rPr>
          <w:rFonts w:eastAsia="Tahoma" w:cs="Tahoma"/>
          <w:szCs w:val="20"/>
        </w:rPr>
        <w:t xml:space="preserve"> </w:t>
      </w:r>
      <w:bookmarkStart w:id="4" w:name="_Toc183592035"/>
      <w:r w:rsidR="005606A8">
        <w:rPr>
          <w:rFonts w:eastAsia="Tahoma" w:cs="Tahoma"/>
          <w:szCs w:val="20"/>
        </w:rPr>
        <w:t>€</w:t>
      </w:r>
    </w:p>
    <w:p w14:paraId="51FBB4D4" w14:textId="77777777" w:rsidR="005606A8" w:rsidRDefault="005606A8">
      <w:pPr>
        <w:spacing w:after="160" w:line="259" w:lineRule="auto"/>
        <w:jc w:val="left"/>
        <w:rPr>
          <w:rFonts w:eastAsia="Tahoma" w:cs="Tahoma"/>
          <w:szCs w:val="20"/>
        </w:rPr>
      </w:pPr>
      <w:r>
        <w:rPr>
          <w:rFonts w:eastAsia="Tahoma" w:cs="Tahoma"/>
          <w:szCs w:val="20"/>
        </w:rPr>
        <w:br w:type="page"/>
      </w:r>
    </w:p>
    <w:p w14:paraId="66017DF6" w14:textId="77777777" w:rsidR="00957160" w:rsidRPr="00412ACF" w:rsidRDefault="00957160" w:rsidP="005606A8">
      <w:pPr>
        <w:spacing w:after="0" w:line="276" w:lineRule="auto"/>
        <w:rPr>
          <w:rFonts w:cs="Tahoma"/>
          <w:color w:val="000000" w:themeColor="text1"/>
          <w:szCs w:val="20"/>
        </w:rPr>
      </w:pPr>
    </w:p>
    <w:bookmarkEnd w:id="4"/>
    <w:p w14:paraId="7E1CE804" w14:textId="77777777" w:rsidR="0066573D" w:rsidRDefault="004E2BD1" w:rsidP="00412ACF">
      <w:pPr>
        <w:spacing w:after="0" w:line="276" w:lineRule="auto"/>
        <w:rPr>
          <w:rFonts w:eastAsia="Tahoma" w:cs="Tahoma"/>
          <w:szCs w:val="20"/>
        </w:rPr>
      </w:pPr>
      <w:r w:rsidRPr="0066573D">
        <w:rPr>
          <w:rFonts w:eastAsia="Tahoma" w:cs="Tahoma"/>
          <w:b/>
          <w:szCs w:val="20"/>
        </w:rPr>
        <w:t>La Squadra “Insieme si può”!</w:t>
      </w:r>
      <w:r w:rsidRPr="00412ACF">
        <w:rPr>
          <w:rFonts w:eastAsia="Tahoma" w:cs="Tahoma"/>
          <w:szCs w:val="20"/>
        </w:rPr>
        <w:t xml:space="preserve"> </w:t>
      </w:r>
      <w:r w:rsidRPr="00412ACF">
        <w:rPr>
          <w:rFonts w:eastAsia="Tahoma" w:cs="Tahoma"/>
          <w:szCs w:val="20"/>
        </w:rPr>
        <w:cr/>
      </w:r>
    </w:p>
    <w:p w14:paraId="4ED51EAA" w14:textId="2F8E3891" w:rsidR="004E2BD1" w:rsidRPr="00412ACF" w:rsidRDefault="004E2BD1" w:rsidP="00412ACF">
      <w:pPr>
        <w:spacing w:after="0" w:line="276" w:lineRule="auto"/>
        <w:rPr>
          <w:rFonts w:eastAsia="Tahoma" w:cs="Tahoma"/>
          <w:szCs w:val="20"/>
        </w:rPr>
      </w:pPr>
      <w:r w:rsidRPr="00412ACF">
        <w:rPr>
          <w:rFonts w:eastAsia="Tahoma" w:cs="Tahoma"/>
          <w:i/>
          <w:szCs w:val="20"/>
        </w:rPr>
        <w:t xml:space="preserve">Soggetto responsabile: </w:t>
      </w:r>
      <w:r w:rsidRPr="00412ACF">
        <w:rPr>
          <w:rFonts w:eastAsia="Tahoma" w:cs="Tahoma"/>
          <w:szCs w:val="20"/>
        </w:rPr>
        <w:t xml:space="preserve">Associazione di volontariato </w:t>
      </w:r>
      <w:proofErr w:type="spellStart"/>
      <w:r w:rsidRPr="00412ACF">
        <w:rPr>
          <w:rFonts w:eastAsia="Tahoma" w:cs="Tahoma"/>
          <w:szCs w:val="20"/>
        </w:rPr>
        <w:t>Globus</w:t>
      </w:r>
      <w:proofErr w:type="spellEnd"/>
      <w:r w:rsidRPr="00412ACF">
        <w:rPr>
          <w:rFonts w:eastAsia="Tahoma" w:cs="Tahoma"/>
          <w:szCs w:val="20"/>
        </w:rPr>
        <w:t xml:space="preserve"> Odv</w:t>
      </w:r>
      <w:r w:rsidRPr="00412ACF">
        <w:rPr>
          <w:rFonts w:eastAsia="Tahoma" w:cs="Tahoma"/>
          <w:szCs w:val="20"/>
        </w:rPr>
        <w:cr/>
      </w:r>
      <w:r w:rsidRPr="00412ACF">
        <w:rPr>
          <w:rFonts w:eastAsia="Tahoma" w:cs="Tahoma"/>
          <w:i/>
          <w:szCs w:val="20"/>
        </w:rPr>
        <w:t xml:space="preserve">Localizzazione: </w:t>
      </w:r>
      <w:r w:rsidRPr="00412ACF">
        <w:rPr>
          <w:rFonts w:eastAsia="Tahoma" w:cs="Tahoma"/>
          <w:szCs w:val="20"/>
        </w:rPr>
        <w:t>Pisticci</w:t>
      </w:r>
      <w:r w:rsidR="00CC0FB8">
        <w:rPr>
          <w:rFonts w:eastAsia="Tahoma" w:cs="Tahoma"/>
          <w:szCs w:val="20"/>
        </w:rPr>
        <w:t xml:space="preserve"> (MT)</w:t>
      </w:r>
    </w:p>
    <w:p w14:paraId="56054770" w14:textId="77777777" w:rsidR="004E2BD1" w:rsidRPr="00412ACF" w:rsidRDefault="004E2BD1" w:rsidP="00412ACF">
      <w:pPr>
        <w:spacing w:after="0" w:line="276" w:lineRule="auto"/>
        <w:rPr>
          <w:rFonts w:eastAsia="Tahoma" w:cs="Tahoma"/>
          <w:szCs w:val="20"/>
        </w:rPr>
      </w:pPr>
    </w:p>
    <w:p w14:paraId="0876A7AF" w14:textId="78952906" w:rsidR="004E2BD1" w:rsidRPr="00412ACF" w:rsidRDefault="004E2BD1" w:rsidP="00412ACF">
      <w:pPr>
        <w:spacing w:after="0" w:line="276" w:lineRule="auto"/>
        <w:rPr>
          <w:rFonts w:eastAsia="Tahoma" w:cs="Tahoma"/>
          <w:szCs w:val="20"/>
        </w:rPr>
      </w:pPr>
      <w:r w:rsidRPr="00412ACF">
        <w:rPr>
          <w:rFonts w:eastAsia="Tahoma" w:cs="Tahoma"/>
          <w:i/>
          <w:szCs w:val="20"/>
        </w:rPr>
        <w:t xml:space="preserve">Obiettivo specifico del progetto: </w:t>
      </w:r>
      <w:r w:rsidRPr="00412ACF">
        <w:rPr>
          <w:rFonts w:eastAsia="Tahoma" w:cs="Tahoma"/>
          <w:i/>
          <w:szCs w:val="20"/>
        </w:rPr>
        <w:cr/>
      </w:r>
      <w:r w:rsidRPr="00412ACF">
        <w:rPr>
          <w:rFonts w:eastAsia="Tahoma" w:cs="Tahoma"/>
          <w:szCs w:val="20"/>
        </w:rPr>
        <w:t>Contrastare la devianza giovanile a Pisticci con la mobilitazione di 30 giovani.</w:t>
      </w:r>
      <w:r w:rsidRPr="00412ACF">
        <w:rPr>
          <w:rFonts w:eastAsia="Tahoma" w:cs="Tahoma"/>
          <w:szCs w:val="20"/>
        </w:rPr>
        <w:cr/>
      </w:r>
    </w:p>
    <w:p w14:paraId="331AA8A3" w14:textId="77777777" w:rsidR="008D0571" w:rsidRDefault="004E2BD1" w:rsidP="00412ACF">
      <w:pPr>
        <w:spacing w:after="0" w:line="276" w:lineRule="auto"/>
        <w:rPr>
          <w:rFonts w:eastAsia="Tahoma" w:cs="Tahoma"/>
          <w:szCs w:val="20"/>
        </w:rPr>
      </w:pPr>
      <w:r w:rsidRPr="00412ACF">
        <w:rPr>
          <w:rFonts w:eastAsia="Tahoma" w:cs="Tahoma"/>
          <w:i/>
          <w:szCs w:val="20"/>
        </w:rPr>
        <w:t xml:space="preserve">Sintesi: </w:t>
      </w:r>
      <w:r w:rsidRPr="00412ACF">
        <w:rPr>
          <w:rFonts w:eastAsia="Tahoma" w:cs="Tahoma"/>
          <w:i/>
          <w:szCs w:val="20"/>
        </w:rPr>
        <w:cr/>
      </w:r>
      <w:r w:rsidRPr="00412ACF">
        <w:rPr>
          <w:rFonts w:eastAsia="Tahoma" w:cs="Tahoma"/>
          <w:szCs w:val="20"/>
        </w:rPr>
        <w:t xml:space="preserve">Il progetto intende contrastare forme di disagio e povertà educativa nel comune di Pisticci, coinvolgendo un gruppo di 30 studenti nelle attività di volontariato offerte dalla rete.  I ragazzi dopo una formazione specifica nell’ambito del percorso scolastico, con l’obiettivo di far conoscere le potenzialità del volontariato in termini di ricadute sociali e sviluppo di competenze trasversali, svolgerebbero tirocini formativi presso alcune associazioni del territorio impegnate in attività di sostegno in ambito socio-sanitario e nel contrasto a forme di violenza (bullismo, </w:t>
      </w:r>
      <w:proofErr w:type="spellStart"/>
      <w:r w:rsidRPr="00412ACF">
        <w:rPr>
          <w:rFonts w:eastAsia="Tahoma" w:cs="Tahoma"/>
          <w:szCs w:val="20"/>
        </w:rPr>
        <w:t>cyberbullismo</w:t>
      </w:r>
      <w:proofErr w:type="spellEnd"/>
      <w:r w:rsidRPr="00412ACF">
        <w:rPr>
          <w:rFonts w:eastAsia="Tahoma" w:cs="Tahoma"/>
          <w:szCs w:val="20"/>
        </w:rPr>
        <w:t xml:space="preserve">, </w:t>
      </w:r>
      <w:proofErr w:type="spellStart"/>
      <w:r w:rsidRPr="008D0571">
        <w:rPr>
          <w:rFonts w:eastAsia="Tahoma" w:cs="Tahoma"/>
          <w:i/>
          <w:szCs w:val="20"/>
        </w:rPr>
        <w:t>bodyshaming</w:t>
      </w:r>
      <w:proofErr w:type="spellEnd"/>
      <w:r w:rsidRPr="00412ACF">
        <w:rPr>
          <w:rFonts w:eastAsia="Tahoma" w:cs="Tahoma"/>
          <w:szCs w:val="20"/>
        </w:rPr>
        <w:t xml:space="preserve">). </w:t>
      </w:r>
    </w:p>
    <w:p w14:paraId="285A1D31" w14:textId="1C1287E2" w:rsidR="004E2BD1" w:rsidRPr="00412ACF" w:rsidRDefault="004E2BD1" w:rsidP="00412ACF">
      <w:pPr>
        <w:spacing w:after="0" w:line="276" w:lineRule="auto"/>
        <w:rPr>
          <w:rFonts w:eastAsia="Tahoma" w:cs="Tahoma"/>
          <w:i/>
          <w:szCs w:val="20"/>
        </w:rPr>
      </w:pPr>
      <w:r w:rsidRPr="00412ACF">
        <w:rPr>
          <w:rFonts w:eastAsia="Tahoma" w:cs="Tahoma"/>
          <w:szCs w:val="20"/>
        </w:rPr>
        <w:t>Le attività, organizzate in due cicli per andare incontro alle esigenze scolastiche dei ragazzi, sarebbero accompagnate da azioni di sensibilizzazione e diffusione quali video e mini-documentari realizzati dai volontari, da diffondere in rete e sui social network ed una trasmissione radiofonica ad hoc. Al termine del percorso formativo 14 ragazzi formerebbero una "squadra" di volontari per il pronto intervento negli ambiti precedentemente elencati, con l'obiettivo di costituirsi in una nuova associazione. Infine, verrebbe attivato nell'istituto scolastico uno sportello di ascolto per gli studenti, famiglie e docenti che si trovano ad affrontare situazioni di disagio.</w:t>
      </w:r>
      <w:r w:rsidRPr="00412ACF">
        <w:rPr>
          <w:rFonts w:eastAsia="Tahoma" w:cs="Tahoma"/>
          <w:szCs w:val="20"/>
        </w:rPr>
        <w:cr/>
      </w:r>
      <w:r w:rsidRPr="00412ACF">
        <w:rPr>
          <w:rFonts w:eastAsia="Tahoma" w:cs="Tahoma"/>
          <w:szCs w:val="20"/>
        </w:rPr>
        <w:cr/>
      </w:r>
      <w:r w:rsidR="008D0571" w:rsidRPr="008D0571">
        <w:rPr>
          <w:rFonts w:eastAsia="Tahoma" w:cs="Tahoma"/>
          <w:i/>
          <w:szCs w:val="20"/>
        </w:rPr>
        <w:t>P</w:t>
      </w:r>
      <w:r w:rsidRPr="00412ACF">
        <w:rPr>
          <w:rFonts w:eastAsia="Tahoma" w:cs="Tahoma"/>
          <w:i/>
          <w:szCs w:val="20"/>
        </w:rPr>
        <w:t xml:space="preserve">artenariato: </w:t>
      </w:r>
      <w:r w:rsidRPr="00412ACF">
        <w:rPr>
          <w:rFonts w:eastAsia="Tahoma" w:cs="Tahoma"/>
          <w:i/>
          <w:szCs w:val="20"/>
        </w:rPr>
        <w:cr/>
      </w:r>
      <w:r w:rsidR="008D0571">
        <w:rPr>
          <w:rFonts w:eastAsia="Tahoma" w:cs="Tahoma"/>
          <w:szCs w:val="20"/>
        </w:rPr>
        <w:t>C</w:t>
      </w:r>
      <w:r w:rsidRPr="00412ACF">
        <w:rPr>
          <w:rFonts w:eastAsia="Tahoma" w:cs="Tahoma"/>
          <w:szCs w:val="20"/>
        </w:rPr>
        <w:t xml:space="preserve">omposto da 10 organizzazioni: 3 </w:t>
      </w:r>
      <w:r w:rsidR="008D0571">
        <w:rPr>
          <w:rFonts w:eastAsia="Tahoma" w:cs="Tahoma"/>
          <w:szCs w:val="20"/>
        </w:rPr>
        <w:t>ODV</w:t>
      </w:r>
      <w:r w:rsidRPr="00412ACF">
        <w:rPr>
          <w:rFonts w:eastAsia="Tahoma" w:cs="Tahoma"/>
          <w:szCs w:val="20"/>
        </w:rPr>
        <w:t xml:space="preserve"> (tra cui il capofila), il comune, la regione, 1 impresa sociale, 1 cooperativa sociale, 1 associazione, 1 istituto scolastico, la parrocchia.</w:t>
      </w:r>
      <w:r w:rsidRPr="00412ACF">
        <w:rPr>
          <w:rFonts w:eastAsia="Tahoma" w:cs="Tahoma"/>
          <w:szCs w:val="20"/>
        </w:rPr>
        <w:cr/>
      </w:r>
      <w:r w:rsidRPr="00412ACF">
        <w:rPr>
          <w:rFonts w:eastAsia="Tahoma" w:cs="Tahoma"/>
          <w:szCs w:val="20"/>
        </w:rPr>
        <w:cr/>
      </w:r>
    </w:p>
    <w:p w14:paraId="48AEC57A" w14:textId="0DF39E87" w:rsidR="008D0571" w:rsidRDefault="004E2BD1" w:rsidP="00412ACF">
      <w:pPr>
        <w:spacing w:after="0" w:line="276" w:lineRule="auto"/>
        <w:rPr>
          <w:rFonts w:eastAsia="Tahoma" w:cs="Tahoma"/>
          <w:szCs w:val="20"/>
        </w:rPr>
      </w:pPr>
      <w:r w:rsidRPr="00412ACF">
        <w:rPr>
          <w:rFonts w:eastAsia="Tahoma" w:cs="Tahoma"/>
          <w:i/>
          <w:szCs w:val="20"/>
        </w:rPr>
        <w:t xml:space="preserve">Contributo: </w:t>
      </w:r>
      <w:r w:rsidRPr="00412ACF">
        <w:rPr>
          <w:rFonts w:eastAsia="Tahoma" w:cs="Tahoma"/>
          <w:i/>
          <w:szCs w:val="20"/>
        </w:rPr>
        <w:cr/>
      </w:r>
      <w:r w:rsidRPr="00412ACF">
        <w:rPr>
          <w:rFonts w:eastAsia="Tahoma" w:cs="Tahoma"/>
          <w:szCs w:val="20"/>
        </w:rPr>
        <w:t>132.700</w:t>
      </w:r>
      <w:r w:rsidR="008D0571">
        <w:rPr>
          <w:rFonts w:eastAsia="Tahoma" w:cs="Tahoma"/>
          <w:szCs w:val="20"/>
        </w:rPr>
        <w:t xml:space="preserve"> </w:t>
      </w:r>
      <w:r w:rsidRPr="00412ACF">
        <w:rPr>
          <w:rFonts w:eastAsia="Tahoma" w:cs="Tahoma"/>
          <w:szCs w:val="20"/>
        </w:rPr>
        <w:t>€</w:t>
      </w:r>
    </w:p>
    <w:p w14:paraId="6393A327" w14:textId="77777777" w:rsidR="008D0571" w:rsidRDefault="008D0571">
      <w:pPr>
        <w:spacing w:after="160" w:line="259" w:lineRule="auto"/>
        <w:jc w:val="left"/>
        <w:rPr>
          <w:rFonts w:eastAsia="Tahoma" w:cs="Tahoma"/>
          <w:szCs w:val="20"/>
        </w:rPr>
      </w:pPr>
      <w:r>
        <w:rPr>
          <w:rFonts w:eastAsia="Tahoma" w:cs="Tahoma"/>
          <w:szCs w:val="20"/>
        </w:rPr>
        <w:br w:type="page"/>
      </w:r>
    </w:p>
    <w:p w14:paraId="129E2D5D" w14:textId="77777777" w:rsidR="004E2BD1" w:rsidRPr="00412ACF" w:rsidRDefault="004E2BD1" w:rsidP="00412ACF">
      <w:pPr>
        <w:spacing w:after="0" w:line="276" w:lineRule="auto"/>
        <w:rPr>
          <w:rFonts w:eastAsia="Tahoma" w:cs="Tahoma"/>
          <w:szCs w:val="20"/>
        </w:rPr>
      </w:pPr>
    </w:p>
    <w:p w14:paraId="77E4B579" w14:textId="77777777" w:rsidR="0066573D" w:rsidRDefault="004E2BD1" w:rsidP="00412ACF">
      <w:pPr>
        <w:spacing w:after="0" w:line="276" w:lineRule="auto"/>
        <w:rPr>
          <w:rFonts w:eastAsia="Tahoma" w:cs="Tahoma"/>
          <w:i/>
          <w:szCs w:val="20"/>
        </w:rPr>
      </w:pPr>
      <w:r w:rsidRPr="0066573D">
        <w:rPr>
          <w:rFonts w:eastAsia="Tahoma" w:cs="Tahoma"/>
          <w:b/>
          <w:i/>
          <w:szCs w:val="20"/>
        </w:rPr>
        <w:t xml:space="preserve"> </w:t>
      </w:r>
      <w:r w:rsidRPr="0066573D">
        <w:rPr>
          <w:rFonts w:eastAsia="Tahoma" w:cs="Tahoma"/>
          <w:b/>
          <w:szCs w:val="20"/>
        </w:rPr>
        <w:t>(IN)Volontariamente vicini</w:t>
      </w:r>
      <w:r w:rsidRPr="0066573D">
        <w:rPr>
          <w:rFonts w:eastAsia="Tahoma" w:cs="Tahoma"/>
          <w:b/>
          <w:szCs w:val="20"/>
        </w:rPr>
        <w:cr/>
      </w:r>
    </w:p>
    <w:p w14:paraId="34ECE0ED" w14:textId="2A4017FB" w:rsidR="004E2BD1" w:rsidRPr="00412ACF" w:rsidRDefault="004E2BD1" w:rsidP="00412ACF">
      <w:pPr>
        <w:spacing w:after="0" w:line="276" w:lineRule="auto"/>
        <w:rPr>
          <w:rFonts w:eastAsia="Tahoma" w:cs="Tahoma"/>
          <w:szCs w:val="20"/>
        </w:rPr>
      </w:pPr>
      <w:r w:rsidRPr="00412ACF">
        <w:rPr>
          <w:rFonts w:eastAsia="Tahoma" w:cs="Tahoma"/>
          <w:i/>
          <w:szCs w:val="20"/>
        </w:rPr>
        <w:t xml:space="preserve">Soggetto responsabile: </w:t>
      </w:r>
      <w:r w:rsidRPr="00412ACF">
        <w:rPr>
          <w:rFonts w:eastAsia="Tahoma" w:cs="Tahoma"/>
          <w:szCs w:val="20"/>
        </w:rPr>
        <w:t>ANOLF PUGLIA APS</w:t>
      </w:r>
      <w:r w:rsidRPr="00412ACF">
        <w:rPr>
          <w:rFonts w:eastAsia="Tahoma" w:cs="Tahoma"/>
          <w:szCs w:val="20"/>
        </w:rPr>
        <w:cr/>
      </w:r>
      <w:r w:rsidRPr="00412ACF">
        <w:rPr>
          <w:rFonts w:eastAsia="Tahoma" w:cs="Tahoma"/>
          <w:i/>
          <w:szCs w:val="20"/>
        </w:rPr>
        <w:t xml:space="preserve">Localizzazione: </w:t>
      </w:r>
      <w:r w:rsidRPr="00412ACF">
        <w:rPr>
          <w:rFonts w:eastAsia="Tahoma" w:cs="Tahoma"/>
          <w:szCs w:val="20"/>
        </w:rPr>
        <w:t xml:space="preserve">Foggia </w:t>
      </w:r>
    </w:p>
    <w:p w14:paraId="0EDEA924" w14:textId="77777777" w:rsidR="004E2BD1" w:rsidRPr="00412ACF" w:rsidRDefault="004E2BD1" w:rsidP="00412ACF">
      <w:pPr>
        <w:spacing w:after="0" w:line="276" w:lineRule="auto"/>
        <w:rPr>
          <w:rFonts w:eastAsia="Tahoma" w:cs="Tahoma"/>
          <w:szCs w:val="20"/>
        </w:rPr>
      </w:pPr>
    </w:p>
    <w:p w14:paraId="41739F9B" w14:textId="77777777" w:rsidR="008D0571" w:rsidRDefault="004E2BD1" w:rsidP="00412ACF">
      <w:pPr>
        <w:spacing w:after="0" w:line="276" w:lineRule="auto"/>
        <w:rPr>
          <w:rFonts w:eastAsia="Tahoma" w:cs="Tahoma"/>
          <w:szCs w:val="20"/>
        </w:rPr>
      </w:pPr>
      <w:r w:rsidRPr="00412ACF">
        <w:rPr>
          <w:rFonts w:eastAsia="Tahoma" w:cs="Tahoma"/>
          <w:i/>
          <w:szCs w:val="20"/>
        </w:rPr>
        <w:t xml:space="preserve">Obiettivo specifico del progetto: </w:t>
      </w:r>
      <w:r w:rsidRPr="00412ACF">
        <w:rPr>
          <w:rFonts w:eastAsia="Tahoma" w:cs="Tahoma"/>
          <w:i/>
          <w:szCs w:val="20"/>
        </w:rPr>
        <w:cr/>
      </w:r>
      <w:r w:rsidRPr="00412ACF">
        <w:rPr>
          <w:rFonts w:eastAsia="Tahoma" w:cs="Tahoma"/>
          <w:szCs w:val="20"/>
        </w:rPr>
        <w:t>Promuovere l'inclusione abitativa di 20 persone con background migratorio in provincia di Foggia con l'impegno di 24 nuovi volontari.</w:t>
      </w:r>
      <w:r w:rsidRPr="00412ACF">
        <w:rPr>
          <w:rFonts w:eastAsia="Tahoma" w:cs="Tahoma"/>
          <w:szCs w:val="20"/>
        </w:rPr>
        <w:cr/>
      </w:r>
      <w:r w:rsidRPr="00412ACF">
        <w:rPr>
          <w:rFonts w:eastAsia="Tahoma" w:cs="Tahoma"/>
          <w:szCs w:val="20"/>
        </w:rPr>
        <w:cr/>
      </w:r>
      <w:r w:rsidRPr="00412ACF">
        <w:rPr>
          <w:rFonts w:eastAsia="Tahoma" w:cs="Tahoma"/>
          <w:i/>
          <w:szCs w:val="20"/>
        </w:rPr>
        <w:t xml:space="preserve">Sintesi: </w:t>
      </w:r>
      <w:r w:rsidRPr="00412ACF">
        <w:rPr>
          <w:rFonts w:eastAsia="Tahoma" w:cs="Tahoma"/>
          <w:i/>
          <w:szCs w:val="20"/>
        </w:rPr>
        <w:cr/>
      </w:r>
      <w:r w:rsidRPr="00412ACF">
        <w:rPr>
          <w:rFonts w:eastAsia="Tahoma" w:cs="Tahoma"/>
          <w:szCs w:val="20"/>
        </w:rPr>
        <w:t xml:space="preserve">Il progetto intende contrastare lo spopolamento dei piccoli comuni dei Monti Dauni (provincia di Foggia), promuovendo l’inclusione socio-abitativa di 20 lavoratori stranieri. Il modello proposto è quello del first </w:t>
      </w:r>
      <w:proofErr w:type="spellStart"/>
      <w:r w:rsidRPr="00412ACF">
        <w:rPr>
          <w:rFonts w:eastAsia="Tahoma" w:cs="Tahoma"/>
          <w:szCs w:val="20"/>
        </w:rPr>
        <w:t>housing</w:t>
      </w:r>
      <w:proofErr w:type="spellEnd"/>
      <w:r w:rsidRPr="00412ACF">
        <w:rPr>
          <w:rFonts w:eastAsia="Tahoma" w:cs="Tahoma"/>
          <w:szCs w:val="20"/>
        </w:rPr>
        <w:t xml:space="preserve">: attraverso la creazione di una banca dati, si prevede di incrociare domanda e offerta di alloggi da destinare ai lavoratori della zona, in attesa che, grazie a un percorso di accompagnamento promosso nell’ambito del progetto, raggiungano l’autonomia abitativa. Inizialmente le spese di affitto sarebbero a carico della rete, mentre quelle ordinarie, in un’ottica di autonomia e responsabilizzazione, resterebbero a carico dei beneficiari. </w:t>
      </w:r>
    </w:p>
    <w:p w14:paraId="187C4DF8" w14:textId="7A0193B8" w:rsidR="004E2BD1" w:rsidRPr="00412ACF" w:rsidRDefault="004E2BD1" w:rsidP="0066573D">
      <w:pPr>
        <w:spacing w:after="0" w:line="276" w:lineRule="auto"/>
        <w:rPr>
          <w:rFonts w:eastAsia="Tahoma" w:cs="Tahoma"/>
          <w:szCs w:val="20"/>
        </w:rPr>
      </w:pPr>
      <w:r w:rsidRPr="00412ACF">
        <w:rPr>
          <w:rFonts w:eastAsia="Tahoma" w:cs="Tahoma"/>
          <w:szCs w:val="20"/>
        </w:rPr>
        <w:t xml:space="preserve">I servizi verrebbero offerti con il supporto dei volontari della rete </w:t>
      </w:r>
      <w:proofErr w:type="spellStart"/>
      <w:r w:rsidRPr="00412ACF">
        <w:rPr>
          <w:rFonts w:eastAsia="Tahoma" w:cs="Tahoma"/>
          <w:szCs w:val="20"/>
        </w:rPr>
        <w:t>Anolf</w:t>
      </w:r>
      <w:proofErr w:type="spellEnd"/>
      <w:r w:rsidRPr="00412ACF">
        <w:rPr>
          <w:rFonts w:eastAsia="Tahoma" w:cs="Tahoma"/>
          <w:szCs w:val="20"/>
        </w:rPr>
        <w:t xml:space="preserve"> a cui se ne affiancherebbero 24 nuovi, debitamente formati tramite un corso di base.  Parallelamente gli ETS coinvolti si impegnerebbero nella creazione di una rete provinciale stabile che si occupi del diritto dell’accesso alla casa e del ripopolamento dei comuni limitrofi e che sensibilizzi la comunità locale e anche i possibili beneficiari. A tal fine sono previsti degli incontri di sensibilizzazione, all’interno degli insediamenti informali in cui risiedono i lavoratori stranieri.</w:t>
      </w:r>
      <w:r w:rsidRPr="00412ACF">
        <w:rPr>
          <w:rFonts w:eastAsia="Tahoma" w:cs="Tahoma"/>
          <w:szCs w:val="20"/>
        </w:rPr>
        <w:cr/>
        <w:t xml:space="preserve"> </w:t>
      </w:r>
      <w:r w:rsidRPr="00412ACF">
        <w:rPr>
          <w:rFonts w:eastAsia="Tahoma" w:cs="Tahoma"/>
          <w:szCs w:val="20"/>
        </w:rPr>
        <w:cr/>
      </w:r>
      <w:r w:rsidRPr="00412ACF">
        <w:rPr>
          <w:rFonts w:eastAsia="Tahoma" w:cs="Tahoma"/>
          <w:i/>
          <w:szCs w:val="20"/>
        </w:rPr>
        <w:t xml:space="preserve">Partenariato: </w:t>
      </w:r>
      <w:r w:rsidRPr="00412ACF">
        <w:rPr>
          <w:rFonts w:eastAsia="Tahoma" w:cs="Tahoma"/>
          <w:i/>
          <w:szCs w:val="20"/>
        </w:rPr>
        <w:cr/>
      </w:r>
      <w:r w:rsidR="008D0571">
        <w:rPr>
          <w:rFonts w:eastAsia="Tahoma" w:cs="Tahoma"/>
          <w:szCs w:val="20"/>
        </w:rPr>
        <w:t>C</w:t>
      </w:r>
      <w:r w:rsidR="00C22717">
        <w:rPr>
          <w:rFonts w:eastAsia="Tahoma" w:cs="Tahoma"/>
          <w:szCs w:val="20"/>
        </w:rPr>
        <w:t>omposto da</w:t>
      </w:r>
      <w:r w:rsidRPr="00412ACF">
        <w:rPr>
          <w:rFonts w:eastAsia="Tahoma" w:cs="Tahoma"/>
          <w:szCs w:val="20"/>
        </w:rPr>
        <w:t xml:space="preserve"> 1 </w:t>
      </w:r>
      <w:r w:rsidR="008D0571">
        <w:rPr>
          <w:rFonts w:eastAsia="Tahoma" w:cs="Tahoma"/>
          <w:szCs w:val="20"/>
        </w:rPr>
        <w:t>APS</w:t>
      </w:r>
      <w:r w:rsidR="00C22717">
        <w:rPr>
          <w:rFonts w:eastAsia="Tahoma" w:cs="Tahoma"/>
          <w:szCs w:val="20"/>
        </w:rPr>
        <w:t>,</w:t>
      </w:r>
      <w:r w:rsidRPr="00412ACF">
        <w:rPr>
          <w:rFonts w:eastAsia="Tahoma" w:cs="Tahoma"/>
          <w:szCs w:val="20"/>
        </w:rPr>
        <w:t xml:space="preserve"> 1 </w:t>
      </w:r>
      <w:r w:rsidR="008D0571">
        <w:rPr>
          <w:rFonts w:eastAsia="Tahoma" w:cs="Tahoma"/>
          <w:szCs w:val="20"/>
        </w:rPr>
        <w:t>ODV</w:t>
      </w:r>
      <w:r w:rsidR="00C22717">
        <w:rPr>
          <w:rFonts w:eastAsia="Tahoma" w:cs="Tahoma"/>
          <w:szCs w:val="20"/>
        </w:rPr>
        <w:t xml:space="preserve"> e</w:t>
      </w:r>
      <w:r w:rsidRPr="00412ACF">
        <w:rPr>
          <w:rFonts w:eastAsia="Tahoma" w:cs="Tahoma"/>
          <w:szCs w:val="20"/>
        </w:rPr>
        <w:t xml:space="preserve"> 1 cooperativa sociale.</w:t>
      </w:r>
      <w:r w:rsidRPr="00412ACF">
        <w:rPr>
          <w:rFonts w:eastAsia="Tahoma" w:cs="Tahoma"/>
          <w:szCs w:val="20"/>
        </w:rPr>
        <w:cr/>
      </w:r>
      <w:r w:rsidRPr="00412ACF">
        <w:rPr>
          <w:rFonts w:eastAsia="Tahoma" w:cs="Tahoma"/>
          <w:szCs w:val="20"/>
        </w:rPr>
        <w:cr/>
      </w:r>
      <w:r w:rsidR="0066573D" w:rsidRPr="00412ACF">
        <w:rPr>
          <w:rFonts w:eastAsia="Tahoma" w:cs="Tahoma"/>
          <w:szCs w:val="20"/>
        </w:rPr>
        <w:t xml:space="preserve"> </w:t>
      </w:r>
    </w:p>
    <w:p w14:paraId="2E9EC516" w14:textId="3702453C" w:rsidR="004E2BD1" w:rsidRPr="00412ACF" w:rsidRDefault="004E2BD1" w:rsidP="00412ACF">
      <w:pPr>
        <w:spacing w:after="0" w:line="276" w:lineRule="auto"/>
        <w:rPr>
          <w:rFonts w:eastAsia="Tahoma" w:cs="Tahoma"/>
          <w:szCs w:val="20"/>
        </w:rPr>
      </w:pPr>
      <w:r w:rsidRPr="00412ACF">
        <w:rPr>
          <w:rFonts w:eastAsia="Tahoma" w:cs="Tahoma"/>
          <w:i/>
          <w:szCs w:val="20"/>
        </w:rPr>
        <w:t>C</w:t>
      </w:r>
      <w:r w:rsidR="0066573D">
        <w:rPr>
          <w:rFonts w:eastAsia="Tahoma" w:cs="Tahoma"/>
          <w:i/>
          <w:szCs w:val="20"/>
        </w:rPr>
        <w:t>ontributo</w:t>
      </w:r>
      <w:r w:rsidRPr="00412ACF">
        <w:rPr>
          <w:rFonts w:eastAsia="Tahoma" w:cs="Tahoma"/>
          <w:i/>
          <w:szCs w:val="20"/>
        </w:rPr>
        <w:t xml:space="preserve">: </w:t>
      </w:r>
      <w:r w:rsidRPr="00412ACF">
        <w:rPr>
          <w:rFonts w:eastAsia="Tahoma" w:cs="Tahoma"/>
          <w:i/>
          <w:szCs w:val="20"/>
        </w:rPr>
        <w:cr/>
      </w:r>
      <w:r w:rsidRPr="00412ACF">
        <w:rPr>
          <w:rFonts w:eastAsia="Tahoma" w:cs="Tahoma"/>
          <w:szCs w:val="20"/>
        </w:rPr>
        <w:t>149.000 €</w:t>
      </w:r>
    </w:p>
    <w:p w14:paraId="78FE01D5" w14:textId="08EB5D90" w:rsidR="004E2BD1" w:rsidRPr="00412ACF" w:rsidRDefault="004E2BD1" w:rsidP="00412ACF">
      <w:pPr>
        <w:spacing w:after="0" w:line="276" w:lineRule="auto"/>
        <w:rPr>
          <w:rFonts w:eastAsia="Tahoma" w:cs="Tahoma"/>
          <w:szCs w:val="20"/>
        </w:rPr>
      </w:pPr>
    </w:p>
    <w:p w14:paraId="48710D91" w14:textId="52C2D848" w:rsidR="004E2BD1" w:rsidRPr="00412ACF" w:rsidRDefault="004E2BD1" w:rsidP="00412ACF">
      <w:pPr>
        <w:spacing w:after="0" w:line="276" w:lineRule="auto"/>
        <w:rPr>
          <w:rFonts w:eastAsia="Tahoma" w:cs="Tahoma"/>
          <w:szCs w:val="20"/>
        </w:rPr>
      </w:pPr>
    </w:p>
    <w:p w14:paraId="17F035A9" w14:textId="2B9AB81B" w:rsidR="004E2BD1" w:rsidRPr="00412ACF" w:rsidRDefault="004E2BD1" w:rsidP="00412ACF">
      <w:pPr>
        <w:spacing w:after="0" w:line="276" w:lineRule="auto"/>
        <w:rPr>
          <w:rFonts w:eastAsia="Tahoma" w:cs="Tahoma"/>
          <w:szCs w:val="20"/>
        </w:rPr>
      </w:pPr>
    </w:p>
    <w:p w14:paraId="6995B93A" w14:textId="0E20AC80" w:rsidR="004E2BD1" w:rsidRPr="00412ACF" w:rsidRDefault="004E2BD1" w:rsidP="00412ACF">
      <w:pPr>
        <w:spacing w:after="0" w:line="276" w:lineRule="auto"/>
        <w:rPr>
          <w:rFonts w:eastAsia="Tahoma" w:cs="Tahoma"/>
          <w:szCs w:val="20"/>
        </w:rPr>
      </w:pPr>
    </w:p>
    <w:p w14:paraId="49206D39" w14:textId="324C163E" w:rsidR="004E2BD1" w:rsidRPr="00412ACF" w:rsidRDefault="004E2BD1" w:rsidP="00412ACF">
      <w:pPr>
        <w:spacing w:after="0" w:line="276" w:lineRule="auto"/>
        <w:rPr>
          <w:rFonts w:eastAsia="Tahoma" w:cs="Tahoma"/>
          <w:szCs w:val="20"/>
        </w:rPr>
      </w:pPr>
    </w:p>
    <w:p w14:paraId="6066D370" w14:textId="77777777" w:rsidR="0066573D" w:rsidRDefault="0066573D" w:rsidP="00412ACF">
      <w:pPr>
        <w:pStyle w:val="Titolo3"/>
        <w:spacing w:before="0" w:after="0" w:line="276" w:lineRule="auto"/>
        <w:rPr>
          <w:rFonts w:cs="Tahoma"/>
          <w:color w:val="000000" w:themeColor="text1"/>
          <w:szCs w:val="20"/>
        </w:rPr>
      </w:pPr>
      <w:bookmarkStart w:id="5" w:name="_Toc183591909"/>
      <w:bookmarkStart w:id="6" w:name="_Toc183766020"/>
    </w:p>
    <w:p w14:paraId="326D1C11" w14:textId="77777777" w:rsidR="0066573D" w:rsidRDefault="0066573D" w:rsidP="00412ACF">
      <w:pPr>
        <w:pStyle w:val="Titolo3"/>
        <w:spacing w:before="0" w:after="0" w:line="276" w:lineRule="auto"/>
        <w:rPr>
          <w:rFonts w:cs="Tahoma"/>
          <w:color w:val="000000" w:themeColor="text1"/>
          <w:szCs w:val="20"/>
        </w:rPr>
      </w:pPr>
    </w:p>
    <w:p w14:paraId="3113DD34" w14:textId="77777777" w:rsidR="0066573D" w:rsidRDefault="0066573D" w:rsidP="00412ACF">
      <w:pPr>
        <w:pStyle w:val="Titolo3"/>
        <w:spacing w:before="0" w:after="0" w:line="276" w:lineRule="auto"/>
        <w:rPr>
          <w:rFonts w:cs="Tahoma"/>
          <w:color w:val="000000" w:themeColor="text1"/>
          <w:szCs w:val="20"/>
        </w:rPr>
      </w:pPr>
    </w:p>
    <w:p w14:paraId="18486E4E" w14:textId="77777777" w:rsidR="0066573D" w:rsidRDefault="0066573D" w:rsidP="00412ACF">
      <w:pPr>
        <w:pStyle w:val="Titolo3"/>
        <w:spacing w:before="0" w:after="0" w:line="276" w:lineRule="auto"/>
        <w:rPr>
          <w:rFonts w:cs="Tahoma"/>
          <w:color w:val="000000" w:themeColor="text1"/>
          <w:szCs w:val="20"/>
        </w:rPr>
      </w:pPr>
    </w:p>
    <w:p w14:paraId="19E7D17E" w14:textId="77777777" w:rsidR="0066573D" w:rsidRDefault="0066573D" w:rsidP="00412ACF">
      <w:pPr>
        <w:pStyle w:val="Titolo3"/>
        <w:spacing w:before="0" w:after="0" w:line="276" w:lineRule="auto"/>
        <w:rPr>
          <w:rFonts w:cs="Tahoma"/>
          <w:color w:val="000000" w:themeColor="text1"/>
          <w:szCs w:val="20"/>
        </w:rPr>
      </w:pPr>
    </w:p>
    <w:p w14:paraId="724BA001" w14:textId="77777777" w:rsidR="0066573D" w:rsidRDefault="0066573D" w:rsidP="00412ACF">
      <w:pPr>
        <w:pStyle w:val="Titolo3"/>
        <w:spacing w:before="0" w:after="0" w:line="276" w:lineRule="auto"/>
        <w:rPr>
          <w:rFonts w:cs="Tahoma"/>
          <w:color w:val="000000" w:themeColor="text1"/>
          <w:szCs w:val="20"/>
        </w:rPr>
      </w:pPr>
    </w:p>
    <w:p w14:paraId="46A1704C" w14:textId="77777777" w:rsidR="0066573D" w:rsidRDefault="0066573D" w:rsidP="00412ACF">
      <w:pPr>
        <w:pStyle w:val="Titolo3"/>
        <w:spacing w:before="0" w:after="0" w:line="276" w:lineRule="auto"/>
        <w:rPr>
          <w:rFonts w:cs="Tahoma"/>
          <w:color w:val="000000" w:themeColor="text1"/>
          <w:szCs w:val="20"/>
        </w:rPr>
      </w:pPr>
    </w:p>
    <w:p w14:paraId="0226FF65" w14:textId="77777777" w:rsidR="0066573D" w:rsidRDefault="0066573D" w:rsidP="00412ACF">
      <w:pPr>
        <w:pStyle w:val="Titolo3"/>
        <w:spacing w:before="0" w:after="0" w:line="276" w:lineRule="auto"/>
        <w:rPr>
          <w:rFonts w:cs="Tahoma"/>
          <w:color w:val="000000" w:themeColor="text1"/>
          <w:szCs w:val="20"/>
        </w:rPr>
      </w:pPr>
    </w:p>
    <w:p w14:paraId="6088F5FA" w14:textId="77777777" w:rsidR="0066573D" w:rsidRDefault="0066573D" w:rsidP="00412ACF">
      <w:pPr>
        <w:pStyle w:val="Titolo3"/>
        <w:spacing w:before="0" w:after="0" w:line="276" w:lineRule="auto"/>
        <w:rPr>
          <w:rFonts w:cs="Tahoma"/>
          <w:color w:val="000000" w:themeColor="text1"/>
          <w:szCs w:val="20"/>
        </w:rPr>
      </w:pPr>
    </w:p>
    <w:p w14:paraId="43815E37" w14:textId="77777777" w:rsidR="0066573D" w:rsidRDefault="0066573D" w:rsidP="00412ACF">
      <w:pPr>
        <w:pStyle w:val="Titolo3"/>
        <w:spacing w:before="0" w:after="0" w:line="276" w:lineRule="auto"/>
        <w:rPr>
          <w:rFonts w:cs="Tahoma"/>
          <w:color w:val="000000" w:themeColor="text1"/>
          <w:szCs w:val="20"/>
        </w:rPr>
      </w:pPr>
    </w:p>
    <w:p w14:paraId="4DFA6F7B" w14:textId="77777777" w:rsidR="0066573D" w:rsidRDefault="0066573D" w:rsidP="00412ACF">
      <w:pPr>
        <w:pStyle w:val="Titolo3"/>
        <w:spacing w:before="0" w:after="0" w:line="276" w:lineRule="auto"/>
        <w:rPr>
          <w:rFonts w:cs="Tahoma"/>
          <w:color w:val="000000" w:themeColor="text1"/>
          <w:szCs w:val="20"/>
        </w:rPr>
      </w:pPr>
    </w:p>
    <w:p w14:paraId="01C6B02D" w14:textId="77777777" w:rsidR="0066573D" w:rsidRDefault="0066573D" w:rsidP="00412ACF">
      <w:pPr>
        <w:pStyle w:val="Titolo3"/>
        <w:spacing w:before="0" w:after="0" w:line="276" w:lineRule="auto"/>
        <w:rPr>
          <w:rFonts w:cs="Tahoma"/>
          <w:color w:val="000000" w:themeColor="text1"/>
          <w:szCs w:val="20"/>
        </w:rPr>
      </w:pPr>
    </w:p>
    <w:p w14:paraId="440B5623" w14:textId="77777777" w:rsidR="0066573D" w:rsidRDefault="0066573D" w:rsidP="00412ACF">
      <w:pPr>
        <w:pStyle w:val="Titolo3"/>
        <w:spacing w:before="0" w:after="0" w:line="276" w:lineRule="auto"/>
        <w:rPr>
          <w:rFonts w:cs="Tahoma"/>
          <w:color w:val="000000" w:themeColor="text1"/>
          <w:szCs w:val="20"/>
        </w:rPr>
      </w:pPr>
    </w:p>
    <w:bookmarkEnd w:id="5"/>
    <w:bookmarkEnd w:id="6"/>
    <w:p w14:paraId="772E1DB0" w14:textId="77777777" w:rsidR="0066573D" w:rsidRDefault="004E2BD1" w:rsidP="00412ACF">
      <w:pPr>
        <w:spacing w:after="0" w:line="276" w:lineRule="auto"/>
        <w:rPr>
          <w:rFonts w:eastAsia="Tahoma" w:cs="Tahoma"/>
          <w:i/>
          <w:szCs w:val="20"/>
        </w:rPr>
      </w:pPr>
      <w:proofErr w:type="spellStart"/>
      <w:r w:rsidRPr="0066573D">
        <w:rPr>
          <w:rFonts w:eastAsia="Tahoma" w:cs="Tahoma"/>
          <w:b/>
          <w:szCs w:val="20"/>
        </w:rPr>
        <w:t>Volontar</w:t>
      </w:r>
      <w:proofErr w:type="spellEnd"/>
      <w:r w:rsidRPr="0066573D">
        <w:rPr>
          <w:rFonts w:eastAsia="Tahoma" w:cs="Tahoma"/>
          <w:b/>
          <w:szCs w:val="20"/>
        </w:rPr>
        <w:t>-io</w:t>
      </w:r>
      <w:r w:rsidRPr="0066573D">
        <w:rPr>
          <w:rFonts w:eastAsia="Tahoma" w:cs="Tahoma"/>
          <w:b/>
          <w:szCs w:val="20"/>
        </w:rPr>
        <w:cr/>
      </w:r>
    </w:p>
    <w:p w14:paraId="54C540BE" w14:textId="2B6C5CBA" w:rsidR="004E2BD1" w:rsidRPr="00412ACF" w:rsidRDefault="004E2BD1" w:rsidP="00412ACF">
      <w:pPr>
        <w:spacing w:after="0" w:line="276" w:lineRule="auto"/>
        <w:rPr>
          <w:rFonts w:eastAsia="Tahoma" w:cs="Tahoma"/>
          <w:szCs w:val="20"/>
        </w:rPr>
      </w:pPr>
      <w:r w:rsidRPr="00412ACF">
        <w:rPr>
          <w:rFonts w:eastAsia="Tahoma" w:cs="Tahoma"/>
          <w:i/>
          <w:szCs w:val="20"/>
        </w:rPr>
        <w:t xml:space="preserve">Soggetto responsabile: </w:t>
      </w:r>
      <w:r w:rsidRPr="00412ACF">
        <w:rPr>
          <w:rFonts w:eastAsia="Tahoma" w:cs="Tahoma"/>
          <w:szCs w:val="20"/>
        </w:rPr>
        <w:t>Centro Astalli per l'Assistenza agli Immigrati - Catania</w:t>
      </w:r>
      <w:r w:rsidRPr="00412ACF">
        <w:rPr>
          <w:rFonts w:eastAsia="Tahoma" w:cs="Tahoma"/>
          <w:szCs w:val="20"/>
        </w:rPr>
        <w:cr/>
      </w:r>
      <w:r w:rsidRPr="00412ACF">
        <w:rPr>
          <w:rFonts w:eastAsia="Tahoma" w:cs="Tahoma"/>
          <w:i/>
          <w:szCs w:val="20"/>
        </w:rPr>
        <w:t xml:space="preserve">Localizzazione: </w:t>
      </w:r>
      <w:r w:rsidRPr="00412ACF">
        <w:rPr>
          <w:rFonts w:eastAsia="Tahoma" w:cs="Tahoma"/>
          <w:szCs w:val="20"/>
        </w:rPr>
        <w:t xml:space="preserve">Palermo; Catania </w:t>
      </w:r>
    </w:p>
    <w:p w14:paraId="713D5EBE" w14:textId="77777777" w:rsidR="004E2BD1" w:rsidRPr="00412ACF" w:rsidRDefault="004E2BD1" w:rsidP="00412ACF">
      <w:pPr>
        <w:spacing w:after="0" w:line="276" w:lineRule="auto"/>
        <w:rPr>
          <w:rFonts w:eastAsia="Tahoma" w:cs="Tahoma"/>
          <w:szCs w:val="20"/>
        </w:rPr>
      </w:pPr>
    </w:p>
    <w:p w14:paraId="74394287" w14:textId="52484DE9" w:rsidR="008D0571" w:rsidRDefault="004E2BD1" w:rsidP="00412ACF">
      <w:pPr>
        <w:spacing w:after="0" w:line="276" w:lineRule="auto"/>
        <w:rPr>
          <w:rFonts w:eastAsia="Tahoma" w:cs="Tahoma"/>
          <w:szCs w:val="20"/>
        </w:rPr>
      </w:pPr>
      <w:r w:rsidRPr="00412ACF">
        <w:rPr>
          <w:rFonts w:eastAsia="Tahoma" w:cs="Tahoma"/>
          <w:i/>
          <w:szCs w:val="20"/>
        </w:rPr>
        <w:t xml:space="preserve">Obiettivo specifico del progetto: </w:t>
      </w:r>
      <w:r w:rsidRPr="00412ACF">
        <w:rPr>
          <w:rFonts w:eastAsia="Tahoma" w:cs="Tahoma"/>
          <w:i/>
          <w:szCs w:val="20"/>
        </w:rPr>
        <w:cr/>
      </w:r>
      <w:r w:rsidRPr="00412ACF">
        <w:rPr>
          <w:rFonts w:eastAsia="Tahoma" w:cs="Tahoma"/>
          <w:szCs w:val="20"/>
        </w:rPr>
        <w:t>Dare una risposta alle esigenze di supporto e inclusione sociale di migranti attraverso l'attivazione di percorsi di volontariato flessibili per 30 giovani di Catania.</w:t>
      </w:r>
      <w:r w:rsidRPr="00412ACF">
        <w:rPr>
          <w:rFonts w:eastAsia="Tahoma" w:cs="Tahoma"/>
          <w:szCs w:val="20"/>
        </w:rPr>
        <w:cr/>
      </w:r>
      <w:r w:rsidRPr="00412ACF">
        <w:rPr>
          <w:rFonts w:eastAsia="Tahoma" w:cs="Tahoma"/>
          <w:szCs w:val="20"/>
        </w:rPr>
        <w:cr/>
      </w:r>
      <w:r w:rsidRPr="00412ACF">
        <w:rPr>
          <w:rFonts w:eastAsia="Tahoma" w:cs="Tahoma"/>
          <w:i/>
          <w:szCs w:val="20"/>
        </w:rPr>
        <w:t xml:space="preserve">Sintesi: </w:t>
      </w:r>
      <w:r w:rsidRPr="00412ACF">
        <w:rPr>
          <w:rFonts w:eastAsia="Tahoma" w:cs="Tahoma"/>
          <w:i/>
          <w:szCs w:val="20"/>
        </w:rPr>
        <w:cr/>
      </w:r>
      <w:r w:rsidRPr="00412ACF">
        <w:rPr>
          <w:rFonts w:eastAsia="Tahoma" w:cs="Tahoma"/>
          <w:szCs w:val="20"/>
        </w:rPr>
        <w:t>Il progetto intende entrare in contatto con giovani potenziali volontari di Catania, sensibilizzarli alle istanze della società civile e prospettare loro un impegno “personalizzato”, ad elevata flessibilità.  La strategia di attuazione prevede la costruzione dell’APP “</w:t>
      </w:r>
      <w:proofErr w:type="spellStart"/>
      <w:r w:rsidRPr="00412ACF">
        <w:rPr>
          <w:rFonts w:eastAsia="Tahoma" w:cs="Tahoma"/>
          <w:szCs w:val="20"/>
        </w:rPr>
        <w:t>Volontar</w:t>
      </w:r>
      <w:proofErr w:type="spellEnd"/>
      <w:r w:rsidRPr="00412ACF">
        <w:rPr>
          <w:rFonts w:eastAsia="Tahoma" w:cs="Tahoma"/>
          <w:szCs w:val="20"/>
        </w:rPr>
        <w:t>-io”, finalizzata al “</w:t>
      </w:r>
      <w:proofErr w:type="spellStart"/>
      <w:r w:rsidRPr="008D0571">
        <w:rPr>
          <w:rFonts w:eastAsia="Tahoma" w:cs="Tahoma"/>
          <w:i/>
          <w:szCs w:val="20"/>
        </w:rPr>
        <w:t>matching</w:t>
      </w:r>
      <w:proofErr w:type="spellEnd"/>
      <w:r w:rsidRPr="00412ACF">
        <w:rPr>
          <w:rFonts w:eastAsia="Tahoma" w:cs="Tahoma"/>
          <w:szCs w:val="20"/>
        </w:rPr>
        <w:t xml:space="preserve">” tra domanda e offerta di volontariato, con particolare riferimento alle emergenze legate agli sbarchi. L’APP - promossa con campagne social ed eventi - prevedrebbe un sistema di </w:t>
      </w:r>
      <w:proofErr w:type="spellStart"/>
      <w:r w:rsidRPr="00412ACF">
        <w:rPr>
          <w:rFonts w:eastAsia="Tahoma" w:cs="Tahoma"/>
          <w:szCs w:val="20"/>
        </w:rPr>
        <w:t>alert</w:t>
      </w:r>
      <w:proofErr w:type="spellEnd"/>
      <w:r w:rsidRPr="00412ACF">
        <w:rPr>
          <w:rFonts w:eastAsia="Tahoma" w:cs="Tahoma"/>
          <w:szCs w:val="20"/>
        </w:rPr>
        <w:t xml:space="preserve"> per contattare gli iscritti che avessero fornito la disponibilità in particolare giorni\ore e un sistema di valutazione basato sulla partecipazione alle attività, per valorizzare l’impe</w:t>
      </w:r>
      <w:r w:rsidR="008D0571">
        <w:rPr>
          <w:rFonts w:eastAsia="Tahoma" w:cs="Tahoma"/>
          <w:szCs w:val="20"/>
        </w:rPr>
        <w:t xml:space="preserve">gno del singolo volontario e l’acquisizione di </w:t>
      </w:r>
      <w:r w:rsidR="008D0571" w:rsidRPr="008D0571">
        <w:rPr>
          <w:rFonts w:eastAsia="Tahoma" w:cs="Tahoma"/>
          <w:i/>
          <w:szCs w:val="20"/>
        </w:rPr>
        <w:t xml:space="preserve">soft </w:t>
      </w:r>
      <w:proofErr w:type="spellStart"/>
      <w:r w:rsidR="008D0571" w:rsidRPr="008D0571">
        <w:rPr>
          <w:rFonts w:eastAsia="Tahoma" w:cs="Tahoma"/>
          <w:i/>
          <w:szCs w:val="20"/>
        </w:rPr>
        <w:t>skills</w:t>
      </w:r>
      <w:proofErr w:type="spellEnd"/>
      <w:r w:rsidRPr="00412ACF">
        <w:rPr>
          <w:rFonts w:eastAsia="Tahoma" w:cs="Tahoma"/>
          <w:szCs w:val="20"/>
        </w:rPr>
        <w:t xml:space="preserve">.  </w:t>
      </w:r>
    </w:p>
    <w:p w14:paraId="7AC8CFFF" w14:textId="0B989F6D" w:rsidR="001E301A" w:rsidRPr="00412ACF" w:rsidRDefault="004E2BD1" w:rsidP="00412ACF">
      <w:pPr>
        <w:spacing w:after="0" w:line="276" w:lineRule="auto"/>
        <w:rPr>
          <w:rFonts w:eastAsia="Tahoma" w:cs="Tahoma"/>
          <w:i/>
          <w:szCs w:val="20"/>
        </w:rPr>
      </w:pPr>
      <w:r w:rsidRPr="00412ACF">
        <w:rPr>
          <w:rFonts w:eastAsia="Tahoma" w:cs="Tahoma"/>
          <w:szCs w:val="20"/>
        </w:rPr>
        <w:t>Parallelamente verrebbe creata una comunità virtuale, per parlare e condividere idee tra volontari, nonché rispondere a puntuali richieste di supporto a migranti e rifugiati. Per rafforzare questa coesione tra volontari e comunità straniere verrebbero anche attivati eventi culturali, sportivi e di animazione. Complessivamente si intende coinvolgere 30 nuovi volontari - tra i quali studenti intercettati tramite PTCO.</w:t>
      </w:r>
      <w:r w:rsidRPr="00412ACF">
        <w:rPr>
          <w:rFonts w:eastAsia="Tahoma" w:cs="Tahoma"/>
          <w:szCs w:val="20"/>
        </w:rPr>
        <w:cr/>
      </w:r>
      <w:r w:rsidRPr="00412ACF">
        <w:rPr>
          <w:rFonts w:eastAsia="Tahoma" w:cs="Tahoma"/>
          <w:szCs w:val="20"/>
        </w:rPr>
        <w:cr/>
      </w:r>
      <w:r w:rsidRPr="00412ACF">
        <w:rPr>
          <w:rFonts w:eastAsia="Tahoma" w:cs="Tahoma"/>
          <w:i/>
          <w:szCs w:val="20"/>
        </w:rPr>
        <w:t xml:space="preserve">Partenariato: </w:t>
      </w:r>
      <w:r w:rsidRPr="00412ACF">
        <w:rPr>
          <w:rFonts w:eastAsia="Tahoma" w:cs="Tahoma"/>
          <w:i/>
          <w:szCs w:val="20"/>
        </w:rPr>
        <w:cr/>
      </w:r>
      <w:r w:rsidRPr="00412ACF">
        <w:rPr>
          <w:rFonts w:eastAsia="Tahoma" w:cs="Tahoma"/>
          <w:szCs w:val="20"/>
        </w:rPr>
        <w:t xml:space="preserve">Composto da 2 </w:t>
      </w:r>
      <w:r w:rsidR="008D0571">
        <w:rPr>
          <w:rFonts w:eastAsia="Tahoma" w:cs="Tahoma"/>
          <w:szCs w:val="20"/>
        </w:rPr>
        <w:t xml:space="preserve">ODV </w:t>
      </w:r>
      <w:r w:rsidRPr="00412ACF">
        <w:rPr>
          <w:rFonts w:eastAsia="Tahoma" w:cs="Tahoma"/>
          <w:szCs w:val="20"/>
        </w:rPr>
        <w:t>e 1 associazione.</w:t>
      </w:r>
      <w:r w:rsidRPr="00412ACF">
        <w:rPr>
          <w:rFonts w:eastAsia="Tahoma" w:cs="Tahoma"/>
          <w:szCs w:val="20"/>
        </w:rPr>
        <w:cr/>
      </w:r>
      <w:r w:rsidRPr="00412ACF">
        <w:rPr>
          <w:rFonts w:eastAsia="Tahoma" w:cs="Tahoma"/>
          <w:szCs w:val="20"/>
        </w:rPr>
        <w:cr/>
      </w:r>
    </w:p>
    <w:p w14:paraId="2F6EB8AF" w14:textId="7928DE5A" w:rsidR="008D0571" w:rsidRDefault="001E301A" w:rsidP="00412ACF">
      <w:pPr>
        <w:spacing w:after="0" w:line="276" w:lineRule="auto"/>
        <w:rPr>
          <w:rFonts w:eastAsia="Tahoma" w:cs="Tahoma"/>
          <w:szCs w:val="20"/>
        </w:rPr>
      </w:pPr>
      <w:r w:rsidRPr="00412ACF">
        <w:rPr>
          <w:rFonts w:eastAsia="Tahoma" w:cs="Tahoma"/>
          <w:i/>
          <w:szCs w:val="20"/>
        </w:rPr>
        <w:t xml:space="preserve">Contributo: </w:t>
      </w:r>
      <w:r w:rsidRPr="00412ACF">
        <w:rPr>
          <w:rFonts w:eastAsia="Tahoma" w:cs="Tahoma"/>
          <w:i/>
          <w:szCs w:val="20"/>
        </w:rPr>
        <w:cr/>
      </w:r>
      <w:r w:rsidRPr="00412ACF">
        <w:rPr>
          <w:rFonts w:eastAsia="Tahoma" w:cs="Tahoma"/>
          <w:szCs w:val="20"/>
        </w:rPr>
        <w:t>149.800</w:t>
      </w:r>
      <w:r w:rsidR="008D0571">
        <w:rPr>
          <w:rFonts w:eastAsia="Tahoma" w:cs="Tahoma"/>
          <w:szCs w:val="20"/>
        </w:rPr>
        <w:t xml:space="preserve"> </w:t>
      </w:r>
      <w:r w:rsidRPr="00412ACF">
        <w:rPr>
          <w:rFonts w:eastAsia="Tahoma" w:cs="Tahoma"/>
          <w:szCs w:val="20"/>
        </w:rPr>
        <w:t>€</w:t>
      </w:r>
    </w:p>
    <w:p w14:paraId="352D1AC5" w14:textId="4FD4350E" w:rsidR="001E301A" w:rsidRPr="00412ACF" w:rsidRDefault="008D0571" w:rsidP="008D0571">
      <w:pPr>
        <w:spacing w:after="160" w:line="259" w:lineRule="auto"/>
        <w:jc w:val="left"/>
        <w:rPr>
          <w:rFonts w:eastAsia="Tahoma" w:cs="Tahoma"/>
          <w:szCs w:val="20"/>
        </w:rPr>
      </w:pPr>
      <w:r>
        <w:rPr>
          <w:rFonts w:eastAsia="Tahoma" w:cs="Tahoma"/>
          <w:szCs w:val="20"/>
        </w:rPr>
        <w:br w:type="page"/>
      </w:r>
    </w:p>
    <w:p w14:paraId="4C9171FB" w14:textId="77777777" w:rsidR="0066573D" w:rsidRDefault="001E301A" w:rsidP="00412ACF">
      <w:pPr>
        <w:spacing w:after="0" w:line="276" w:lineRule="auto"/>
        <w:rPr>
          <w:rFonts w:eastAsia="Tahoma" w:cs="Tahoma"/>
          <w:i/>
          <w:szCs w:val="20"/>
        </w:rPr>
      </w:pPr>
      <w:proofErr w:type="spellStart"/>
      <w:r w:rsidRPr="0066573D">
        <w:rPr>
          <w:rFonts w:eastAsia="Tahoma" w:cs="Tahoma"/>
          <w:b/>
          <w:szCs w:val="20"/>
        </w:rPr>
        <w:t>Mo.Sa.I.Co</w:t>
      </w:r>
      <w:proofErr w:type="spellEnd"/>
      <w:r w:rsidRPr="0066573D">
        <w:rPr>
          <w:rFonts w:eastAsia="Tahoma" w:cs="Tahoma"/>
          <w:b/>
          <w:szCs w:val="20"/>
        </w:rPr>
        <w:t>. Momenti Salienti In Compagnia</w:t>
      </w:r>
      <w:r w:rsidRPr="0066573D">
        <w:rPr>
          <w:rFonts w:eastAsia="Tahoma" w:cs="Tahoma"/>
          <w:b/>
          <w:szCs w:val="20"/>
        </w:rPr>
        <w:cr/>
      </w:r>
    </w:p>
    <w:p w14:paraId="0C88869A" w14:textId="58017FD2" w:rsidR="001E301A" w:rsidRPr="00412ACF" w:rsidRDefault="001E301A" w:rsidP="00412ACF">
      <w:pPr>
        <w:spacing w:after="0" w:line="276" w:lineRule="auto"/>
        <w:rPr>
          <w:rFonts w:eastAsia="Tahoma" w:cs="Tahoma"/>
          <w:szCs w:val="20"/>
        </w:rPr>
      </w:pPr>
      <w:r w:rsidRPr="00412ACF">
        <w:rPr>
          <w:rFonts w:eastAsia="Tahoma" w:cs="Tahoma"/>
          <w:i/>
          <w:szCs w:val="20"/>
        </w:rPr>
        <w:t xml:space="preserve">Soggetto responsabile: </w:t>
      </w:r>
      <w:r w:rsidRPr="00412ACF">
        <w:rPr>
          <w:rFonts w:eastAsia="Tahoma" w:cs="Tahoma"/>
          <w:szCs w:val="20"/>
        </w:rPr>
        <w:t>SNC Libero Pensiero Odv</w:t>
      </w:r>
      <w:r w:rsidRPr="00412ACF">
        <w:rPr>
          <w:rFonts w:eastAsia="Tahoma" w:cs="Tahoma"/>
          <w:szCs w:val="20"/>
        </w:rPr>
        <w:cr/>
      </w:r>
      <w:r w:rsidRPr="00412ACF">
        <w:rPr>
          <w:rFonts w:eastAsia="Tahoma" w:cs="Tahoma"/>
          <w:i/>
          <w:szCs w:val="20"/>
        </w:rPr>
        <w:t xml:space="preserve">Localizzazione: </w:t>
      </w:r>
      <w:r w:rsidRPr="00412ACF">
        <w:rPr>
          <w:rFonts w:eastAsia="Tahoma" w:cs="Tahoma"/>
          <w:szCs w:val="20"/>
        </w:rPr>
        <w:t xml:space="preserve">Maddaloni (CE) </w:t>
      </w:r>
    </w:p>
    <w:p w14:paraId="72DF6683" w14:textId="4083F15C" w:rsidR="001E301A" w:rsidRPr="00412ACF" w:rsidRDefault="001E301A" w:rsidP="00412ACF">
      <w:pPr>
        <w:spacing w:after="0" w:line="276" w:lineRule="auto"/>
        <w:rPr>
          <w:rFonts w:eastAsia="Tahoma" w:cs="Tahoma"/>
          <w:szCs w:val="20"/>
        </w:rPr>
      </w:pPr>
    </w:p>
    <w:p w14:paraId="20CF28C5" w14:textId="00B17A50" w:rsidR="001E301A" w:rsidRPr="00412ACF" w:rsidRDefault="001E301A" w:rsidP="00412ACF">
      <w:pPr>
        <w:spacing w:after="0" w:line="276" w:lineRule="auto"/>
        <w:rPr>
          <w:rFonts w:eastAsia="Tahoma" w:cs="Tahoma"/>
          <w:szCs w:val="20"/>
        </w:rPr>
      </w:pPr>
      <w:r w:rsidRPr="00412ACF">
        <w:rPr>
          <w:rFonts w:eastAsia="Tahoma" w:cs="Tahoma"/>
          <w:i/>
          <w:szCs w:val="20"/>
        </w:rPr>
        <w:t xml:space="preserve">Obiettivo specifico del progetto: </w:t>
      </w:r>
      <w:r w:rsidRPr="00412ACF">
        <w:rPr>
          <w:rFonts w:eastAsia="Tahoma" w:cs="Tahoma"/>
          <w:i/>
          <w:szCs w:val="20"/>
        </w:rPr>
        <w:cr/>
      </w:r>
      <w:r w:rsidRPr="00412ACF">
        <w:rPr>
          <w:rFonts w:eastAsia="Tahoma" w:cs="Tahoma"/>
          <w:szCs w:val="20"/>
        </w:rPr>
        <w:t>Potenziare le competenze linguistiche, musicali, scientifiche e di educazione civica dei giovani studenti di Maddaloni (CE) coinvolgendo 60 nuovi volontari.</w:t>
      </w:r>
    </w:p>
    <w:p w14:paraId="75E0EFE2" w14:textId="77777777" w:rsidR="001E301A" w:rsidRPr="00412ACF" w:rsidRDefault="001E301A" w:rsidP="00412ACF">
      <w:pPr>
        <w:spacing w:after="0" w:line="276" w:lineRule="auto"/>
        <w:rPr>
          <w:rFonts w:eastAsia="Tahoma" w:cs="Tahoma"/>
          <w:szCs w:val="20"/>
        </w:rPr>
      </w:pPr>
    </w:p>
    <w:p w14:paraId="5ECC6B9C" w14:textId="77777777" w:rsidR="008D0571" w:rsidRDefault="001E301A" w:rsidP="00412ACF">
      <w:pPr>
        <w:spacing w:after="0" w:line="276" w:lineRule="auto"/>
        <w:rPr>
          <w:rFonts w:eastAsia="Tahoma" w:cs="Tahoma"/>
          <w:szCs w:val="20"/>
        </w:rPr>
      </w:pPr>
      <w:r w:rsidRPr="00412ACF">
        <w:rPr>
          <w:rFonts w:eastAsia="Tahoma" w:cs="Tahoma"/>
          <w:i/>
          <w:szCs w:val="20"/>
        </w:rPr>
        <w:t xml:space="preserve">Sintesi: </w:t>
      </w:r>
      <w:r w:rsidRPr="00412ACF">
        <w:rPr>
          <w:rFonts w:eastAsia="Tahoma" w:cs="Tahoma"/>
          <w:i/>
          <w:szCs w:val="20"/>
        </w:rPr>
        <w:cr/>
      </w:r>
      <w:r w:rsidRPr="00412ACF">
        <w:rPr>
          <w:rFonts w:eastAsia="Tahoma" w:cs="Tahoma"/>
          <w:szCs w:val="20"/>
        </w:rPr>
        <w:t xml:space="preserve">Il progetto mira a coinvolgere i giovani nel volontariato con l'intento che diventino agenti di cambiamento sociale. A valle di una formazione specifica i giovani studenti mobilitati avrebbero un ruolo centrale nella realizzazione laboratori didattici e ricreativi promossi dalle organizzazioni partner e diventerebbero promotori (anche sui social) della lotta contro il bullismo e il </w:t>
      </w:r>
      <w:proofErr w:type="spellStart"/>
      <w:r w:rsidRPr="00412ACF">
        <w:rPr>
          <w:rFonts w:eastAsia="Tahoma" w:cs="Tahoma"/>
          <w:szCs w:val="20"/>
        </w:rPr>
        <w:t>cyberbullismo</w:t>
      </w:r>
      <w:proofErr w:type="spellEnd"/>
      <w:r w:rsidRPr="00412ACF">
        <w:rPr>
          <w:rFonts w:eastAsia="Tahoma" w:cs="Tahoma"/>
          <w:szCs w:val="20"/>
        </w:rPr>
        <w:t xml:space="preserve">, diffondendo messaggi positivi sul volontariato, sull’utilizzo responsabile delle piattaforme e sul contrasto della violenza. </w:t>
      </w:r>
    </w:p>
    <w:p w14:paraId="033C1DFE" w14:textId="56EF09C9" w:rsidR="001E301A" w:rsidRPr="00412ACF" w:rsidRDefault="001E301A" w:rsidP="00412ACF">
      <w:pPr>
        <w:spacing w:after="0" w:line="276" w:lineRule="auto"/>
        <w:rPr>
          <w:rFonts w:eastAsia="Tahoma" w:cs="Tahoma"/>
          <w:szCs w:val="20"/>
        </w:rPr>
      </w:pPr>
      <w:r w:rsidRPr="00412ACF">
        <w:rPr>
          <w:rFonts w:eastAsia="Tahoma" w:cs="Tahoma"/>
          <w:szCs w:val="20"/>
        </w:rPr>
        <w:t xml:space="preserve">Verrebbero, inoltre, coinvolti nella promozione e nel rispetto per l’ambiente dando vita ad orti nelle aree e spazi urbani degradati della città attraverso attività che ne favoriscano l’utilizzo a carattere ricreativo e didattico, per lo svago, l’aggregazione e la promozione di stili di vita sani. Infine, assumerebbero il ruolo di tutor proponendo alle bambine e ai bambini più piccoli giochi musicali utilizzando la voce e piccoli strumenti a percussione da loro creati. La creazione di un </w:t>
      </w:r>
      <w:proofErr w:type="spellStart"/>
      <w:r w:rsidRPr="008D0571">
        <w:rPr>
          <w:rFonts w:eastAsia="Tahoma" w:cs="Tahoma"/>
          <w:i/>
          <w:szCs w:val="20"/>
        </w:rPr>
        <w:t>podcast</w:t>
      </w:r>
      <w:proofErr w:type="spellEnd"/>
      <w:r w:rsidRPr="00412ACF">
        <w:rPr>
          <w:rFonts w:eastAsia="Tahoma" w:cs="Tahoma"/>
          <w:szCs w:val="20"/>
        </w:rPr>
        <w:t xml:space="preserve"> consentirebbe ai giovani di esprimere la propria opinione sull’esperienza di volontariato, oltre ad essere uno strumento di mobilitazione per al</w:t>
      </w:r>
      <w:r w:rsidR="008D0571">
        <w:rPr>
          <w:rFonts w:eastAsia="Tahoma" w:cs="Tahoma"/>
          <w:szCs w:val="20"/>
        </w:rPr>
        <w:t>tri nuovi giovani volontari.</w:t>
      </w:r>
      <w:r w:rsidR="008D0571">
        <w:rPr>
          <w:rFonts w:eastAsia="Tahoma" w:cs="Tahoma"/>
          <w:szCs w:val="20"/>
        </w:rPr>
        <w:cr/>
      </w:r>
      <w:r w:rsidR="008D0571">
        <w:rPr>
          <w:rFonts w:eastAsia="Tahoma" w:cs="Tahoma"/>
          <w:szCs w:val="20"/>
        </w:rPr>
        <w:cr/>
      </w:r>
      <w:r w:rsidRPr="00412ACF">
        <w:rPr>
          <w:rFonts w:eastAsia="Tahoma" w:cs="Tahoma"/>
          <w:i/>
          <w:szCs w:val="20"/>
        </w:rPr>
        <w:t xml:space="preserve">Partenariato: </w:t>
      </w:r>
      <w:r w:rsidRPr="00412ACF">
        <w:rPr>
          <w:rFonts w:eastAsia="Tahoma" w:cs="Tahoma"/>
          <w:i/>
          <w:szCs w:val="20"/>
        </w:rPr>
        <w:cr/>
      </w:r>
      <w:r w:rsidRPr="00412ACF">
        <w:rPr>
          <w:rFonts w:eastAsia="Tahoma" w:cs="Tahoma"/>
          <w:szCs w:val="20"/>
        </w:rPr>
        <w:t>Composto da 12 organizzazioni: 5 ODV (1 in qualità di soggetto responsabile), 2 associazioni, 4 enti pubblici e 1 fondazione.</w:t>
      </w:r>
      <w:r w:rsidRPr="00412ACF">
        <w:rPr>
          <w:rFonts w:eastAsia="Tahoma" w:cs="Tahoma"/>
          <w:szCs w:val="20"/>
        </w:rPr>
        <w:cr/>
      </w:r>
      <w:r w:rsidRPr="00412ACF">
        <w:rPr>
          <w:rFonts w:eastAsia="Tahoma" w:cs="Tahoma"/>
          <w:szCs w:val="20"/>
        </w:rPr>
        <w:cr/>
      </w:r>
    </w:p>
    <w:p w14:paraId="45FA5C6A" w14:textId="64C96AC8" w:rsidR="001E301A" w:rsidRDefault="0066573D" w:rsidP="00412ACF">
      <w:pPr>
        <w:spacing w:after="0" w:line="276" w:lineRule="auto"/>
        <w:rPr>
          <w:rFonts w:eastAsia="Tahoma" w:cs="Tahoma"/>
          <w:szCs w:val="20"/>
        </w:rPr>
      </w:pPr>
      <w:r>
        <w:rPr>
          <w:rFonts w:eastAsia="Tahoma" w:cs="Tahoma"/>
          <w:i/>
          <w:szCs w:val="20"/>
        </w:rPr>
        <w:t>Contributo</w:t>
      </w:r>
      <w:r w:rsidR="001E301A" w:rsidRPr="00412ACF">
        <w:rPr>
          <w:rFonts w:eastAsia="Tahoma" w:cs="Tahoma"/>
          <w:i/>
          <w:szCs w:val="20"/>
        </w:rPr>
        <w:t xml:space="preserve">: </w:t>
      </w:r>
      <w:r w:rsidR="001E301A" w:rsidRPr="00412ACF">
        <w:rPr>
          <w:rFonts w:eastAsia="Tahoma" w:cs="Tahoma"/>
          <w:i/>
          <w:szCs w:val="20"/>
        </w:rPr>
        <w:cr/>
      </w:r>
      <w:r w:rsidR="001E301A" w:rsidRPr="00412ACF">
        <w:rPr>
          <w:rFonts w:eastAsia="Tahoma" w:cs="Tahoma"/>
          <w:szCs w:val="20"/>
        </w:rPr>
        <w:t>150.000</w:t>
      </w:r>
      <w:r w:rsidR="008D0571">
        <w:rPr>
          <w:rFonts w:eastAsia="Tahoma" w:cs="Tahoma"/>
          <w:szCs w:val="20"/>
        </w:rPr>
        <w:t xml:space="preserve"> </w:t>
      </w:r>
      <w:r w:rsidR="001E301A" w:rsidRPr="00412ACF">
        <w:rPr>
          <w:rFonts w:eastAsia="Tahoma" w:cs="Tahoma"/>
          <w:szCs w:val="20"/>
        </w:rPr>
        <w:t>€</w:t>
      </w:r>
    </w:p>
    <w:p w14:paraId="1E12794A" w14:textId="2651C418" w:rsidR="0066573D" w:rsidRDefault="0066573D" w:rsidP="00412ACF">
      <w:pPr>
        <w:spacing w:after="0" w:line="276" w:lineRule="auto"/>
        <w:rPr>
          <w:rFonts w:eastAsia="Tahoma" w:cs="Tahoma"/>
          <w:szCs w:val="20"/>
        </w:rPr>
      </w:pPr>
    </w:p>
    <w:p w14:paraId="29DC84FE" w14:textId="33871A67" w:rsidR="0066573D" w:rsidRDefault="0066573D" w:rsidP="00412ACF">
      <w:pPr>
        <w:spacing w:after="0" w:line="276" w:lineRule="auto"/>
        <w:rPr>
          <w:rFonts w:eastAsia="Tahoma" w:cs="Tahoma"/>
          <w:szCs w:val="20"/>
        </w:rPr>
      </w:pPr>
    </w:p>
    <w:p w14:paraId="610CBA95" w14:textId="29C7872A" w:rsidR="0066573D" w:rsidRDefault="0066573D" w:rsidP="00412ACF">
      <w:pPr>
        <w:spacing w:after="0" w:line="276" w:lineRule="auto"/>
        <w:rPr>
          <w:rFonts w:eastAsia="Tahoma" w:cs="Tahoma"/>
          <w:szCs w:val="20"/>
        </w:rPr>
      </w:pPr>
    </w:p>
    <w:p w14:paraId="66992F0C" w14:textId="7CFD619B" w:rsidR="0066573D" w:rsidRDefault="0066573D" w:rsidP="00412ACF">
      <w:pPr>
        <w:spacing w:after="0" w:line="276" w:lineRule="auto"/>
        <w:rPr>
          <w:rFonts w:eastAsia="Tahoma" w:cs="Tahoma"/>
          <w:szCs w:val="20"/>
        </w:rPr>
      </w:pPr>
    </w:p>
    <w:p w14:paraId="1F966ADA" w14:textId="0579C076" w:rsidR="0066573D" w:rsidRDefault="0066573D" w:rsidP="00412ACF">
      <w:pPr>
        <w:spacing w:after="0" w:line="276" w:lineRule="auto"/>
        <w:rPr>
          <w:rFonts w:eastAsia="Tahoma" w:cs="Tahoma"/>
          <w:szCs w:val="20"/>
        </w:rPr>
      </w:pPr>
    </w:p>
    <w:p w14:paraId="2AD91BD3" w14:textId="21084230" w:rsidR="0066573D" w:rsidRDefault="0066573D" w:rsidP="00412ACF">
      <w:pPr>
        <w:spacing w:after="0" w:line="276" w:lineRule="auto"/>
        <w:rPr>
          <w:rFonts w:eastAsia="Tahoma" w:cs="Tahoma"/>
          <w:szCs w:val="20"/>
        </w:rPr>
      </w:pPr>
    </w:p>
    <w:p w14:paraId="54DFEF3F" w14:textId="4070EDEA" w:rsidR="0066573D" w:rsidRDefault="0066573D" w:rsidP="00412ACF">
      <w:pPr>
        <w:spacing w:after="0" w:line="276" w:lineRule="auto"/>
        <w:rPr>
          <w:rFonts w:eastAsia="Tahoma" w:cs="Tahoma"/>
          <w:szCs w:val="20"/>
        </w:rPr>
      </w:pPr>
    </w:p>
    <w:p w14:paraId="4763F576" w14:textId="741883B6" w:rsidR="0066573D" w:rsidRDefault="0066573D" w:rsidP="00412ACF">
      <w:pPr>
        <w:spacing w:after="0" w:line="276" w:lineRule="auto"/>
        <w:rPr>
          <w:rFonts w:eastAsia="Tahoma" w:cs="Tahoma"/>
          <w:szCs w:val="20"/>
        </w:rPr>
      </w:pPr>
    </w:p>
    <w:p w14:paraId="6B81C27E" w14:textId="5C13AB17" w:rsidR="0066573D" w:rsidRDefault="0066573D" w:rsidP="00412ACF">
      <w:pPr>
        <w:spacing w:after="0" w:line="276" w:lineRule="auto"/>
        <w:rPr>
          <w:rFonts w:eastAsia="Tahoma" w:cs="Tahoma"/>
          <w:szCs w:val="20"/>
        </w:rPr>
      </w:pPr>
    </w:p>
    <w:p w14:paraId="7997795A" w14:textId="6201F449" w:rsidR="0066573D" w:rsidRDefault="0066573D" w:rsidP="00412ACF">
      <w:pPr>
        <w:spacing w:after="0" w:line="276" w:lineRule="auto"/>
        <w:rPr>
          <w:rFonts w:eastAsia="Tahoma" w:cs="Tahoma"/>
          <w:szCs w:val="20"/>
        </w:rPr>
      </w:pPr>
    </w:p>
    <w:p w14:paraId="0005758E" w14:textId="618FFAB4" w:rsidR="0066573D" w:rsidRDefault="0066573D" w:rsidP="00412ACF">
      <w:pPr>
        <w:spacing w:after="0" w:line="276" w:lineRule="auto"/>
        <w:rPr>
          <w:rFonts w:eastAsia="Tahoma" w:cs="Tahoma"/>
          <w:szCs w:val="20"/>
        </w:rPr>
      </w:pPr>
    </w:p>
    <w:p w14:paraId="6B91BC75" w14:textId="145B5669" w:rsidR="0066573D" w:rsidRDefault="0066573D" w:rsidP="00412ACF">
      <w:pPr>
        <w:spacing w:after="0" w:line="276" w:lineRule="auto"/>
        <w:rPr>
          <w:rFonts w:eastAsia="Tahoma" w:cs="Tahoma"/>
          <w:szCs w:val="20"/>
        </w:rPr>
      </w:pPr>
    </w:p>
    <w:p w14:paraId="0F0EBBDC" w14:textId="2073743F" w:rsidR="0066573D" w:rsidRDefault="0066573D" w:rsidP="00412ACF">
      <w:pPr>
        <w:spacing w:after="0" w:line="276" w:lineRule="auto"/>
        <w:rPr>
          <w:rFonts w:eastAsia="Tahoma" w:cs="Tahoma"/>
          <w:szCs w:val="20"/>
        </w:rPr>
      </w:pPr>
    </w:p>
    <w:p w14:paraId="083F59C0" w14:textId="20C67538" w:rsidR="0066573D" w:rsidRDefault="0066573D" w:rsidP="00412ACF">
      <w:pPr>
        <w:spacing w:after="0" w:line="276" w:lineRule="auto"/>
        <w:rPr>
          <w:rFonts w:eastAsia="Tahoma" w:cs="Tahoma"/>
          <w:szCs w:val="20"/>
        </w:rPr>
      </w:pPr>
    </w:p>
    <w:p w14:paraId="788BB776" w14:textId="10FE0D17" w:rsidR="0066573D" w:rsidRDefault="0066573D" w:rsidP="00412ACF">
      <w:pPr>
        <w:spacing w:after="0" w:line="276" w:lineRule="auto"/>
        <w:rPr>
          <w:rFonts w:eastAsia="Tahoma" w:cs="Tahoma"/>
          <w:szCs w:val="20"/>
        </w:rPr>
      </w:pPr>
    </w:p>
    <w:p w14:paraId="7D48F3F5" w14:textId="37A05758" w:rsidR="0066573D" w:rsidRDefault="0066573D" w:rsidP="00412ACF">
      <w:pPr>
        <w:spacing w:after="0" w:line="276" w:lineRule="auto"/>
        <w:rPr>
          <w:rFonts w:eastAsia="Tahoma" w:cs="Tahoma"/>
          <w:szCs w:val="20"/>
        </w:rPr>
      </w:pPr>
    </w:p>
    <w:p w14:paraId="1D43A6AF" w14:textId="03607678" w:rsidR="0066573D" w:rsidRDefault="0066573D" w:rsidP="00412ACF">
      <w:pPr>
        <w:spacing w:after="0" w:line="276" w:lineRule="auto"/>
        <w:rPr>
          <w:rFonts w:eastAsia="Tahoma" w:cs="Tahoma"/>
          <w:szCs w:val="20"/>
        </w:rPr>
      </w:pPr>
    </w:p>
    <w:p w14:paraId="26AD838E" w14:textId="77777777" w:rsidR="0066573D" w:rsidRPr="00412ACF" w:rsidRDefault="0066573D" w:rsidP="00412ACF">
      <w:pPr>
        <w:spacing w:after="0" w:line="276" w:lineRule="auto"/>
        <w:rPr>
          <w:rFonts w:eastAsia="Tahoma" w:cs="Tahoma"/>
          <w:szCs w:val="20"/>
        </w:rPr>
      </w:pPr>
    </w:p>
    <w:p w14:paraId="3965E087" w14:textId="77777777" w:rsidR="0066573D" w:rsidRDefault="001E301A" w:rsidP="00412ACF">
      <w:pPr>
        <w:spacing w:after="0" w:line="276" w:lineRule="auto"/>
        <w:rPr>
          <w:rFonts w:eastAsia="Tahoma" w:cs="Tahoma"/>
          <w:i/>
          <w:szCs w:val="20"/>
        </w:rPr>
      </w:pPr>
      <w:proofErr w:type="spellStart"/>
      <w:r w:rsidRPr="0066573D">
        <w:rPr>
          <w:rFonts w:eastAsia="Tahoma" w:cs="Tahoma"/>
          <w:b/>
          <w:szCs w:val="20"/>
        </w:rPr>
        <w:t>SEMInativi</w:t>
      </w:r>
      <w:proofErr w:type="spellEnd"/>
      <w:r w:rsidRPr="0066573D">
        <w:rPr>
          <w:rFonts w:eastAsia="Tahoma" w:cs="Tahoma"/>
          <w:b/>
          <w:szCs w:val="20"/>
        </w:rPr>
        <w:t xml:space="preserve"> - coltivare comunità</w:t>
      </w:r>
      <w:r w:rsidRPr="0066573D">
        <w:rPr>
          <w:rFonts w:eastAsia="Tahoma" w:cs="Tahoma"/>
          <w:b/>
          <w:szCs w:val="20"/>
        </w:rPr>
        <w:cr/>
      </w:r>
    </w:p>
    <w:p w14:paraId="60847737" w14:textId="11C7CF3C" w:rsidR="001E301A" w:rsidRPr="00412ACF" w:rsidRDefault="001E301A" w:rsidP="00412ACF">
      <w:pPr>
        <w:spacing w:after="0" w:line="276" w:lineRule="auto"/>
        <w:rPr>
          <w:rFonts w:eastAsia="Tahoma" w:cs="Tahoma"/>
          <w:szCs w:val="20"/>
        </w:rPr>
      </w:pPr>
      <w:r w:rsidRPr="00412ACF">
        <w:rPr>
          <w:rFonts w:eastAsia="Tahoma" w:cs="Tahoma"/>
          <w:i/>
          <w:szCs w:val="20"/>
        </w:rPr>
        <w:t xml:space="preserve">Soggetto responsabile: </w:t>
      </w:r>
      <w:r w:rsidRPr="00412ACF">
        <w:rPr>
          <w:rFonts w:eastAsia="Tahoma" w:cs="Tahoma"/>
          <w:szCs w:val="20"/>
        </w:rPr>
        <w:t>Associazione Salento Km0</w:t>
      </w:r>
      <w:r w:rsidRPr="00412ACF">
        <w:rPr>
          <w:rFonts w:eastAsia="Tahoma" w:cs="Tahoma"/>
          <w:szCs w:val="20"/>
        </w:rPr>
        <w:cr/>
      </w:r>
      <w:r w:rsidRPr="00412ACF">
        <w:rPr>
          <w:rFonts w:eastAsia="Tahoma" w:cs="Tahoma"/>
          <w:i/>
          <w:szCs w:val="20"/>
        </w:rPr>
        <w:t xml:space="preserve">Localizzazione: </w:t>
      </w:r>
      <w:r w:rsidRPr="00412ACF">
        <w:rPr>
          <w:rFonts w:eastAsia="Tahoma" w:cs="Tahoma"/>
          <w:szCs w:val="20"/>
        </w:rPr>
        <w:t>Collepass</w:t>
      </w:r>
      <w:r w:rsidR="00F77D29">
        <w:rPr>
          <w:rFonts w:eastAsia="Tahoma" w:cs="Tahoma"/>
          <w:szCs w:val="20"/>
        </w:rPr>
        <w:t>o</w:t>
      </w:r>
      <w:r w:rsidRPr="00412ACF">
        <w:rPr>
          <w:rFonts w:eastAsia="Tahoma" w:cs="Tahoma"/>
          <w:szCs w:val="20"/>
        </w:rPr>
        <w:t xml:space="preserve">; Zollino; Nardò; Cutrofiano (LE) </w:t>
      </w:r>
      <w:r w:rsidRPr="00412ACF">
        <w:rPr>
          <w:rFonts w:eastAsia="Tahoma" w:cs="Tahoma"/>
          <w:szCs w:val="20"/>
        </w:rPr>
        <w:cr/>
      </w:r>
    </w:p>
    <w:p w14:paraId="176A8E55" w14:textId="2DB04424" w:rsidR="001E301A" w:rsidRPr="00412ACF" w:rsidRDefault="001E301A" w:rsidP="00412ACF">
      <w:pPr>
        <w:spacing w:after="0" w:line="276" w:lineRule="auto"/>
        <w:rPr>
          <w:rFonts w:eastAsia="Tahoma" w:cs="Tahoma"/>
          <w:szCs w:val="20"/>
        </w:rPr>
      </w:pPr>
      <w:r w:rsidRPr="00412ACF">
        <w:rPr>
          <w:rFonts w:eastAsia="Tahoma" w:cs="Tahoma"/>
          <w:i/>
          <w:szCs w:val="20"/>
        </w:rPr>
        <w:t xml:space="preserve">Obiettivo specifico del progetto: </w:t>
      </w:r>
      <w:r w:rsidRPr="00412ACF">
        <w:rPr>
          <w:rFonts w:eastAsia="Tahoma" w:cs="Tahoma"/>
          <w:i/>
          <w:szCs w:val="20"/>
        </w:rPr>
        <w:cr/>
      </w:r>
      <w:r w:rsidRPr="00412ACF">
        <w:rPr>
          <w:rFonts w:eastAsia="Tahoma" w:cs="Tahoma"/>
          <w:szCs w:val="20"/>
        </w:rPr>
        <w:t>Promuovere meccanismi di cittadinanza attiva coinvolgendo 200 nuovi volontari in iniziative di rigenerazione ambientale, in provincia di Lecce.</w:t>
      </w:r>
      <w:r w:rsidRPr="00412ACF">
        <w:rPr>
          <w:rFonts w:eastAsia="Tahoma" w:cs="Tahoma"/>
          <w:szCs w:val="20"/>
        </w:rPr>
        <w:cr/>
      </w:r>
    </w:p>
    <w:p w14:paraId="48F83382" w14:textId="77777777" w:rsidR="008D0571" w:rsidRDefault="001E301A" w:rsidP="00412ACF">
      <w:pPr>
        <w:spacing w:after="0" w:line="276" w:lineRule="auto"/>
        <w:rPr>
          <w:rFonts w:eastAsia="Tahoma" w:cs="Tahoma"/>
          <w:szCs w:val="20"/>
        </w:rPr>
      </w:pPr>
      <w:r w:rsidRPr="00412ACF">
        <w:rPr>
          <w:rFonts w:eastAsia="Tahoma" w:cs="Tahoma"/>
          <w:i/>
          <w:szCs w:val="20"/>
        </w:rPr>
        <w:t xml:space="preserve">Sintesi: </w:t>
      </w:r>
      <w:r w:rsidRPr="00412ACF">
        <w:rPr>
          <w:rFonts w:eastAsia="Tahoma" w:cs="Tahoma"/>
          <w:i/>
          <w:szCs w:val="20"/>
        </w:rPr>
        <w:cr/>
      </w:r>
      <w:r w:rsidRPr="00412ACF">
        <w:rPr>
          <w:rFonts w:eastAsia="Tahoma" w:cs="Tahoma"/>
          <w:szCs w:val="20"/>
        </w:rPr>
        <w:t>Il progetto intende promuovere la cultura del volontariato nel</w:t>
      </w:r>
      <w:r w:rsidR="00743A95" w:rsidRPr="00412ACF">
        <w:rPr>
          <w:rFonts w:eastAsia="Tahoma" w:cs="Tahoma"/>
          <w:szCs w:val="20"/>
        </w:rPr>
        <w:t>la</w:t>
      </w:r>
      <w:r w:rsidRPr="00412ACF">
        <w:rPr>
          <w:rFonts w:eastAsia="Tahoma" w:cs="Tahoma"/>
          <w:szCs w:val="20"/>
        </w:rPr>
        <w:t xml:space="preserve"> provincia di Lecce (Zollino, Lecce, Cutrofiano, Collepasso e Nardò) con la creazione di un ‘parco rurale diffuso’ in cui i giovani diventerebbero protagonisti di percorsi di co-progettazione sociale, creatività, agricoltura sociale e cittadinanza attiva. </w:t>
      </w:r>
    </w:p>
    <w:p w14:paraId="4F40942C" w14:textId="593A64E9" w:rsidR="008D0571" w:rsidRDefault="001E301A" w:rsidP="00412ACF">
      <w:pPr>
        <w:spacing w:after="0" w:line="276" w:lineRule="auto"/>
        <w:rPr>
          <w:rFonts w:eastAsia="Tahoma" w:cs="Tahoma"/>
          <w:szCs w:val="20"/>
        </w:rPr>
      </w:pPr>
      <w:r w:rsidRPr="00412ACF">
        <w:rPr>
          <w:rFonts w:eastAsia="Tahoma" w:cs="Tahoma"/>
          <w:szCs w:val="20"/>
        </w:rPr>
        <w:t xml:space="preserve">Nello specifico, si metterebbero in rete le attività dei 5 presidi territoriali in cui circa 200 nuovi volontari verrebbero coinvolti in diverse attività come la piantumazione di nuovi alberi e la raccolta di rifiuti rendendo queste azioni complementari in un progetto integrato al servizio della comunità.  Attraverso una metodologia esperienziale, verrebbero attivati momenti di aggregazione (laboratori di </w:t>
      </w:r>
      <w:proofErr w:type="spellStart"/>
      <w:r w:rsidRPr="008D0571">
        <w:rPr>
          <w:rFonts w:eastAsia="Tahoma" w:cs="Tahoma"/>
          <w:i/>
          <w:szCs w:val="20"/>
        </w:rPr>
        <w:t>land</w:t>
      </w:r>
      <w:proofErr w:type="spellEnd"/>
      <w:r w:rsidRPr="008D0571">
        <w:rPr>
          <w:rFonts w:eastAsia="Tahoma" w:cs="Tahoma"/>
          <w:i/>
          <w:szCs w:val="20"/>
        </w:rPr>
        <w:t xml:space="preserve"> art</w:t>
      </w:r>
      <w:r w:rsidRPr="00412ACF">
        <w:rPr>
          <w:rFonts w:eastAsia="Tahoma" w:cs="Tahoma"/>
          <w:szCs w:val="20"/>
        </w:rPr>
        <w:t>, rassegne cinematografiche green, etc.) e di riflessione (laboratorio multidisciplinare di educazione ambientale, circo teatro) sui temi della collaborazione attiva del cittadino rispetto alla tutela del territorio. Nel corso dei laboratori e degli incontri, verrebbero coinvolti anche enti e istituz</w:t>
      </w:r>
      <w:r w:rsidR="008D0571">
        <w:rPr>
          <w:rFonts w:eastAsia="Tahoma" w:cs="Tahoma"/>
          <w:szCs w:val="20"/>
        </w:rPr>
        <w:t>ioni esterni al partenariato.</w:t>
      </w:r>
      <w:r w:rsidR="008D0571">
        <w:rPr>
          <w:rFonts w:eastAsia="Tahoma" w:cs="Tahoma"/>
          <w:szCs w:val="20"/>
        </w:rPr>
        <w:cr/>
      </w:r>
      <w:r w:rsidR="008D0571">
        <w:rPr>
          <w:rFonts w:eastAsia="Tahoma" w:cs="Tahoma"/>
          <w:szCs w:val="20"/>
        </w:rPr>
        <w:cr/>
      </w:r>
      <w:r w:rsidRPr="00412ACF">
        <w:rPr>
          <w:rFonts w:eastAsia="Tahoma" w:cs="Tahoma"/>
          <w:i/>
          <w:szCs w:val="20"/>
        </w:rPr>
        <w:t xml:space="preserve">Partenariato: </w:t>
      </w:r>
      <w:r w:rsidRPr="00412ACF">
        <w:rPr>
          <w:rFonts w:eastAsia="Tahoma" w:cs="Tahoma"/>
          <w:i/>
          <w:szCs w:val="20"/>
        </w:rPr>
        <w:cr/>
      </w:r>
      <w:r w:rsidRPr="00412ACF">
        <w:rPr>
          <w:rFonts w:eastAsia="Tahoma" w:cs="Tahoma"/>
          <w:szCs w:val="20"/>
        </w:rPr>
        <w:t>Composta da 5 associazioni.</w:t>
      </w:r>
      <w:r w:rsidRPr="00412ACF">
        <w:rPr>
          <w:rFonts w:eastAsia="Tahoma" w:cs="Tahoma"/>
          <w:szCs w:val="20"/>
        </w:rPr>
        <w:cr/>
      </w:r>
      <w:r w:rsidRPr="00412ACF">
        <w:rPr>
          <w:rFonts w:eastAsia="Tahoma" w:cs="Tahoma"/>
          <w:szCs w:val="20"/>
        </w:rPr>
        <w:cr/>
      </w:r>
      <w:r w:rsidRPr="00412ACF">
        <w:rPr>
          <w:rFonts w:eastAsia="Tahoma" w:cs="Tahoma"/>
          <w:i/>
          <w:szCs w:val="20"/>
        </w:rPr>
        <w:t xml:space="preserve">Contributo: </w:t>
      </w:r>
      <w:r w:rsidRPr="00412ACF">
        <w:rPr>
          <w:rFonts w:eastAsia="Tahoma" w:cs="Tahoma"/>
          <w:i/>
          <w:szCs w:val="20"/>
        </w:rPr>
        <w:cr/>
      </w:r>
      <w:r w:rsidRPr="00412ACF">
        <w:rPr>
          <w:rFonts w:eastAsia="Tahoma" w:cs="Tahoma"/>
          <w:szCs w:val="20"/>
        </w:rPr>
        <w:t>149.000</w:t>
      </w:r>
      <w:r w:rsidR="008D0571">
        <w:rPr>
          <w:rFonts w:eastAsia="Tahoma" w:cs="Tahoma"/>
          <w:szCs w:val="20"/>
        </w:rPr>
        <w:t xml:space="preserve"> </w:t>
      </w:r>
      <w:r w:rsidRPr="00412ACF">
        <w:rPr>
          <w:rFonts w:eastAsia="Tahoma" w:cs="Tahoma"/>
          <w:szCs w:val="20"/>
        </w:rPr>
        <w:t>€</w:t>
      </w:r>
    </w:p>
    <w:p w14:paraId="0BC4FE90" w14:textId="77777777" w:rsidR="008D0571" w:rsidRDefault="008D0571">
      <w:pPr>
        <w:spacing w:after="160" w:line="259" w:lineRule="auto"/>
        <w:jc w:val="left"/>
        <w:rPr>
          <w:rFonts w:eastAsia="Tahoma" w:cs="Tahoma"/>
          <w:szCs w:val="20"/>
        </w:rPr>
      </w:pPr>
      <w:r>
        <w:rPr>
          <w:rFonts w:eastAsia="Tahoma" w:cs="Tahoma"/>
          <w:szCs w:val="20"/>
        </w:rPr>
        <w:br w:type="page"/>
      </w:r>
    </w:p>
    <w:p w14:paraId="4551E5A5" w14:textId="77777777" w:rsidR="0066573D" w:rsidRDefault="000F3F06" w:rsidP="00412ACF">
      <w:pPr>
        <w:spacing w:after="0" w:line="276" w:lineRule="auto"/>
        <w:rPr>
          <w:rFonts w:eastAsia="Tahoma" w:cs="Tahoma"/>
          <w:i/>
          <w:szCs w:val="20"/>
        </w:rPr>
      </w:pPr>
      <w:proofErr w:type="spellStart"/>
      <w:r w:rsidRPr="0066573D">
        <w:rPr>
          <w:rFonts w:eastAsia="Tahoma" w:cs="Tahoma"/>
          <w:b/>
          <w:szCs w:val="20"/>
        </w:rPr>
        <w:t>GiraV.I.T.E.Volontariato</w:t>
      </w:r>
      <w:proofErr w:type="spellEnd"/>
      <w:r w:rsidRPr="0066573D">
        <w:rPr>
          <w:rFonts w:eastAsia="Tahoma" w:cs="Tahoma"/>
          <w:b/>
          <w:szCs w:val="20"/>
        </w:rPr>
        <w:t xml:space="preserve"> Inclusione Territorio Esperienze</w:t>
      </w:r>
    </w:p>
    <w:p w14:paraId="4ACF267F" w14:textId="5273F384" w:rsidR="000F3F06" w:rsidRPr="00412ACF" w:rsidRDefault="000F3F06" w:rsidP="00412ACF">
      <w:pPr>
        <w:spacing w:after="0" w:line="276" w:lineRule="auto"/>
        <w:rPr>
          <w:rFonts w:eastAsia="Tahoma" w:cs="Tahoma"/>
          <w:szCs w:val="20"/>
        </w:rPr>
      </w:pPr>
      <w:r w:rsidRPr="0066573D">
        <w:rPr>
          <w:rFonts w:eastAsia="Tahoma" w:cs="Tahoma"/>
          <w:i/>
          <w:szCs w:val="20"/>
        </w:rPr>
        <w:cr/>
      </w:r>
      <w:r w:rsidRPr="00412ACF">
        <w:rPr>
          <w:rFonts w:eastAsia="Tahoma" w:cs="Tahoma"/>
          <w:i/>
          <w:szCs w:val="20"/>
        </w:rPr>
        <w:t xml:space="preserve">Soggetto responsabile: </w:t>
      </w:r>
      <w:r w:rsidRPr="00412ACF">
        <w:rPr>
          <w:rFonts w:eastAsia="Tahoma" w:cs="Tahoma"/>
          <w:szCs w:val="20"/>
        </w:rPr>
        <w:t>Viva La Vida APS</w:t>
      </w:r>
      <w:r w:rsidRPr="00412ACF">
        <w:rPr>
          <w:rFonts w:eastAsia="Tahoma" w:cs="Tahoma"/>
          <w:szCs w:val="20"/>
        </w:rPr>
        <w:cr/>
      </w:r>
      <w:r w:rsidRPr="00412ACF">
        <w:rPr>
          <w:rFonts w:eastAsia="Tahoma" w:cs="Tahoma"/>
          <w:i/>
          <w:szCs w:val="20"/>
        </w:rPr>
        <w:t xml:space="preserve">Localizzazione: </w:t>
      </w:r>
      <w:r w:rsidRPr="00412ACF">
        <w:rPr>
          <w:rFonts w:cs="Tahoma"/>
          <w:szCs w:val="20"/>
        </w:rPr>
        <w:t>Mazzarrone (CT)</w:t>
      </w:r>
      <w:r w:rsidRPr="00412ACF">
        <w:rPr>
          <w:rFonts w:eastAsia="Tahoma" w:cs="Tahoma"/>
          <w:szCs w:val="20"/>
        </w:rPr>
        <w:cr/>
      </w:r>
    </w:p>
    <w:p w14:paraId="5BBC458A" w14:textId="7A6FF325" w:rsidR="000F3F06" w:rsidRPr="00412ACF" w:rsidRDefault="000F3F06" w:rsidP="00412ACF">
      <w:pPr>
        <w:spacing w:after="0" w:line="276" w:lineRule="auto"/>
        <w:rPr>
          <w:rFonts w:eastAsia="Tahoma" w:cs="Tahoma"/>
          <w:szCs w:val="20"/>
        </w:rPr>
      </w:pPr>
      <w:r w:rsidRPr="00412ACF">
        <w:rPr>
          <w:rFonts w:eastAsia="Tahoma" w:cs="Tahoma"/>
          <w:i/>
          <w:szCs w:val="20"/>
        </w:rPr>
        <w:t xml:space="preserve">Obiettivo specifico del progetto: </w:t>
      </w:r>
      <w:r w:rsidRPr="00412ACF">
        <w:rPr>
          <w:rFonts w:eastAsia="Tahoma" w:cs="Tahoma"/>
          <w:i/>
          <w:szCs w:val="20"/>
        </w:rPr>
        <w:cr/>
      </w:r>
      <w:r w:rsidRPr="00412ACF">
        <w:rPr>
          <w:rFonts w:eastAsia="Tahoma" w:cs="Tahoma"/>
          <w:szCs w:val="20"/>
        </w:rPr>
        <w:t xml:space="preserve">Contrastare la vulnerabilità socio-economica di </w:t>
      </w:r>
      <w:proofErr w:type="spellStart"/>
      <w:r w:rsidRPr="00412ACF">
        <w:rPr>
          <w:rFonts w:eastAsia="Tahoma" w:cs="Tahoma"/>
          <w:szCs w:val="20"/>
        </w:rPr>
        <w:t>Mazzarone</w:t>
      </w:r>
      <w:proofErr w:type="spellEnd"/>
      <w:r w:rsidR="008D0571">
        <w:rPr>
          <w:rFonts w:eastAsia="Tahoma" w:cs="Tahoma"/>
          <w:szCs w:val="20"/>
        </w:rPr>
        <w:t xml:space="preserve"> (CT)</w:t>
      </w:r>
      <w:r w:rsidRPr="00412ACF">
        <w:rPr>
          <w:rFonts w:eastAsia="Tahoma" w:cs="Tahoma"/>
          <w:szCs w:val="20"/>
        </w:rPr>
        <w:t xml:space="preserve">, </w:t>
      </w:r>
      <w:r w:rsidR="008D0571">
        <w:rPr>
          <w:rFonts w:eastAsia="Tahoma" w:cs="Tahoma"/>
          <w:szCs w:val="20"/>
        </w:rPr>
        <w:t>coinvolgendo</w:t>
      </w:r>
      <w:r w:rsidRPr="00412ACF">
        <w:rPr>
          <w:rFonts w:eastAsia="Tahoma" w:cs="Tahoma"/>
          <w:szCs w:val="20"/>
        </w:rPr>
        <w:t xml:space="preserve"> 65 nuovi volontari nella gestione di un centro polifunzionale. </w:t>
      </w:r>
      <w:r w:rsidRPr="00412ACF">
        <w:rPr>
          <w:rFonts w:eastAsia="Tahoma" w:cs="Tahoma"/>
          <w:szCs w:val="20"/>
        </w:rPr>
        <w:cr/>
      </w:r>
    </w:p>
    <w:p w14:paraId="181350FD" w14:textId="0AAFECB9" w:rsidR="008D0571" w:rsidRDefault="000F3F06" w:rsidP="00412ACF">
      <w:pPr>
        <w:spacing w:after="0" w:line="276" w:lineRule="auto"/>
        <w:rPr>
          <w:rFonts w:eastAsia="Tahoma" w:cs="Tahoma"/>
          <w:szCs w:val="20"/>
        </w:rPr>
      </w:pPr>
      <w:r w:rsidRPr="00412ACF">
        <w:rPr>
          <w:rFonts w:eastAsia="Tahoma" w:cs="Tahoma"/>
          <w:i/>
          <w:szCs w:val="20"/>
        </w:rPr>
        <w:t xml:space="preserve">Sintesi: </w:t>
      </w:r>
      <w:r w:rsidRPr="00412ACF">
        <w:rPr>
          <w:rFonts w:eastAsia="Tahoma" w:cs="Tahoma"/>
          <w:i/>
          <w:szCs w:val="20"/>
        </w:rPr>
        <w:cr/>
      </w:r>
      <w:r w:rsidRPr="00412ACF">
        <w:rPr>
          <w:rFonts w:eastAsia="Tahoma" w:cs="Tahoma"/>
          <w:szCs w:val="20"/>
        </w:rPr>
        <w:t xml:space="preserve">Il progetto intende creare uno spazio di partecipazione sociale accogliente, multiculturale e multi-esperienziale, che aumenti il senso di comunità e il protagonismo attivo dei cittadini, in particolare dei giovani, del comune di Mazzarrone un’area interna della provincia di Catania. La strategia progettuale prevede un circolo virtuoso di fruizione e dono in cui chi si avvale di servizi o partecipa ad attività, restituisce ore di impegno volontario, che a sua volta permetterebbe di acquisire dei punti sconto da poter utilizzare presso la caffetteria sociale, attivata nello stesso spazio. La caffetteria diventerebbe un luogo di animazione sociale grazie all’organizzazione di </w:t>
      </w:r>
      <w:proofErr w:type="spellStart"/>
      <w:r w:rsidRPr="008D0571">
        <w:rPr>
          <w:rFonts w:eastAsia="Tahoma" w:cs="Tahoma"/>
          <w:i/>
          <w:szCs w:val="20"/>
        </w:rPr>
        <w:t>cooking</w:t>
      </w:r>
      <w:proofErr w:type="spellEnd"/>
      <w:r w:rsidRPr="008D0571">
        <w:rPr>
          <w:rFonts w:eastAsia="Tahoma" w:cs="Tahoma"/>
          <w:i/>
          <w:szCs w:val="20"/>
        </w:rPr>
        <w:t xml:space="preserve"> lab</w:t>
      </w:r>
      <w:r w:rsidRPr="00412ACF">
        <w:rPr>
          <w:rFonts w:eastAsia="Tahoma" w:cs="Tahoma"/>
          <w:szCs w:val="20"/>
        </w:rPr>
        <w:t xml:space="preserve"> realizzati da 24 donne del paese e cittadine straniere, ma anche punto di aggregazione per giovani</w:t>
      </w:r>
      <w:r w:rsidR="008D0571">
        <w:rPr>
          <w:rFonts w:eastAsia="Tahoma" w:cs="Tahoma"/>
          <w:szCs w:val="20"/>
        </w:rPr>
        <w:t>.</w:t>
      </w:r>
    </w:p>
    <w:p w14:paraId="7E6580B1" w14:textId="25705974" w:rsidR="000F3F06" w:rsidRPr="00412ACF" w:rsidRDefault="000F3F06" w:rsidP="0066573D">
      <w:pPr>
        <w:spacing w:after="0" w:line="276" w:lineRule="auto"/>
        <w:rPr>
          <w:rFonts w:eastAsia="Tahoma" w:cs="Tahoma"/>
          <w:szCs w:val="20"/>
        </w:rPr>
      </w:pPr>
      <w:r w:rsidRPr="00412ACF">
        <w:rPr>
          <w:rFonts w:eastAsia="Tahoma" w:cs="Tahoma"/>
          <w:szCs w:val="20"/>
        </w:rPr>
        <w:t xml:space="preserve">Oltre alla caffetteria, nell’immobile verrebbe attivato un centro di facilitazione digitale - grazie al supporto di 10 giovani volontari debitamente formati - e degli spazi per studiare con l'aiuto di insegnanti in pensione e giovani volontari. Si intende, inoltre, realizzare uno spazio ludico ricreativo gestito e allestito da educatori e volontari, comprensivo di un campo di bocce a un’area gioco attrezzata. Nello spazio verrebbero programmati settimanalmente incontri di lettura, laboratori creativi svolti da adulti volontari anche per recuperare libri e giochi di seconda mano. Infine, verrebbero organizzati corsi di potenziamento lingua inglese per </w:t>
      </w:r>
      <w:proofErr w:type="spellStart"/>
      <w:r w:rsidRPr="00412ACF">
        <w:rPr>
          <w:rFonts w:eastAsia="Tahoma" w:cs="Tahoma"/>
          <w:szCs w:val="20"/>
        </w:rPr>
        <w:t>neet</w:t>
      </w:r>
      <w:proofErr w:type="spellEnd"/>
      <w:r w:rsidRPr="00412ACF">
        <w:rPr>
          <w:rFonts w:eastAsia="Tahoma" w:cs="Tahoma"/>
          <w:szCs w:val="20"/>
        </w:rPr>
        <w:t xml:space="preserve"> e di italiano per migranti, alcuni dei quali diventerebbero volontari accompagnatori per eventi di turismo esperienziale.</w:t>
      </w:r>
      <w:r w:rsidRPr="00412ACF">
        <w:rPr>
          <w:rFonts w:eastAsia="Tahoma" w:cs="Tahoma"/>
          <w:szCs w:val="20"/>
        </w:rPr>
        <w:cr/>
      </w:r>
      <w:r w:rsidRPr="00412ACF">
        <w:rPr>
          <w:rFonts w:eastAsia="Tahoma" w:cs="Tahoma"/>
          <w:szCs w:val="20"/>
        </w:rPr>
        <w:cr/>
        <w:t xml:space="preserve"> </w:t>
      </w:r>
      <w:r w:rsidRPr="00412ACF">
        <w:rPr>
          <w:rFonts w:eastAsia="Tahoma" w:cs="Tahoma"/>
          <w:i/>
          <w:szCs w:val="20"/>
        </w:rPr>
        <w:t xml:space="preserve">Partenariato: </w:t>
      </w:r>
      <w:r w:rsidRPr="00412ACF">
        <w:rPr>
          <w:rFonts w:eastAsia="Tahoma" w:cs="Tahoma"/>
          <w:i/>
          <w:szCs w:val="20"/>
        </w:rPr>
        <w:cr/>
      </w:r>
      <w:r w:rsidRPr="00412ACF">
        <w:rPr>
          <w:rFonts w:eastAsia="Tahoma" w:cs="Tahoma"/>
          <w:szCs w:val="20"/>
        </w:rPr>
        <w:t>Composto da 1</w:t>
      </w:r>
      <w:r w:rsidR="008D0571">
        <w:rPr>
          <w:rFonts w:eastAsia="Tahoma" w:cs="Tahoma"/>
          <w:szCs w:val="20"/>
        </w:rPr>
        <w:t xml:space="preserve"> APS</w:t>
      </w:r>
      <w:r w:rsidRPr="00412ACF">
        <w:rPr>
          <w:rFonts w:eastAsia="Tahoma" w:cs="Tahoma"/>
          <w:szCs w:val="20"/>
        </w:rPr>
        <w:t>, 1 cooperativa sociale e 1 comune.</w:t>
      </w:r>
      <w:r w:rsidRPr="00412ACF">
        <w:rPr>
          <w:rFonts w:eastAsia="Tahoma" w:cs="Tahoma"/>
          <w:szCs w:val="20"/>
        </w:rPr>
        <w:cr/>
      </w:r>
      <w:r w:rsidRPr="00412ACF">
        <w:rPr>
          <w:rFonts w:eastAsia="Tahoma" w:cs="Tahoma"/>
          <w:szCs w:val="20"/>
        </w:rPr>
        <w:cr/>
      </w:r>
    </w:p>
    <w:p w14:paraId="38AD8A7A" w14:textId="31ADEF5D" w:rsidR="000F3F06" w:rsidRPr="00412ACF" w:rsidRDefault="000F3F06" w:rsidP="00412ACF">
      <w:pPr>
        <w:spacing w:after="0" w:line="276" w:lineRule="auto"/>
        <w:rPr>
          <w:rFonts w:eastAsia="Times New Roman" w:cs="Tahoma"/>
          <w:color w:val="F18B00"/>
          <w:szCs w:val="20"/>
        </w:rPr>
      </w:pPr>
      <w:r w:rsidRPr="00412ACF">
        <w:rPr>
          <w:rFonts w:eastAsia="Tahoma" w:cs="Tahoma"/>
          <w:i/>
          <w:szCs w:val="20"/>
        </w:rPr>
        <w:t>C</w:t>
      </w:r>
      <w:r w:rsidR="0066573D">
        <w:rPr>
          <w:rFonts w:eastAsia="Tahoma" w:cs="Tahoma"/>
          <w:i/>
          <w:szCs w:val="20"/>
        </w:rPr>
        <w:t>ontributo:</w:t>
      </w:r>
      <w:r w:rsidRPr="00412ACF">
        <w:rPr>
          <w:rFonts w:eastAsia="Tahoma" w:cs="Tahoma"/>
          <w:i/>
          <w:szCs w:val="20"/>
        </w:rPr>
        <w:cr/>
      </w:r>
      <w:r w:rsidRPr="00412ACF">
        <w:rPr>
          <w:rFonts w:eastAsia="Tahoma" w:cs="Tahoma"/>
          <w:szCs w:val="20"/>
        </w:rPr>
        <w:t>140.000</w:t>
      </w:r>
      <w:r w:rsidR="008D0571">
        <w:rPr>
          <w:rFonts w:eastAsia="Tahoma" w:cs="Tahoma"/>
          <w:szCs w:val="20"/>
        </w:rPr>
        <w:t xml:space="preserve"> </w:t>
      </w:r>
      <w:r w:rsidRPr="00412ACF">
        <w:rPr>
          <w:rFonts w:eastAsia="Tahoma" w:cs="Tahoma"/>
          <w:szCs w:val="20"/>
        </w:rPr>
        <w:t>€</w:t>
      </w:r>
    </w:p>
    <w:sectPr w:rsidR="000F3F06" w:rsidRPr="00412ACF" w:rsidSect="00707893">
      <w:headerReference w:type="even" r:id="rId12"/>
      <w:headerReference w:type="default" r:id="rId13"/>
      <w:footerReference w:type="even" r:id="rId14"/>
      <w:footerReference w:type="default" r:id="rId15"/>
      <w:headerReference w:type="first" r:id="rId16"/>
      <w:footerReference w:type="first" r:id="rId17"/>
      <w:pgSz w:w="12240" w:h="15840"/>
      <w:pgMar w:top="1417" w:right="1134" w:bottom="1134" w:left="1134" w:header="720" w:footer="720"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A2AC18" w16cid:durableId="2FA2AC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E2AAA" w14:textId="77777777" w:rsidR="006A6359" w:rsidRDefault="006A6359">
      <w:pPr>
        <w:spacing w:after="0" w:line="240" w:lineRule="auto"/>
      </w:pPr>
      <w:r>
        <w:separator/>
      </w:r>
    </w:p>
  </w:endnote>
  <w:endnote w:type="continuationSeparator" w:id="0">
    <w:p w14:paraId="688CA422" w14:textId="77777777" w:rsidR="006A6359" w:rsidRDefault="006A6359">
      <w:pPr>
        <w:spacing w:after="0" w:line="240" w:lineRule="auto"/>
      </w:pPr>
      <w:r>
        <w:continuationSeparator/>
      </w:r>
    </w:p>
  </w:endnote>
  <w:endnote w:type="continuationNotice" w:id="1">
    <w:p w14:paraId="633C4981" w14:textId="77777777" w:rsidR="006A6359" w:rsidRDefault="006A63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Yu Gothic UI"/>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519446"/>
      <w:docPartObj>
        <w:docPartGallery w:val="Page Numbers (Bottom of Page)"/>
        <w:docPartUnique/>
      </w:docPartObj>
    </w:sdtPr>
    <w:sdtEndPr/>
    <w:sdtContent>
      <w:p w14:paraId="5ED26193" w14:textId="76A141AB" w:rsidR="006A6359" w:rsidRDefault="006A6359">
        <w:pPr>
          <w:pStyle w:val="Pidipagina"/>
          <w:jc w:val="center"/>
        </w:pPr>
        <w:r>
          <w:fldChar w:fldCharType="begin"/>
        </w:r>
        <w:r>
          <w:instrText>PAGE   \* MERGEFORMAT</w:instrText>
        </w:r>
        <w:r>
          <w:fldChar w:fldCharType="separate"/>
        </w:r>
        <w:r w:rsidR="0081116A">
          <w:rPr>
            <w:noProof/>
          </w:rPr>
          <w:t>34</w:t>
        </w:r>
        <w:r>
          <w:fldChar w:fldCharType="end"/>
        </w:r>
      </w:p>
    </w:sdtContent>
  </w:sdt>
  <w:p w14:paraId="55E3E3E7" w14:textId="77777777" w:rsidR="006A6359" w:rsidRDefault="006A635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1E31D" w14:textId="77777777" w:rsidR="006A6359" w:rsidRPr="004C18FB" w:rsidRDefault="006A6359" w:rsidP="008C7662">
    <w:pPr>
      <w:jc w:val="center"/>
      <w:rPr>
        <w:rFonts w:cs="Tahoma"/>
        <w:szCs w:val="20"/>
      </w:rPr>
    </w:pPr>
    <w:r w:rsidRPr="002E4B60">
      <w:rPr>
        <w:rFonts w:cs="Tahoma"/>
        <w:szCs w:val="20"/>
      </w:rPr>
      <w:pgNum/>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20"/>
      <w:gridCol w:w="3320"/>
      <w:gridCol w:w="3320"/>
    </w:tblGrid>
    <w:tr w:rsidR="006A6359" w14:paraId="5E6DC735" w14:textId="77777777" w:rsidTr="004F290C">
      <w:trPr>
        <w:trHeight w:val="300"/>
      </w:trPr>
      <w:tc>
        <w:tcPr>
          <w:tcW w:w="3320" w:type="dxa"/>
        </w:tcPr>
        <w:p w14:paraId="7356A1C5" w14:textId="2A21690E" w:rsidR="006A6359" w:rsidRDefault="006A6359" w:rsidP="004F290C">
          <w:pPr>
            <w:pStyle w:val="Intestazione"/>
            <w:ind w:left="-115"/>
            <w:jc w:val="left"/>
          </w:pPr>
        </w:p>
      </w:tc>
      <w:tc>
        <w:tcPr>
          <w:tcW w:w="3320" w:type="dxa"/>
        </w:tcPr>
        <w:p w14:paraId="3F793FFC" w14:textId="3E1858D4" w:rsidR="006A6359" w:rsidRDefault="006A6359" w:rsidP="004F290C">
          <w:pPr>
            <w:pStyle w:val="Intestazione"/>
            <w:jc w:val="center"/>
          </w:pPr>
        </w:p>
      </w:tc>
      <w:tc>
        <w:tcPr>
          <w:tcW w:w="3320" w:type="dxa"/>
        </w:tcPr>
        <w:p w14:paraId="1EAA897C" w14:textId="06F4A80B" w:rsidR="006A6359" w:rsidRDefault="006A6359" w:rsidP="004F290C">
          <w:pPr>
            <w:pStyle w:val="Intestazione"/>
            <w:ind w:right="-115"/>
            <w:jc w:val="right"/>
          </w:pPr>
        </w:p>
      </w:tc>
    </w:tr>
  </w:tbl>
  <w:p w14:paraId="1F169801" w14:textId="430F3A8B" w:rsidR="006A6359" w:rsidRDefault="006A6359" w:rsidP="004F290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A945C" w14:textId="77777777" w:rsidR="006A6359" w:rsidRDefault="006A6359">
      <w:pPr>
        <w:spacing w:after="0" w:line="240" w:lineRule="auto"/>
      </w:pPr>
      <w:r>
        <w:separator/>
      </w:r>
    </w:p>
  </w:footnote>
  <w:footnote w:type="continuationSeparator" w:id="0">
    <w:p w14:paraId="673FC25B" w14:textId="77777777" w:rsidR="006A6359" w:rsidRDefault="006A6359">
      <w:pPr>
        <w:spacing w:after="0" w:line="240" w:lineRule="auto"/>
      </w:pPr>
      <w:r>
        <w:continuationSeparator/>
      </w:r>
    </w:p>
  </w:footnote>
  <w:footnote w:type="continuationNotice" w:id="1">
    <w:p w14:paraId="4431DF35" w14:textId="77777777" w:rsidR="006A6359" w:rsidRDefault="006A63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01010" w14:textId="45E28316" w:rsidR="006A6359" w:rsidRDefault="006A6359">
    <w:pPr>
      <w:pStyle w:val="Intestazione"/>
    </w:pPr>
    <w:r>
      <w:rPr>
        <w:noProof/>
      </w:rPr>
      <w:drawing>
        <wp:anchor distT="0" distB="0" distL="114300" distR="114300" simplePos="0" relativeHeight="251659264" behindDoc="0" locked="0" layoutInCell="1" allowOverlap="1" wp14:anchorId="1DCBBFD5" wp14:editId="33BD75FE">
          <wp:simplePos x="0" y="0"/>
          <wp:positionH relativeFrom="margin">
            <wp:posOffset>0</wp:posOffset>
          </wp:positionH>
          <wp:positionV relativeFrom="paragraph">
            <wp:posOffset>-123825</wp:posOffset>
          </wp:positionV>
          <wp:extent cx="893928" cy="446963"/>
          <wp:effectExtent l="0" t="0" r="190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93928" cy="44696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3C4B8" w14:textId="36513549" w:rsidR="006A6359" w:rsidRPr="004108D2" w:rsidRDefault="006A6359" w:rsidP="0046688C">
    <w:pPr>
      <w:pStyle w:val="Intestazione"/>
      <w:jc w:val="right"/>
      <w:rPr>
        <w:rFonts w:cs="Tahoma"/>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20"/>
      <w:gridCol w:w="3320"/>
      <w:gridCol w:w="3320"/>
    </w:tblGrid>
    <w:tr w:rsidR="006A6359" w14:paraId="458BA930" w14:textId="77777777" w:rsidTr="004F290C">
      <w:trPr>
        <w:trHeight w:val="300"/>
      </w:trPr>
      <w:tc>
        <w:tcPr>
          <w:tcW w:w="3320" w:type="dxa"/>
        </w:tcPr>
        <w:p w14:paraId="415EB707" w14:textId="515B282F" w:rsidR="006A6359" w:rsidRDefault="006A6359" w:rsidP="004F290C">
          <w:pPr>
            <w:pStyle w:val="Intestazione"/>
            <w:ind w:left="-115"/>
            <w:jc w:val="left"/>
          </w:pPr>
        </w:p>
      </w:tc>
      <w:tc>
        <w:tcPr>
          <w:tcW w:w="3320" w:type="dxa"/>
        </w:tcPr>
        <w:p w14:paraId="279D7D7D" w14:textId="4E963944" w:rsidR="006A6359" w:rsidRDefault="006A6359" w:rsidP="004F290C">
          <w:pPr>
            <w:pStyle w:val="Intestazione"/>
            <w:jc w:val="center"/>
          </w:pPr>
        </w:p>
      </w:tc>
      <w:tc>
        <w:tcPr>
          <w:tcW w:w="3320" w:type="dxa"/>
        </w:tcPr>
        <w:p w14:paraId="78A6B84B" w14:textId="510EF575" w:rsidR="006A6359" w:rsidRDefault="006A6359" w:rsidP="004F290C">
          <w:pPr>
            <w:pStyle w:val="Intestazione"/>
            <w:ind w:right="-115"/>
            <w:jc w:val="right"/>
          </w:pPr>
        </w:p>
      </w:tc>
    </w:tr>
  </w:tbl>
  <w:p w14:paraId="03AE7246" w14:textId="28D687B6" w:rsidR="006A6359" w:rsidRDefault="006A6359" w:rsidP="004F290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4D72"/>
    <w:multiLevelType w:val="hybridMultilevel"/>
    <w:tmpl w:val="83EEA690"/>
    <w:lvl w:ilvl="0" w:tplc="1DA0FF6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F374A5"/>
    <w:multiLevelType w:val="multilevel"/>
    <w:tmpl w:val="3C4226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B300A1"/>
    <w:multiLevelType w:val="hybridMultilevel"/>
    <w:tmpl w:val="CD7A4186"/>
    <w:lvl w:ilvl="0" w:tplc="1238474E">
      <w:start w:val="5"/>
      <w:numFmt w:val="bullet"/>
      <w:lvlText w:val="-"/>
      <w:lvlJc w:val="left"/>
      <w:pPr>
        <w:ind w:left="720" w:hanging="360"/>
      </w:pPr>
      <w:rPr>
        <w:rFonts w:ascii="Tahoma" w:eastAsiaTheme="minorEastAsi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A080B70"/>
    <w:multiLevelType w:val="hybridMultilevel"/>
    <w:tmpl w:val="AF1650F2"/>
    <w:lvl w:ilvl="0" w:tplc="CB90057C">
      <w:start w:val="3"/>
      <w:numFmt w:val="bullet"/>
      <w:lvlText w:val="-"/>
      <w:lvlJc w:val="left"/>
      <w:pPr>
        <w:ind w:left="720" w:hanging="360"/>
      </w:pPr>
      <w:rPr>
        <w:rFonts w:ascii="Tahoma" w:eastAsiaTheme="minorEastAsi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8CC"/>
    <w:rsid w:val="00000853"/>
    <w:rsid w:val="00000D1D"/>
    <w:rsid w:val="00001197"/>
    <w:rsid w:val="00001B01"/>
    <w:rsid w:val="000020AB"/>
    <w:rsid w:val="00002532"/>
    <w:rsid w:val="000044EA"/>
    <w:rsid w:val="00005128"/>
    <w:rsid w:val="0000769F"/>
    <w:rsid w:val="00011565"/>
    <w:rsid w:val="000118F8"/>
    <w:rsid w:val="00012AE6"/>
    <w:rsid w:val="00013E7F"/>
    <w:rsid w:val="00014915"/>
    <w:rsid w:val="000150ED"/>
    <w:rsid w:val="00015DEA"/>
    <w:rsid w:val="0001725E"/>
    <w:rsid w:val="00017338"/>
    <w:rsid w:val="000179FA"/>
    <w:rsid w:val="000215EA"/>
    <w:rsid w:val="00021C6E"/>
    <w:rsid w:val="000231FA"/>
    <w:rsid w:val="000233A0"/>
    <w:rsid w:val="00023831"/>
    <w:rsid w:val="000262D3"/>
    <w:rsid w:val="00026F8D"/>
    <w:rsid w:val="00027262"/>
    <w:rsid w:val="00027689"/>
    <w:rsid w:val="00027C54"/>
    <w:rsid w:val="00027D2C"/>
    <w:rsid w:val="00030350"/>
    <w:rsid w:val="000307A1"/>
    <w:rsid w:val="00031E7A"/>
    <w:rsid w:val="0003270E"/>
    <w:rsid w:val="00033C90"/>
    <w:rsid w:val="000341D7"/>
    <w:rsid w:val="000342CB"/>
    <w:rsid w:val="0003451E"/>
    <w:rsid w:val="000357C1"/>
    <w:rsid w:val="00035C1D"/>
    <w:rsid w:val="00036040"/>
    <w:rsid w:val="00036250"/>
    <w:rsid w:val="0003702C"/>
    <w:rsid w:val="00037B02"/>
    <w:rsid w:val="00041A8D"/>
    <w:rsid w:val="00043F1D"/>
    <w:rsid w:val="00044274"/>
    <w:rsid w:val="0004475F"/>
    <w:rsid w:val="000448A6"/>
    <w:rsid w:val="00045463"/>
    <w:rsid w:val="000456D0"/>
    <w:rsid w:val="000464CD"/>
    <w:rsid w:val="00046694"/>
    <w:rsid w:val="000467B6"/>
    <w:rsid w:val="00047C37"/>
    <w:rsid w:val="0005128E"/>
    <w:rsid w:val="000514B7"/>
    <w:rsid w:val="000524C6"/>
    <w:rsid w:val="000544BF"/>
    <w:rsid w:val="000544EC"/>
    <w:rsid w:val="00055021"/>
    <w:rsid w:val="00055124"/>
    <w:rsid w:val="00055A83"/>
    <w:rsid w:val="00055E66"/>
    <w:rsid w:val="00057178"/>
    <w:rsid w:val="000601D6"/>
    <w:rsid w:val="0006061A"/>
    <w:rsid w:val="00060E70"/>
    <w:rsid w:val="000628BF"/>
    <w:rsid w:val="00063671"/>
    <w:rsid w:val="00063BBD"/>
    <w:rsid w:val="000643CE"/>
    <w:rsid w:val="00064A50"/>
    <w:rsid w:val="00066346"/>
    <w:rsid w:val="000664E9"/>
    <w:rsid w:val="00066697"/>
    <w:rsid w:val="000668EB"/>
    <w:rsid w:val="0006798A"/>
    <w:rsid w:val="00067BB8"/>
    <w:rsid w:val="000714D4"/>
    <w:rsid w:val="000726DF"/>
    <w:rsid w:val="0007286D"/>
    <w:rsid w:val="0007296D"/>
    <w:rsid w:val="00072BA6"/>
    <w:rsid w:val="00073EC5"/>
    <w:rsid w:val="00074A9D"/>
    <w:rsid w:val="00074F5A"/>
    <w:rsid w:val="00075949"/>
    <w:rsid w:val="00076131"/>
    <w:rsid w:val="000761B2"/>
    <w:rsid w:val="00077141"/>
    <w:rsid w:val="0007754A"/>
    <w:rsid w:val="00077556"/>
    <w:rsid w:val="00080C90"/>
    <w:rsid w:val="00081F5A"/>
    <w:rsid w:val="00083869"/>
    <w:rsid w:val="00083C37"/>
    <w:rsid w:val="00083DC2"/>
    <w:rsid w:val="00084BDE"/>
    <w:rsid w:val="000853A2"/>
    <w:rsid w:val="00085438"/>
    <w:rsid w:val="0008594C"/>
    <w:rsid w:val="000862AC"/>
    <w:rsid w:val="0008772D"/>
    <w:rsid w:val="000879B9"/>
    <w:rsid w:val="00091B79"/>
    <w:rsid w:val="00092055"/>
    <w:rsid w:val="00092D8E"/>
    <w:rsid w:val="000931E4"/>
    <w:rsid w:val="00093D01"/>
    <w:rsid w:val="00095E6E"/>
    <w:rsid w:val="00096CE7"/>
    <w:rsid w:val="00097BB4"/>
    <w:rsid w:val="000A0458"/>
    <w:rsid w:val="000A151D"/>
    <w:rsid w:val="000A209D"/>
    <w:rsid w:val="000A2370"/>
    <w:rsid w:val="000A2F8C"/>
    <w:rsid w:val="000A2FA4"/>
    <w:rsid w:val="000A39D5"/>
    <w:rsid w:val="000A40DD"/>
    <w:rsid w:val="000A4940"/>
    <w:rsid w:val="000A4A52"/>
    <w:rsid w:val="000A62AA"/>
    <w:rsid w:val="000A6BA9"/>
    <w:rsid w:val="000B00C3"/>
    <w:rsid w:val="000B0170"/>
    <w:rsid w:val="000B0A3D"/>
    <w:rsid w:val="000B0C27"/>
    <w:rsid w:val="000B1279"/>
    <w:rsid w:val="000B2ACF"/>
    <w:rsid w:val="000B3EE9"/>
    <w:rsid w:val="000B3F77"/>
    <w:rsid w:val="000B47BB"/>
    <w:rsid w:val="000B64B5"/>
    <w:rsid w:val="000B67AB"/>
    <w:rsid w:val="000B78E2"/>
    <w:rsid w:val="000C000B"/>
    <w:rsid w:val="000C060A"/>
    <w:rsid w:val="000C0821"/>
    <w:rsid w:val="000C0DDF"/>
    <w:rsid w:val="000C16A2"/>
    <w:rsid w:val="000C210C"/>
    <w:rsid w:val="000C21B2"/>
    <w:rsid w:val="000C21EF"/>
    <w:rsid w:val="000C2DD3"/>
    <w:rsid w:val="000C3898"/>
    <w:rsid w:val="000C420C"/>
    <w:rsid w:val="000C4901"/>
    <w:rsid w:val="000C5BD5"/>
    <w:rsid w:val="000C66ED"/>
    <w:rsid w:val="000C77D0"/>
    <w:rsid w:val="000C7CF8"/>
    <w:rsid w:val="000D135C"/>
    <w:rsid w:val="000D1A86"/>
    <w:rsid w:val="000D33E4"/>
    <w:rsid w:val="000D4AB3"/>
    <w:rsid w:val="000D5903"/>
    <w:rsid w:val="000D6424"/>
    <w:rsid w:val="000D66B7"/>
    <w:rsid w:val="000D7019"/>
    <w:rsid w:val="000D78BC"/>
    <w:rsid w:val="000E0057"/>
    <w:rsid w:val="000E1426"/>
    <w:rsid w:val="000E1E2C"/>
    <w:rsid w:val="000E29F9"/>
    <w:rsid w:val="000E32E0"/>
    <w:rsid w:val="000E4941"/>
    <w:rsid w:val="000E5380"/>
    <w:rsid w:val="000E550A"/>
    <w:rsid w:val="000E5A8D"/>
    <w:rsid w:val="000E6898"/>
    <w:rsid w:val="000E7BBA"/>
    <w:rsid w:val="000E7E03"/>
    <w:rsid w:val="000F066F"/>
    <w:rsid w:val="000F0724"/>
    <w:rsid w:val="000F15ED"/>
    <w:rsid w:val="000F2FB0"/>
    <w:rsid w:val="000F3AC4"/>
    <w:rsid w:val="000F3F06"/>
    <w:rsid w:val="000F4F57"/>
    <w:rsid w:val="000F6238"/>
    <w:rsid w:val="000F62F6"/>
    <w:rsid w:val="000F72A3"/>
    <w:rsid w:val="000F79EC"/>
    <w:rsid w:val="00100F28"/>
    <w:rsid w:val="001014BC"/>
    <w:rsid w:val="001014C3"/>
    <w:rsid w:val="00101E69"/>
    <w:rsid w:val="001022EA"/>
    <w:rsid w:val="00102A2E"/>
    <w:rsid w:val="00102A57"/>
    <w:rsid w:val="00102AEF"/>
    <w:rsid w:val="00103468"/>
    <w:rsid w:val="00103E03"/>
    <w:rsid w:val="00104812"/>
    <w:rsid w:val="001052BE"/>
    <w:rsid w:val="00106520"/>
    <w:rsid w:val="00106E2F"/>
    <w:rsid w:val="00107F3E"/>
    <w:rsid w:val="0011092E"/>
    <w:rsid w:val="00110F38"/>
    <w:rsid w:val="0011112B"/>
    <w:rsid w:val="0011213C"/>
    <w:rsid w:val="0011364E"/>
    <w:rsid w:val="001138C3"/>
    <w:rsid w:val="001145F9"/>
    <w:rsid w:val="00114E9E"/>
    <w:rsid w:val="00115678"/>
    <w:rsid w:val="00117B54"/>
    <w:rsid w:val="0012043B"/>
    <w:rsid w:val="00120705"/>
    <w:rsid w:val="00121031"/>
    <w:rsid w:val="001215DC"/>
    <w:rsid w:val="0012261D"/>
    <w:rsid w:val="00122DAD"/>
    <w:rsid w:val="00123348"/>
    <w:rsid w:val="00123C54"/>
    <w:rsid w:val="00123EB7"/>
    <w:rsid w:val="0012553F"/>
    <w:rsid w:val="001267F3"/>
    <w:rsid w:val="00126F12"/>
    <w:rsid w:val="001277BA"/>
    <w:rsid w:val="00127ADB"/>
    <w:rsid w:val="00127E53"/>
    <w:rsid w:val="00130E97"/>
    <w:rsid w:val="0013196C"/>
    <w:rsid w:val="00131B60"/>
    <w:rsid w:val="001321C6"/>
    <w:rsid w:val="00133413"/>
    <w:rsid w:val="00133504"/>
    <w:rsid w:val="00134FD4"/>
    <w:rsid w:val="00135B95"/>
    <w:rsid w:val="0013615F"/>
    <w:rsid w:val="00137683"/>
    <w:rsid w:val="001378E2"/>
    <w:rsid w:val="00140B88"/>
    <w:rsid w:val="00140EB5"/>
    <w:rsid w:val="00141D5D"/>
    <w:rsid w:val="001432BA"/>
    <w:rsid w:val="00144003"/>
    <w:rsid w:val="00144A79"/>
    <w:rsid w:val="001468FD"/>
    <w:rsid w:val="00146BA2"/>
    <w:rsid w:val="00147752"/>
    <w:rsid w:val="00147EB7"/>
    <w:rsid w:val="00147F09"/>
    <w:rsid w:val="00150D0D"/>
    <w:rsid w:val="001525F9"/>
    <w:rsid w:val="001528CB"/>
    <w:rsid w:val="00152CD0"/>
    <w:rsid w:val="0015327C"/>
    <w:rsid w:val="0015401F"/>
    <w:rsid w:val="001543A4"/>
    <w:rsid w:val="00155AC8"/>
    <w:rsid w:val="00161B72"/>
    <w:rsid w:val="001625D3"/>
    <w:rsid w:val="00162925"/>
    <w:rsid w:val="001639B3"/>
    <w:rsid w:val="00163CCD"/>
    <w:rsid w:val="0016461F"/>
    <w:rsid w:val="0016491C"/>
    <w:rsid w:val="00164DD3"/>
    <w:rsid w:val="0016568C"/>
    <w:rsid w:val="001656D5"/>
    <w:rsid w:val="00166A32"/>
    <w:rsid w:val="0016784A"/>
    <w:rsid w:val="00173468"/>
    <w:rsid w:val="00173969"/>
    <w:rsid w:val="00173E99"/>
    <w:rsid w:val="0017569A"/>
    <w:rsid w:val="00175B7B"/>
    <w:rsid w:val="00175C00"/>
    <w:rsid w:val="00175E5D"/>
    <w:rsid w:val="00176AE0"/>
    <w:rsid w:val="0017708F"/>
    <w:rsid w:val="001803BE"/>
    <w:rsid w:val="0018050E"/>
    <w:rsid w:val="0018120A"/>
    <w:rsid w:val="00181760"/>
    <w:rsid w:val="001835EA"/>
    <w:rsid w:val="001845C6"/>
    <w:rsid w:val="00184E7F"/>
    <w:rsid w:val="0018616D"/>
    <w:rsid w:val="001872D8"/>
    <w:rsid w:val="00187A20"/>
    <w:rsid w:val="001902CB"/>
    <w:rsid w:val="001912DF"/>
    <w:rsid w:val="001940C3"/>
    <w:rsid w:val="0019787C"/>
    <w:rsid w:val="001A0C7A"/>
    <w:rsid w:val="001A1359"/>
    <w:rsid w:val="001A2DBD"/>
    <w:rsid w:val="001A2F05"/>
    <w:rsid w:val="001A3F03"/>
    <w:rsid w:val="001A729E"/>
    <w:rsid w:val="001A75A3"/>
    <w:rsid w:val="001A77D5"/>
    <w:rsid w:val="001A7DBA"/>
    <w:rsid w:val="001A7F0D"/>
    <w:rsid w:val="001B0636"/>
    <w:rsid w:val="001B15D5"/>
    <w:rsid w:val="001B15E7"/>
    <w:rsid w:val="001B1A6F"/>
    <w:rsid w:val="001B3023"/>
    <w:rsid w:val="001B3D67"/>
    <w:rsid w:val="001B4746"/>
    <w:rsid w:val="001B63AE"/>
    <w:rsid w:val="001B64FB"/>
    <w:rsid w:val="001B67E4"/>
    <w:rsid w:val="001B6A62"/>
    <w:rsid w:val="001B7724"/>
    <w:rsid w:val="001B776F"/>
    <w:rsid w:val="001C0F2A"/>
    <w:rsid w:val="001C111A"/>
    <w:rsid w:val="001C2C1A"/>
    <w:rsid w:val="001C33B5"/>
    <w:rsid w:val="001C3DDA"/>
    <w:rsid w:val="001C4604"/>
    <w:rsid w:val="001C6937"/>
    <w:rsid w:val="001C7072"/>
    <w:rsid w:val="001C7951"/>
    <w:rsid w:val="001C7FAF"/>
    <w:rsid w:val="001D0155"/>
    <w:rsid w:val="001D30DD"/>
    <w:rsid w:val="001D3516"/>
    <w:rsid w:val="001D6899"/>
    <w:rsid w:val="001D6A87"/>
    <w:rsid w:val="001D7E04"/>
    <w:rsid w:val="001E082B"/>
    <w:rsid w:val="001E14B7"/>
    <w:rsid w:val="001E1B73"/>
    <w:rsid w:val="001E301A"/>
    <w:rsid w:val="001E31CE"/>
    <w:rsid w:val="001E341C"/>
    <w:rsid w:val="001E34E8"/>
    <w:rsid w:val="001E45FD"/>
    <w:rsid w:val="001E6C8C"/>
    <w:rsid w:val="001F02A6"/>
    <w:rsid w:val="001F10D0"/>
    <w:rsid w:val="001F1552"/>
    <w:rsid w:val="001F2148"/>
    <w:rsid w:val="001F34B0"/>
    <w:rsid w:val="001F4822"/>
    <w:rsid w:val="001F51A1"/>
    <w:rsid w:val="001F5618"/>
    <w:rsid w:val="001F5BCD"/>
    <w:rsid w:val="001F79E1"/>
    <w:rsid w:val="002005E0"/>
    <w:rsid w:val="00200D3C"/>
    <w:rsid w:val="00202CBC"/>
    <w:rsid w:val="00206FA4"/>
    <w:rsid w:val="0020711B"/>
    <w:rsid w:val="002075CB"/>
    <w:rsid w:val="00207AEA"/>
    <w:rsid w:val="00207B83"/>
    <w:rsid w:val="002118A6"/>
    <w:rsid w:val="002120D0"/>
    <w:rsid w:val="0021264F"/>
    <w:rsid w:val="00212903"/>
    <w:rsid w:val="0021326D"/>
    <w:rsid w:val="002133D5"/>
    <w:rsid w:val="0021395E"/>
    <w:rsid w:val="0021410E"/>
    <w:rsid w:val="00214B2A"/>
    <w:rsid w:val="00214F13"/>
    <w:rsid w:val="00215247"/>
    <w:rsid w:val="00215524"/>
    <w:rsid w:val="002161EC"/>
    <w:rsid w:val="002200D3"/>
    <w:rsid w:val="002207F3"/>
    <w:rsid w:val="002208E3"/>
    <w:rsid w:val="002210F2"/>
    <w:rsid w:val="00222ABB"/>
    <w:rsid w:val="002239B6"/>
    <w:rsid w:val="00223D00"/>
    <w:rsid w:val="00224261"/>
    <w:rsid w:val="00224C85"/>
    <w:rsid w:val="00224F8B"/>
    <w:rsid w:val="00225A96"/>
    <w:rsid w:val="00226EFB"/>
    <w:rsid w:val="00226FA3"/>
    <w:rsid w:val="0022708F"/>
    <w:rsid w:val="00227113"/>
    <w:rsid w:val="002271C3"/>
    <w:rsid w:val="00227C7C"/>
    <w:rsid w:val="00230022"/>
    <w:rsid w:val="002307B3"/>
    <w:rsid w:val="00230C36"/>
    <w:rsid w:val="0023116C"/>
    <w:rsid w:val="00231767"/>
    <w:rsid w:val="00231F9F"/>
    <w:rsid w:val="00232181"/>
    <w:rsid w:val="00233431"/>
    <w:rsid w:val="002338FD"/>
    <w:rsid w:val="00233931"/>
    <w:rsid w:val="00233AC0"/>
    <w:rsid w:val="00233D20"/>
    <w:rsid w:val="00234A28"/>
    <w:rsid w:val="00235197"/>
    <w:rsid w:val="00235B97"/>
    <w:rsid w:val="00236898"/>
    <w:rsid w:val="00236B0C"/>
    <w:rsid w:val="002374FF"/>
    <w:rsid w:val="002377B4"/>
    <w:rsid w:val="00240041"/>
    <w:rsid w:val="00241ED1"/>
    <w:rsid w:val="00242828"/>
    <w:rsid w:val="00243DF2"/>
    <w:rsid w:val="002442DD"/>
    <w:rsid w:val="00246F7F"/>
    <w:rsid w:val="0024719B"/>
    <w:rsid w:val="002471A5"/>
    <w:rsid w:val="00247297"/>
    <w:rsid w:val="00247707"/>
    <w:rsid w:val="00247CDB"/>
    <w:rsid w:val="00247ED6"/>
    <w:rsid w:val="002508CC"/>
    <w:rsid w:val="00250FB0"/>
    <w:rsid w:val="002517E7"/>
    <w:rsid w:val="00252816"/>
    <w:rsid w:val="00253449"/>
    <w:rsid w:val="002542A3"/>
    <w:rsid w:val="0025496E"/>
    <w:rsid w:val="00254DE0"/>
    <w:rsid w:val="00257097"/>
    <w:rsid w:val="00257D52"/>
    <w:rsid w:val="0026085D"/>
    <w:rsid w:val="0026098E"/>
    <w:rsid w:val="00260CCC"/>
    <w:rsid w:val="002616C0"/>
    <w:rsid w:val="0026269A"/>
    <w:rsid w:val="0026363F"/>
    <w:rsid w:val="00264764"/>
    <w:rsid w:val="00264A6E"/>
    <w:rsid w:val="00265A6C"/>
    <w:rsid w:val="00266576"/>
    <w:rsid w:val="002674B5"/>
    <w:rsid w:val="0026778B"/>
    <w:rsid w:val="00270A77"/>
    <w:rsid w:val="0027152D"/>
    <w:rsid w:val="00271C21"/>
    <w:rsid w:val="0027356C"/>
    <w:rsid w:val="00273D9A"/>
    <w:rsid w:val="00274536"/>
    <w:rsid w:val="00275791"/>
    <w:rsid w:val="00275B03"/>
    <w:rsid w:val="00276AC2"/>
    <w:rsid w:val="00276DAC"/>
    <w:rsid w:val="00281514"/>
    <w:rsid w:val="0028236E"/>
    <w:rsid w:val="00282D3E"/>
    <w:rsid w:val="00283EAB"/>
    <w:rsid w:val="00284198"/>
    <w:rsid w:val="002844D3"/>
    <w:rsid w:val="00284AAC"/>
    <w:rsid w:val="00285BC5"/>
    <w:rsid w:val="0028647B"/>
    <w:rsid w:val="0028673E"/>
    <w:rsid w:val="002867AF"/>
    <w:rsid w:val="0028712A"/>
    <w:rsid w:val="00287A8F"/>
    <w:rsid w:val="002911D7"/>
    <w:rsid w:val="00291C3A"/>
    <w:rsid w:val="00291CAE"/>
    <w:rsid w:val="00292606"/>
    <w:rsid w:val="00295174"/>
    <w:rsid w:val="00295CDF"/>
    <w:rsid w:val="00296DA1"/>
    <w:rsid w:val="002A167D"/>
    <w:rsid w:val="002A233C"/>
    <w:rsid w:val="002A33AC"/>
    <w:rsid w:val="002A36CA"/>
    <w:rsid w:val="002A3844"/>
    <w:rsid w:val="002A3CB6"/>
    <w:rsid w:val="002A3D39"/>
    <w:rsid w:val="002A6087"/>
    <w:rsid w:val="002A74D2"/>
    <w:rsid w:val="002A75DB"/>
    <w:rsid w:val="002A7CD7"/>
    <w:rsid w:val="002B0AEA"/>
    <w:rsid w:val="002B172F"/>
    <w:rsid w:val="002B1EAA"/>
    <w:rsid w:val="002B25EB"/>
    <w:rsid w:val="002B2DBD"/>
    <w:rsid w:val="002B3924"/>
    <w:rsid w:val="002B4679"/>
    <w:rsid w:val="002B5119"/>
    <w:rsid w:val="002B6134"/>
    <w:rsid w:val="002B6AB3"/>
    <w:rsid w:val="002B7EC1"/>
    <w:rsid w:val="002C0226"/>
    <w:rsid w:val="002C1486"/>
    <w:rsid w:val="002C286F"/>
    <w:rsid w:val="002C3125"/>
    <w:rsid w:val="002C3218"/>
    <w:rsid w:val="002C3639"/>
    <w:rsid w:val="002C4651"/>
    <w:rsid w:val="002C5309"/>
    <w:rsid w:val="002C5801"/>
    <w:rsid w:val="002C5BD8"/>
    <w:rsid w:val="002C69B2"/>
    <w:rsid w:val="002C6C3B"/>
    <w:rsid w:val="002D06BB"/>
    <w:rsid w:val="002D1467"/>
    <w:rsid w:val="002D1B1D"/>
    <w:rsid w:val="002D2377"/>
    <w:rsid w:val="002D26E3"/>
    <w:rsid w:val="002D354B"/>
    <w:rsid w:val="002D3EFF"/>
    <w:rsid w:val="002D3FA1"/>
    <w:rsid w:val="002D42D9"/>
    <w:rsid w:val="002D44DE"/>
    <w:rsid w:val="002D569B"/>
    <w:rsid w:val="002D6001"/>
    <w:rsid w:val="002D7A06"/>
    <w:rsid w:val="002E1A1D"/>
    <w:rsid w:val="002E1E1A"/>
    <w:rsid w:val="002E1F7E"/>
    <w:rsid w:val="002E21E0"/>
    <w:rsid w:val="002E2996"/>
    <w:rsid w:val="002E3537"/>
    <w:rsid w:val="002E4630"/>
    <w:rsid w:val="002E4B60"/>
    <w:rsid w:val="002E4E79"/>
    <w:rsid w:val="002E511A"/>
    <w:rsid w:val="002E526C"/>
    <w:rsid w:val="002E561F"/>
    <w:rsid w:val="002E59FA"/>
    <w:rsid w:val="002E7220"/>
    <w:rsid w:val="002F0785"/>
    <w:rsid w:val="002F464E"/>
    <w:rsid w:val="002F5607"/>
    <w:rsid w:val="002F6706"/>
    <w:rsid w:val="002F74D9"/>
    <w:rsid w:val="002F765D"/>
    <w:rsid w:val="002F77F0"/>
    <w:rsid w:val="003000B1"/>
    <w:rsid w:val="00300823"/>
    <w:rsid w:val="003016E6"/>
    <w:rsid w:val="0030186B"/>
    <w:rsid w:val="00302D77"/>
    <w:rsid w:val="00303402"/>
    <w:rsid w:val="00304F8B"/>
    <w:rsid w:val="00305123"/>
    <w:rsid w:val="003059E4"/>
    <w:rsid w:val="00306331"/>
    <w:rsid w:val="003064EC"/>
    <w:rsid w:val="00307BA2"/>
    <w:rsid w:val="0031003C"/>
    <w:rsid w:val="00310194"/>
    <w:rsid w:val="0031024E"/>
    <w:rsid w:val="0031158C"/>
    <w:rsid w:val="00311D77"/>
    <w:rsid w:val="00312A82"/>
    <w:rsid w:val="00312E0A"/>
    <w:rsid w:val="0031302F"/>
    <w:rsid w:val="0031317D"/>
    <w:rsid w:val="0031442B"/>
    <w:rsid w:val="00314F7E"/>
    <w:rsid w:val="00314FF6"/>
    <w:rsid w:val="00315390"/>
    <w:rsid w:val="0031563F"/>
    <w:rsid w:val="003157E9"/>
    <w:rsid w:val="00315F6D"/>
    <w:rsid w:val="00316364"/>
    <w:rsid w:val="00316532"/>
    <w:rsid w:val="00316A49"/>
    <w:rsid w:val="00316A96"/>
    <w:rsid w:val="00317003"/>
    <w:rsid w:val="0031730F"/>
    <w:rsid w:val="00317359"/>
    <w:rsid w:val="00317466"/>
    <w:rsid w:val="0032038A"/>
    <w:rsid w:val="00321479"/>
    <w:rsid w:val="003231E6"/>
    <w:rsid w:val="00323C67"/>
    <w:rsid w:val="00326A9F"/>
    <w:rsid w:val="00326EE4"/>
    <w:rsid w:val="003278E8"/>
    <w:rsid w:val="0032798E"/>
    <w:rsid w:val="00327EE0"/>
    <w:rsid w:val="003307A0"/>
    <w:rsid w:val="00330AA4"/>
    <w:rsid w:val="00331F39"/>
    <w:rsid w:val="00332C1B"/>
    <w:rsid w:val="00333EAB"/>
    <w:rsid w:val="00337CDF"/>
    <w:rsid w:val="0034028B"/>
    <w:rsid w:val="00340C27"/>
    <w:rsid w:val="00340EDC"/>
    <w:rsid w:val="0034180C"/>
    <w:rsid w:val="003438E2"/>
    <w:rsid w:val="00343D0A"/>
    <w:rsid w:val="00344606"/>
    <w:rsid w:val="00344F24"/>
    <w:rsid w:val="003455BA"/>
    <w:rsid w:val="0034603F"/>
    <w:rsid w:val="003464F8"/>
    <w:rsid w:val="00351776"/>
    <w:rsid w:val="00352FA5"/>
    <w:rsid w:val="00353239"/>
    <w:rsid w:val="00354AB0"/>
    <w:rsid w:val="00354EA2"/>
    <w:rsid w:val="00354F4F"/>
    <w:rsid w:val="0035528A"/>
    <w:rsid w:val="00355A10"/>
    <w:rsid w:val="003560D6"/>
    <w:rsid w:val="0035783C"/>
    <w:rsid w:val="00357898"/>
    <w:rsid w:val="00360A04"/>
    <w:rsid w:val="00361B05"/>
    <w:rsid w:val="003636F7"/>
    <w:rsid w:val="00364E0E"/>
    <w:rsid w:val="00366ED1"/>
    <w:rsid w:val="00367C15"/>
    <w:rsid w:val="00367F3A"/>
    <w:rsid w:val="00370117"/>
    <w:rsid w:val="00370309"/>
    <w:rsid w:val="00370E62"/>
    <w:rsid w:val="00371BB2"/>
    <w:rsid w:val="00371BDE"/>
    <w:rsid w:val="00371BFB"/>
    <w:rsid w:val="00372022"/>
    <w:rsid w:val="003720EF"/>
    <w:rsid w:val="00373767"/>
    <w:rsid w:val="00373EC4"/>
    <w:rsid w:val="00375003"/>
    <w:rsid w:val="00377A25"/>
    <w:rsid w:val="00381CD0"/>
    <w:rsid w:val="00382B7C"/>
    <w:rsid w:val="00383B6D"/>
    <w:rsid w:val="00384104"/>
    <w:rsid w:val="00384833"/>
    <w:rsid w:val="003852BC"/>
    <w:rsid w:val="003872B0"/>
    <w:rsid w:val="0039075B"/>
    <w:rsid w:val="0039219D"/>
    <w:rsid w:val="00392B14"/>
    <w:rsid w:val="00392FC7"/>
    <w:rsid w:val="003949AA"/>
    <w:rsid w:val="00396C7C"/>
    <w:rsid w:val="00397095"/>
    <w:rsid w:val="003970D8"/>
    <w:rsid w:val="00397FE9"/>
    <w:rsid w:val="003A060F"/>
    <w:rsid w:val="003A1580"/>
    <w:rsid w:val="003A1AD0"/>
    <w:rsid w:val="003A217C"/>
    <w:rsid w:val="003A2893"/>
    <w:rsid w:val="003A3241"/>
    <w:rsid w:val="003A3825"/>
    <w:rsid w:val="003A39AB"/>
    <w:rsid w:val="003A4199"/>
    <w:rsid w:val="003A42F9"/>
    <w:rsid w:val="003A4B21"/>
    <w:rsid w:val="003A52FC"/>
    <w:rsid w:val="003A6BF1"/>
    <w:rsid w:val="003B06E7"/>
    <w:rsid w:val="003B1404"/>
    <w:rsid w:val="003B151B"/>
    <w:rsid w:val="003B1CAC"/>
    <w:rsid w:val="003B3317"/>
    <w:rsid w:val="003B39D9"/>
    <w:rsid w:val="003B493B"/>
    <w:rsid w:val="003B4B6B"/>
    <w:rsid w:val="003B67E5"/>
    <w:rsid w:val="003B68B8"/>
    <w:rsid w:val="003B7E36"/>
    <w:rsid w:val="003C1078"/>
    <w:rsid w:val="003C1119"/>
    <w:rsid w:val="003C270A"/>
    <w:rsid w:val="003C3875"/>
    <w:rsid w:val="003C3E77"/>
    <w:rsid w:val="003C4029"/>
    <w:rsid w:val="003C44E8"/>
    <w:rsid w:val="003C50D6"/>
    <w:rsid w:val="003C5115"/>
    <w:rsid w:val="003C650B"/>
    <w:rsid w:val="003C722C"/>
    <w:rsid w:val="003D030F"/>
    <w:rsid w:val="003D074C"/>
    <w:rsid w:val="003D0760"/>
    <w:rsid w:val="003D1230"/>
    <w:rsid w:val="003D24CE"/>
    <w:rsid w:val="003D2BDF"/>
    <w:rsid w:val="003D482C"/>
    <w:rsid w:val="003D4CAD"/>
    <w:rsid w:val="003D59EE"/>
    <w:rsid w:val="003D5B77"/>
    <w:rsid w:val="003D6B7E"/>
    <w:rsid w:val="003D7B57"/>
    <w:rsid w:val="003E0036"/>
    <w:rsid w:val="003E023D"/>
    <w:rsid w:val="003E1CCD"/>
    <w:rsid w:val="003E2E36"/>
    <w:rsid w:val="003E3135"/>
    <w:rsid w:val="003E37FB"/>
    <w:rsid w:val="003E3A3E"/>
    <w:rsid w:val="003E4D44"/>
    <w:rsid w:val="003E4EA7"/>
    <w:rsid w:val="003E543C"/>
    <w:rsid w:val="003E5934"/>
    <w:rsid w:val="003E6B0F"/>
    <w:rsid w:val="003E76A5"/>
    <w:rsid w:val="003E7962"/>
    <w:rsid w:val="003F074E"/>
    <w:rsid w:val="003F116B"/>
    <w:rsid w:val="003F12DE"/>
    <w:rsid w:val="003F3D4C"/>
    <w:rsid w:val="003F4600"/>
    <w:rsid w:val="003F4C1D"/>
    <w:rsid w:val="003F52BB"/>
    <w:rsid w:val="003F6C52"/>
    <w:rsid w:val="0040200C"/>
    <w:rsid w:val="004023E7"/>
    <w:rsid w:val="00403D77"/>
    <w:rsid w:val="00404ED0"/>
    <w:rsid w:val="0040626F"/>
    <w:rsid w:val="004065FE"/>
    <w:rsid w:val="00407A9C"/>
    <w:rsid w:val="00407E80"/>
    <w:rsid w:val="00410089"/>
    <w:rsid w:val="004108D2"/>
    <w:rsid w:val="0041144C"/>
    <w:rsid w:val="00411A3E"/>
    <w:rsid w:val="00412ACF"/>
    <w:rsid w:val="00413B10"/>
    <w:rsid w:val="00413B6A"/>
    <w:rsid w:val="0041466E"/>
    <w:rsid w:val="0041471F"/>
    <w:rsid w:val="00415C30"/>
    <w:rsid w:val="00415FF9"/>
    <w:rsid w:val="00420BAA"/>
    <w:rsid w:val="00421542"/>
    <w:rsid w:val="00422ABD"/>
    <w:rsid w:val="004247D2"/>
    <w:rsid w:val="00425AB0"/>
    <w:rsid w:val="00427130"/>
    <w:rsid w:val="0042743D"/>
    <w:rsid w:val="00427A5C"/>
    <w:rsid w:val="00430D72"/>
    <w:rsid w:val="0043136D"/>
    <w:rsid w:val="0043151E"/>
    <w:rsid w:val="0043186B"/>
    <w:rsid w:val="004327F9"/>
    <w:rsid w:val="00433DB1"/>
    <w:rsid w:val="00435009"/>
    <w:rsid w:val="00435C63"/>
    <w:rsid w:val="0043765D"/>
    <w:rsid w:val="00440673"/>
    <w:rsid w:val="0044082C"/>
    <w:rsid w:val="0044119B"/>
    <w:rsid w:val="004415A9"/>
    <w:rsid w:val="0044196D"/>
    <w:rsid w:val="00441CBF"/>
    <w:rsid w:val="00443FE8"/>
    <w:rsid w:val="00446454"/>
    <w:rsid w:val="00446D4B"/>
    <w:rsid w:val="00451E44"/>
    <w:rsid w:val="00451F55"/>
    <w:rsid w:val="00452076"/>
    <w:rsid w:val="00452AAD"/>
    <w:rsid w:val="00453111"/>
    <w:rsid w:val="00453AC0"/>
    <w:rsid w:val="0045470E"/>
    <w:rsid w:val="0045586D"/>
    <w:rsid w:val="004559EF"/>
    <w:rsid w:val="00456671"/>
    <w:rsid w:val="004569AF"/>
    <w:rsid w:val="00456C9C"/>
    <w:rsid w:val="0045744A"/>
    <w:rsid w:val="0045788F"/>
    <w:rsid w:val="00460CBF"/>
    <w:rsid w:val="00460F91"/>
    <w:rsid w:val="00462BA9"/>
    <w:rsid w:val="00463D33"/>
    <w:rsid w:val="004653B4"/>
    <w:rsid w:val="004664CE"/>
    <w:rsid w:val="0046688C"/>
    <w:rsid w:val="004702E9"/>
    <w:rsid w:val="0047284A"/>
    <w:rsid w:val="004738CF"/>
    <w:rsid w:val="00474179"/>
    <w:rsid w:val="00474913"/>
    <w:rsid w:val="00474E55"/>
    <w:rsid w:val="00475FE7"/>
    <w:rsid w:val="00476E8D"/>
    <w:rsid w:val="0047710F"/>
    <w:rsid w:val="0047725D"/>
    <w:rsid w:val="00477841"/>
    <w:rsid w:val="00477DE5"/>
    <w:rsid w:val="004805E6"/>
    <w:rsid w:val="00481778"/>
    <w:rsid w:val="00481893"/>
    <w:rsid w:val="004822C2"/>
    <w:rsid w:val="00482A4D"/>
    <w:rsid w:val="0048481B"/>
    <w:rsid w:val="00484B2B"/>
    <w:rsid w:val="00486B92"/>
    <w:rsid w:val="004871E1"/>
    <w:rsid w:val="004875DA"/>
    <w:rsid w:val="00487CC8"/>
    <w:rsid w:val="00490037"/>
    <w:rsid w:val="00490D1C"/>
    <w:rsid w:val="00490DA2"/>
    <w:rsid w:val="004913B8"/>
    <w:rsid w:val="004920AE"/>
    <w:rsid w:val="00493AF9"/>
    <w:rsid w:val="00493C25"/>
    <w:rsid w:val="0049585A"/>
    <w:rsid w:val="004959DB"/>
    <w:rsid w:val="00495EAB"/>
    <w:rsid w:val="00496844"/>
    <w:rsid w:val="004971FA"/>
    <w:rsid w:val="004A173C"/>
    <w:rsid w:val="004A1D0F"/>
    <w:rsid w:val="004A1F10"/>
    <w:rsid w:val="004A22AC"/>
    <w:rsid w:val="004A2E46"/>
    <w:rsid w:val="004A2E74"/>
    <w:rsid w:val="004A3BDC"/>
    <w:rsid w:val="004A3C1E"/>
    <w:rsid w:val="004A4149"/>
    <w:rsid w:val="004A4A15"/>
    <w:rsid w:val="004A60B8"/>
    <w:rsid w:val="004A7222"/>
    <w:rsid w:val="004A73A4"/>
    <w:rsid w:val="004A7B5C"/>
    <w:rsid w:val="004A7E2B"/>
    <w:rsid w:val="004B037A"/>
    <w:rsid w:val="004B05F7"/>
    <w:rsid w:val="004B0AD8"/>
    <w:rsid w:val="004B2A40"/>
    <w:rsid w:val="004B417E"/>
    <w:rsid w:val="004B496C"/>
    <w:rsid w:val="004B50A8"/>
    <w:rsid w:val="004B5640"/>
    <w:rsid w:val="004B6042"/>
    <w:rsid w:val="004B6AC3"/>
    <w:rsid w:val="004B6F36"/>
    <w:rsid w:val="004C0FF3"/>
    <w:rsid w:val="004C18FB"/>
    <w:rsid w:val="004C1A02"/>
    <w:rsid w:val="004C1B61"/>
    <w:rsid w:val="004C1D76"/>
    <w:rsid w:val="004C4FFE"/>
    <w:rsid w:val="004C6EB7"/>
    <w:rsid w:val="004C7211"/>
    <w:rsid w:val="004D0B1F"/>
    <w:rsid w:val="004D0FFF"/>
    <w:rsid w:val="004D4157"/>
    <w:rsid w:val="004D4A5D"/>
    <w:rsid w:val="004D4F63"/>
    <w:rsid w:val="004D577B"/>
    <w:rsid w:val="004D6CE4"/>
    <w:rsid w:val="004D6F3F"/>
    <w:rsid w:val="004D740A"/>
    <w:rsid w:val="004D75F6"/>
    <w:rsid w:val="004D787B"/>
    <w:rsid w:val="004D7AA1"/>
    <w:rsid w:val="004E0877"/>
    <w:rsid w:val="004E09FC"/>
    <w:rsid w:val="004E0E47"/>
    <w:rsid w:val="004E148C"/>
    <w:rsid w:val="004E155B"/>
    <w:rsid w:val="004E226F"/>
    <w:rsid w:val="004E24EF"/>
    <w:rsid w:val="004E288D"/>
    <w:rsid w:val="004E2ABE"/>
    <w:rsid w:val="004E2BD1"/>
    <w:rsid w:val="004E412B"/>
    <w:rsid w:val="004E41C4"/>
    <w:rsid w:val="004E558B"/>
    <w:rsid w:val="004E63B3"/>
    <w:rsid w:val="004E6630"/>
    <w:rsid w:val="004E66CB"/>
    <w:rsid w:val="004E7079"/>
    <w:rsid w:val="004E7350"/>
    <w:rsid w:val="004E7604"/>
    <w:rsid w:val="004E85F0"/>
    <w:rsid w:val="004F06F7"/>
    <w:rsid w:val="004F0AB3"/>
    <w:rsid w:val="004F1472"/>
    <w:rsid w:val="004F1BAC"/>
    <w:rsid w:val="004F1D55"/>
    <w:rsid w:val="004F250C"/>
    <w:rsid w:val="004F290C"/>
    <w:rsid w:val="004F3833"/>
    <w:rsid w:val="004F3A2C"/>
    <w:rsid w:val="004F3BC0"/>
    <w:rsid w:val="004F3DAD"/>
    <w:rsid w:val="004F4796"/>
    <w:rsid w:val="004F4A07"/>
    <w:rsid w:val="004F5CB3"/>
    <w:rsid w:val="004F6922"/>
    <w:rsid w:val="004F6F66"/>
    <w:rsid w:val="00500B24"/>
    <w:rsid w:val="005016B1"/>
    <w:rsid w:val="005020EC"/>
    <w:rsid w:val="0050405F"/>
    <w:rsid w:val="00504315"/>
    <w:rsid w:val="00504ADC"/>
    <w:rsid w:val="005052BF"/>
    <w:rsid w:val="0050567B"/>
    <w:rsid w:val="00505A91"/>
    <w:rsid w:val="00505BE5"/>
    <w:rsid w:val="00505EDB"/>
    <w:rsid w:val="005060E6"/>
    <w:rsid w:val="005072F3"/>
    <w:rsid w:val="00507627"/>
    <w:rsid w:val="0050798B"/>
    <w:rsid w:val="00511F43"/>
    <w:rsid w:val="005137E6"/>
    <w:rsid w:val="0051438B"/>
    <w:rsid w:val="005143A0"/>
    <w:rsid w:val="0051542A"/>
    <w:rsid w:val="0051557A"/>
    <w:rsid w:val="00515A1C"/>
    <w:rsid w:val="00515E18"/>
    <w:rsid w:val="00515E2A"/>
    <w:rsid w:val="005173E4"/>
    <w:rsid w:val="00517732"/>
    <w:rsid w:val="00517B11"/>
    <w:rsid w:val="00521677"/>
    <w:rsid w:val="00522C40"/>
    <w:rsid w:val="00523E81"/>
    <w:rsid w:val="00524F2E"/>
    <w:rsid w:val="00525943"/>
    <w:rsid w:val="00525BF2"/>
    <w:rsid w:val="00525C1D"/>
    <w:rsid w:val="00526694"/>
    <w:rsid w:val="00526AD7"/>
    <w:rsid w:val="0053059F"/>
    <w:rsid w:val="00530815"/>
    <w:rsid w:val="0053090C"/>
    <w:rsid w:val="00530ACA"/>
    <w:rsid w:val="0053219F"/>
    <w:rsid w:val="00532B6E"/>
    <w:rsid w:val="00532D3B"/>
    <w:rsid w:val="00533018"/>
    <w:rsid w:val="0053307C"/>
    <w:rsid w:val="005339C7"/>
    <w:rsid w:val="0053497C"/>
    <w:rsid w:val="00535533"/>
    <w:rsid w:val="005357A5"/>
    <w:rsid w:val="005362F3"/>
    <w:rsid w:val="00536327"/>
    <w:rsid w:val="0053636F"/>
    <w:rsid w:val="005365AA"/>
    <w:rsid w:val="005369B8"/>
    <w:rsid w:val="005377D6"/>
    <w:rsid w:val="00541359"/>
    <w:rsid w:val="0054259A"/>
    <w:rsid w:val="0054346C"/>
    <w:rsid w:val="00544406"/>
    <w:rsid w:val="00544C91"/>
    <w:rsid w:val="00544E22"/>
    <w:rsid w:val="00546E91"/>
    <w:rsid w:val="0054792C"/>
    <w:rsid w:val="00550E2F"/>
    <w:rsid w:val="00551D62"/>
    <w:rsid w:val="00552CB0"/>
    <w:rsid w:val="00553418"/>
    <w:rsid w:val="005555DC"/>
    <w:rsid w:val="00555602"/>
    <w:rsid w:val="0055596B"/>
    <w:rsid w:val="0055656A"/>
    <w:rsid w:val="00556DC8"/>
    <w:rsid w:val="00557685"/>
    <w:rsid w:val="005606A8"/>
    <w:rsid w:val="00560E68"/>
    <w:rsid w:val="00561A8C"/>
    <w:rsid w:val="00563600"/>
    <w:rsid w:val="00563857"/>
    <w:rsid w:val="00563F60"/>
    <w:rsid w:val="0056531D"/>
    <w:rsid w:val="00565344"/>
    <w:rsid w:val="005664F5"/>
    <w:rsid w:val="005672CE"/>
    <w:rsid w:val="00567925"/>
    <w:rsid w:val="00570E65"/>
    <w:rsid w:val="005711FA"/>
    <w:rsid w:val="00571705"/>
    <w:rsid w:val="00573ED8"/>
    <w:rsid w:val="0057456E"/>
    <w:rsid w:val="00574782"/>
    <w:rsid w:val="00574DBF"/>
    <w:rsid w:val="0057547F"/>
    <w:rsid w:val="0057579A"/>
    <w:rsid w:val="00575939"/>
    <w:rsid w:val="0057694E"/>
    <w:rsid w:val="00576A0E"/>
    <w:rsid w:val="0057798D"/>
    <w:rsid w:val="00577F9D"/>
    <w:rsid w:val="00580C09"/>
    <w:rsid w:val="00580DBC"/>
    <w:rsid w:val="005829EB"/>
    <w:rsid w:val="00582B68"/>
    <w:rsid w:val="00582C04"/>
    <w:rsid w:val="00582E7D"/>
    <w:rsid w:val="00582FFF"/>
    <w:rsid w:val="00584D26"/>
    <w:rsid w:val="00585620"/>
    <w:rsid w:val="005856BA"/>
    <w:rsid w:val="005861BB"/>
    <w:rsid w:val="00587239"/>
    <w:rsid w:val="00587A3C"/>
    <w:rsid w:val="00590E14"/>
    <w:rsid w:val="005912A1"/>
    <w:rsid w:val="0059322B"/>
    <w:rsid w:val="005955E3"/>
    <w:rsid w:val="005964B2"/>
    <w:rsid w:val="00596C58"/>
    <w:rsid w:val="00596CCD"/>
    <w:rsid w:val="0059704D"/>
    <w:rsid w:val="00597D9A"/>
    <w:rsid w:val="005A005F"/>
    <w:rsid w:val="005A02B4"/>
    <w:rsid w:val="005A1094"/>
    <w:rsid w:val="005A2258"/>
    <w:rsid w:val="005A272F"/>
    <w:rsid w:val="005A2FB6"/>
    <w:rsid w:val="005A3E54"/>
    <w:rsid w:val="005A42DD"/>
    <w:rsid w:val="005A5849"/>
    <w:rsid w:val="005A604A"/>
    <w:rsid w:val="005A6B18"/>
    <w:rsid w:val="005A7248"/>
    <w:rsid w:val="005A7A9D"/>
    <w:rsid w:val="005B0BBC"/>
    <w:rsid w:val="005B28C2"/>
    <w:rsid w:val="005B411E"/>
    <w:rsid w:val="005B4DEE"/>
    <w:rsid w:val="005B4F6C"/>
    <w:rsid w:val="005B57CA"/>
    <w:rsid w:val="005B7E51"/>
    <w:rsid w:val="005C0113"/>
    <w:rsid w:val="005C063F"/>
    <w:rsid w:val="005C1DA0"/>
    <w:rsid w:val="005C3BAC"/>
    <w:rsid w:val="005C3DB1"/>
    <w:rsid w:val="005C4172"/>
    <w:rsid w:val="005C495F"/>
    <w:rsid w:val="005C5338"/>
    <w:rsid w:val="005C5C84"/>
    <w:rsid w:val="005D027E"/>
    <w:rsid w:val="005D0771"/>
    <w:rsid w:val="005D19CD"/>
    <w:rsid w:val="005D3E31"/>
    <w:rsid w:val="005D43EB"/>
    <w:rsid w:val="005D4834"/>
    <w:rsid w:val="005E0A10"/>
    <w:rsid w:val="005E221B"/>
    <w:rsid w:val="005E3BD4"/>
    <w:rsid w:val="005E4376"/>
    <w:rsid w:val="005E5BC7"/>
    <w:rsid w:val="005E5D3E"/>
    <w:rsid w:val="005E6655"/>
    <w:rsid w:val="005E6D17"/>
    <w:rsid w:val="005F115F"/>
    <w:rsid w:val="005F1690"/>
    <w:rsid w:val="005F2537"/>
    <w:rsid w:val="005F3804"/>
    <w:rsid w:val="005F3C7C"/>
    <w:rsid w:val="005F56A4"/>
    <w:rsid w:val="005F5B37"/>
    <w:rsid w:val="005F6307"/>
    <w:rsid w:val="005F75E0"/>
    <w:rsid w:val="005F7657"/>
    <w:rsid w:val="00601452"/>
    <w:rsid w:val="006023BC"/>
    <w:rsid w:val="00603ACD"/>
    <w:rsid w:val="0060450C"/>
    <w:rsid w:val="00604B93"/>
    <w:rsid w:val="00604CED"/>
    <w:rsid w:val="00607843"/>
    <w:rsid w:val="0061139C"/>
    <w:rsid w:val="006114BE"/>
    <w:rsid w:val="00611AE6"/>
    <w:rsid w:val="00612D8B"/>
    <w:rsid w:val="006136CB"/>
    <w:rsid w:val="00614095"/>
    <w:rsid w:val="00614B4C"/>
    <w:rsid w:val="00614EA2"/>
    <w:rsid w:val="00615657"/>
    <w:rsid w:val="006176FF"/>
    <w:rsid w:val="006179D6"/>
    <w:rsid w:val="006202CA"/>
    <w:rsid w:val="00620AE6"/>
    <w:rsid w:val="00621886"/>
    <w:rsid w:val="0062239B"/>
    <w:rsid w:val="00622FE0"/>
    <w:rsid w:val="006256E3"/>
    <w:rsid w:val="00625828"/>
    <w:rsid w:val="0062595A"/>
    <w:rsid w:val="00625AE4"/>
    <w:rsid w:val="00625B9C"/>
    <w:rsid w:val="00627298"/>
    <w:rsid w:val="006302FC"/>
    <w:rsid w:val="0063057C"/>
    <w:rsid w:val="006309AE"/>
    <w:rsid w:val="0063176B"/>
    <w:rsid w:val="00631BC0"/>
    <w:rsid w:val="00631F23"/>
    <w:rsid w:val="00632339"/>
    <w:rsid w:val="00633742"/>
    <w:rsid w:val="006346D7"/>
    <w:rsid w:val="00634F04"/>
    <w:rsid w:val="00635240"/>
    <w:rsid w:val="0063563B"/>
    <w:rsid w:val="0063681D"/>
    <w:rsid w:val="006403E1"/>
    <w:rsid w:val="00640C68"/>
    <w:rsid w:val="00641B9A"/>
    <w:rsid w:val="0064252E"/>
    <w:rsid w:val="0064303F"/>
    <w:rsid w:val="00644239"/>
    <w:rsid w:val="00644450"/>
    <w:rsid w:val="00645321"/>
    <w:rsid w:val="00645E91"/>
    <w:rsid w:val="00647623"/>
    <w:rsid w:val="00647BA8"/>
    <w:rsid w:val="00647E3A"/>
    <w:rsid w:val="00650822"/>
    <w:rsid w:val="00650A10"/>
    <w:rsid w:val="00650D78"/>
    <w:rsid w:val="00652D6F"/>
    <w:rsid w:val="0065306B"/>
    <w:rsid w:val="006536E2"/>
    <w:rsid w:val="00653F02"/>
    <w:rsid w:val="00654081"/>
    <w:rsid w:val="00654C90"/>
    <w:rsid w:val="00656C46"/>
    <w:rsid w:val="006631CB"/>
    <w:rsid w:val="00663255"/>
    <w:rsid w:val="00663CF6"/>
    <w:rsid w:val="00664DAC"/>
    <w:rsid w:val="0066573D"/>
    <w:rsid w:val="006664C2"/>
    <w:rsid w:val="006664FA"/>
    <w:rsid w:val="00666DE0"/>
    <w:rsid w:val="00667953"/>
    <w:rsid w:val="00671961"/>
    <w:rsid w:val="00671A0D"/>
    <w:rsid w:val="0067234A"/>
    <w:rsid w:val="00672C35"/>
    <w:rsid w:val="00673233"/>
    <w:rsid w:val="006738BD"/>
    <w:rsid w:val="00673BC1"/>
    <w:rsid w:val="0067566B"/>
    <w:rsid w:val="0067762C"/>
    <w:rsid w:val="00677886"/>
    <w:rsid w:val="00677F16"/>
    <w:rsid w:val="00680350"/>
    <w:rsid w:val="006812D3"/>
    <w:rsid w:val="006818F8"/>
    <w:rsid w:val="00682885"/>
    <w:rsid w:val="00683327"/>
    <w:rsid w:val="00683863"/>
    <w:rsid w:val="006838DA"/>
    <w:rsid w:val="00683B85"/>
    <w:rsid w:val="0068446C"/>
    <w:rsid w:val="00684813"/>
    <w:rsid w:val="00686409"/>
    <w:rsid w:val="00686572"/>
    <w:rsid w:val="0068788F"/>
    <w:rsid w:val="00687ADA"/>
    <w:rsid w:val="00687C90"/>
    <w:rsid w:val="00687F92"/>
    <w:rsid w:val="006908B4"/>
    <w:rsid w:val="00690A80"/>
    <w:rsid w:val="00690D94"/>
    <w:rsid w:val="00693743"/>
    <w:rsid w:val="006947D7"/>
    <w:rsid w:val="006948DE"/>
    <w:rsid w:val="00695290"/>
    <w:rsid w:val="006966A6"/>
    <w:rsid w:val="00696909"/>
    <w:rsid w:val="00697407"/>
    <w:rsid w:val="006975B3"/>
    <w:rsid w:val="00697D5E"/>
    <w:rsid w:val="00697E21"/>
    <w:rsid w:val="006A06F4"/>
    <w:rsid w:val="006A129A"/>
    <w:rsid w:val="006A206A"/>
    <w:rsid w:val="006A3765"/>
    <w:rsid w:val="006A412D"/>
    <w:rsid w:val="006A54FE"/>
    <w:rsid w:val="006A6359"/>
    <w:rsid w:val="006A683B"/>
    <w:rsid w:val="006A77C7"/>
    <w:rsid w:val="006B050E"/>
    <w:rsid w:val="006B15F0"/>
    <w:rsid w:val="006B25BE"/>
    <w:rsid w:val="006B29B7"/>
    <w:rsid w:val="006B348A"/>
    <w:rsid w:val="006B37E5"/>
    <w:rsid w:val="006B40A9"/>
    <w:rsid w:val="006B420A"/>
    <w:rsid w:val="006B4629"/>
    <w:rsid w:val="006B520C"/>
    <w:rsid w:val="006B54B7"/>
    <w:rsid w:val="006B5EEB"/>
    <w:rsid w:val="006B6360"/>
    <w:rsid w:val="006B646F"/>
    <w:rsid w:val="006B6CDC"/>
    <w:rsid w:val="006C19E6"/>
    <w:rsid w:val="006C471D"/>
    <w:rsid w:val="006C5324"/>
    <w:rsid w:val="006C6971"/>
    <w:rsid w:val="006C73FB"/>
    <w:rsid w:val="006C7923"/>
    <w:rsid w:val="006C7F9E"/>
    <w:rsid w:val="006D1555"/>
    <w:rsid w:val="006D2346"/>
    <w:rsid w:val="006D3BA6"/>
    <w:rsid w:val="006D3D24"/>
    <w:rsid w:val="006D4D6B"/>
    <w:rsid w:val="006D4F4A"/>
    <w:rsid w:val="006D4FE8"/>
    <w:rsid w:val="006D50D1"/>
    <w:rsid w:val="006D52EB"/>
    <w:rsid w:val="006D5F97"/>
    <w:rsid w:val="006D6A00"/>
    <w:rsid w:val="006E1175"/>
    <w:rsid w:val="006E29A5"/>
    <w:rsid w:val="006E32EF"/>
    <w:rsid w:val="006E3921"/>
    <w:rsid w:val="006E4E41"/>
    <w:rsid w:val="006E5900"/>
    <w:rsid w:val="006E7195"/>
    <w:rsid w:val="006F135E"/>
    <w:rsid w:val="006F14DD"/>
    <w:rsid w:val="006F1950"/>
    <w:rsid w:val="006F1EF8"/>
    <w:rsid w:val="006F34AF"/>
    <w:rsid w:val="006F3845"/>
    <w:rsid w:val="006F43F0"/>
    <w:rsid w:val="006F492B"/>
    <w:rsid w:val="006F4A63"/>
    <w:rsid w:val="006F6099"/>
    <w:rsid w:val="006F768E"/>
    <w:rsid w:val="006F771B"/>
    <w:rsid w:val="006F7CC7"/>
    <w:rsid w:val="007005F4"/>
    <w:rsid w:val="00700C5A"/>
    <w:rsid w:val="00702EE8"/>
    <w:rsid w:val="007033EC"/>
    <w:rsid w:val="00703EF3"/>
    <w:rsid w:val="007044FE"/>
    <w:rsid w:val="00704CCC"/>
    <w:rsid w:val="00706F68"/>
    <w:rsid w:val="00707339"/>
    <w:rsid w:val="00707511"/>
    <w:rsid w:val="00707811"/>
    <w:rsid w:val="00707893"/>
    <w:rsid w:val="0071014D"/>
    <w:rsid w:val="0071056A"/>
    <w:rsid w:val="007105C1"/>
    <w:rsid w:val="007112CE"/>
    <w:rsid w:val="0071153D"/>
    <w:rsid w:val="00713B45"/>
    <w:rsid w:val="00714D3A"/>
    <w:rsid w:val="00714E77"/>
    <w:rsid w:val="007153A2"/>
    <w:rsid w:val="00716152"/>
    <w:rsid w:val="00716B25"/>
    <w:rsid w:val="0072043B"/>
    <w:rsid w:val="007204E3"/>
    <w:rsid w:val="0072060C"/>
    <w:rsid w:val="0072171C"/>
    <w:rsid w:val="00721D31"/>
    <w:rsid w:val="007235FB"/>
    <w:rsid w:val="00723F5B"/>
    <w:rsid w:val="007243F1"/>
    <w:rsid w:val="00724C61"/>
    <w:rsid w:val="007267F5"/>
    <w:rsid w:val="00727481"/>
    <w:rsid w:val="00727713"/>
    <w:rsid w:val="00732E24"/>
    <w:rsid w:val="00734970"/>
    <w:rsid w:val="00734BB6"/>
    <w:rsid w:val="00734E7A"/>
    <w:rsid w:val="00734EA9"/>
    <w:rsid w:val="00735A20"/>
    <w:rsid w:val="00735AA3"/>
    <w:rsid w:val="0073636B"/>
    <w:rsid w:val="0073699E"/>
    <w:rsid w:val="00736C5A"/>
    <w:rsid w:val="0073753C"/>
    <w:rsid w:val="007379D6"/>
    <w:rsid w:val="00740699"/>
    <w:rsid w:val="00740916"/>
    <w:rsid w:val="00741367"/>
    <w:rsid w:val="00741C9F"/>
    <w:rsid w:val="007425C8"/>
    <w:rsid w:val="00743A95"/>
    <w:rsid w:val="007454F2"/>
    <w:rsid w:val="00745FD6"/>
    <w:rsid w:val="00750AB8"/>
    <w:rsid w:val="00750CC0"/>
    <w:rsid w:val="00750D9D"/>
    <w:rsid w:val="00750EFA"/>
    <w:rsid w:val="007513F4"/>
    <w:rsid w:val="00752794"/>
    <w:rsid w:val="00752866"/>
    <w:rsid w:val="007534DB"/>
    <w:rsid w:val="0075359A"/>
    <w:rsid w:val="00754151"/>
    <w:rsid w:val="007549CD"/>
    <w:rsid w:val="007562D1"/>
    <w:rsid w:val="00757F5B"/>
    <w:rsid w:val="0076237A"/>
    <w:rsid w:val="00762442"/>
    <w:rsid w:val="00762565"/>
    <w:rsid w:val="007636A0"/>
    <w:rsid w:val="0076449F"/>
    <w:rsid w:val="00764514"/>
    <w:rsid w:val="00764E71"/>
    <w:rsid w:val="007655A6"/>
    <w:rsid w:val="007656E9"/>
    <w:rsid w:val="007658C2"/>
    <w:rsid w:val="0076613A"/>
    <w:rsid w:val="00766F07"/>
    <w:rsid w:val="007670A7"/>
    <w:rsid w:val="007672EE"/>
    <w:rsid w:val="00767E5C"/>
    <w:rsid w:val="007701F2"/>
    <w:rsid w:val="007704FA"/>
    <w:rsid w:val="0077054B"/>
    <w:rsid w:val="00770579"/>
    <w:rsid w:val="007705CF"/>
    <w:rsid w:val="0077080C"/>
    <w:rsid w:val="0077116F"/>
    <w:rsid w:val="00772355"/>
    <w:rsid w:val="00772AE4"/>
    <w:rsid w:val="00773DE0"/>
    <w:rsid w:val="00773EA3"/>
    <w:rsid w:val="00775203"/>
    <w:rsid w:val="00776971"/>
    <w:rsid w:val="00776E42"/>
    <w:rsid w:val="00780ACB"/>
    <w:rsid w:val="00780D38"/>
    <w:rsid w:val="00780DCF"/>
    <w:rsid w:val="00780F51"/>
    <w:rsid w:val="00782A56"/>
    <w:rsid w:val="00783729"/>
    <w:rsid w:val="00784149"/>
    <w:rsid w:val="00784B61"/>
    <w:rsid w:val="0078597B"/>
    <w:rsid w:val="0078726D"/>
    <w:rsid w:val="00787F7D"/>
    <w:rsid w:val="00791030"/>
    <w:rsid w:val="00791C22"/>
    <w:rsid w:val="007920B4"/>
    <w:rsid w:val="007922D0"/>
    <w:rsid w:val="00792DEE"/>
    <w:rsid w:val="007933D6"/>
    <w:rsid w:val="00793D0C"/>
    <w:rsid w:val="0079414C"/>
    <w:rsid w:val="00794247"/>
    <w:rsid w:val="00794CBD"/>
    <w:rsid w:val="00794E25"/>
    <w:rsid w:val="007953B5"/>
    <w:rsid w:val="0079601F"/>
    <w:rsid w:val="00797144"/>
    <w:rsid w:val="00797365"/>
    <w:rsid w:val="00797700"/>
    <w:rsid w:val="007A0A56"/>
    <w:rsid w:val="007A110A"/>
    <w:rsid w:val="007A17C0"/>
    <w:rsid w:val="007A1C02"/>
    <w:rsid w:val="007A1C26"/>
    <w:rsid w:val="007A2F46"/>
    <w:rsid w:val="007A3FC8"/>
    <w:rsid w:val="007A4D4E"/>
    <w:rsid w:val="007A5A98"/>
    <w:rsid w:val="007A5FC3"/>
    <w:rsid w:val="007A614F"/>
    <w:rsid w:val="007A6966"/>
    <w:rsid w:val="007A6DA4"/>
    <w:rsid w:val="007A779D"/>
    <w:rsid w:val="007A7A34"/>
    <w:rsid w:val="007A7C11"/>
    <w:rsid w:val="007B014E"/>
    <w:rsid w:val="007B0A94"/>
    <w:rsid w:val="007B2658"/>
    <w:rsid w:val="007B28B4"/>
    <w:rsid w:val="007B326A"/>
    <w:rsid w:val="007B3628"/>
    <w:rsid w:val="007B3BEA"/>
    <w:rsid w:val="007B3CA9"/>
    <w:rsid w:val="007B4171"/>
    <w:rsid w:val="007B42ED"/>
    <w:rsid w:val="007B4916"/>
    <w:rsid w:val="007B5A97"/>
    <w:rsid w:val="007B6A4F"/>
    <w:rsid w:val="007B7013"/>
    <w:rsid w:val="007C0570"/>
    <w:rsid w:val="007C1581"/>
    <w:rsid w:val="007C1832"/>
    <w:rsid w:val="007C26BE"/>
    <w:rsid w:val="007C4F26"/>
    <w:rsid w:val="007C5365"/>
    <w:rsid w:val="007C5BFA"/>
    <w:rsid w:val="007C6700"/>
    <w:rsid w:val="007C679F"/>
    <w:rsid w:val="007C6FD7"/>
    <w:rsid w:val="007C732D"/>
    <w:rsid w:val="007C7D15"/>
    <w:rsid w:val="007D091E"/>
    <w:rsid w:val="007D094C"/>
    <w:rsid w:val="007D156F"/>
    <w:rsid w:val="007D2C04"/>
    <w:rsid w:val="007D33D2"/>
    <w:rsid w:val="007D4281"/>
    <w:rsid w:val="007D511A"/>
    <w:rsid w:val="007D55D2"/>
    <w:rsid w:val="007D5E7D"/>
    <w:rsid w:val="007D7CB9"/>
    <w:rsid w:val="007E0409"/>
    <w:rsid w:val="007E04B4"/>
    <w:rsid w:val="007E1279"/>
    <w:rsid w:val="007E15A8"/>
    <w:rsid w:val="007E1A64"/>
    <w:rsid w:val="007E1DC2"/>
    <w:rsid w:val="007E2E77"/>
    <w:rsid w:val="007E457C"/>
    <w:rsid w:val="007E52C6"/>
    <w:rsid w:val="007E6A8E"/>
    <w:rsid w:val="007E6D7B"/>
    <w:rsid w:val="007E7643"/>
    <w:rsid w:val="007F019E"/>
    <w:rsid w:val="007F091B"/>
    <w:rsid w:val="007F15B2"/>
    <w:rsid w:val="007F1E81"/>
    <w:rsid w:val="007F2709"/>
    <w:rsid w:val="007F3EBB"/>
    <w:rsid w:val="007F5A9B"/>
    <w:rsid w:val="007F73EF"/>
    <w:rsid w:val="007F7613"/>
    <w:rsid w:val="00800DF7"/>
    <w:rsid w:val="00801673"/>
    <w:rsid w:val="00802D16"/>
    <w:rsid w:val="00802E1F"/>
    <w:rsid w:val="008031BD"/>
    <w:rsid w:val="008036BD"/>
    <w:rsid w:val="00803B98"/>
    <w:rsid w:val="00803D64"/>
    <w:rsid w:val="00805E7E"/>
    <w:rsid w:val="008061A4"/>
    <w:rsid w:val="00806E4D"/>
    <w:rsid w:val="0080749A"/>
    <w:rsid w:val="00807E88"/>
    <w:rsid w:val="00810D72"/>
    <w:rsid w:val="0081116A"/>
    <w:rsid w:val="008111A2"/>
    <w:rsid w:val="00812AAD"/>
    <w:rsid w:val="00813158"/>
    <w:rsid w:val="008149F5"/>
    <w:rsid w:val="00814D52"/>
    <w:rsid w:val="0081504B"/>
    <w:rsid w:val="008165BE"/>
    <w:rsid w:val="008171AF"/>
    <w:rsid w:val="008175C1"/>
    <w:rsid w:val="00820AFF"/>
    <w:rsid w:val="00820DA9"/>
    <w:rsid w:val="00821C29"/>
    <w:rsid w:val="00822515"/>
    <w:rsid w:val="00823794"/>
    <w:rsid w:val="00825D3A"/>
    <w:rsid w:val="00826C0D"/>
    <w:rsid w:val="0082786A"/>
    <w:rsid w:val="0082797F"/>
    <w:rsid w:val="00830348"/>
    <w:rsid w:val="00830710"/>
    <w:rsid w:val="0083228C"/>
    <w:rsid w:val="00832ED4"/>
    <w:rsid w:val="0083307C"/>
    <w:rsid w:val="00833937"/>
    <w:rsid w:val="0083546A"/>
    <w:rsid w:val="008354BB"/>
    <w:rsid w:val="00835C02"/>
    <w:rsid w:val="008369D0"/>
    <w:rsid w:val="00836A67"/>
    <w:rsid w:val="0084154C"/>
    <w:rsid w:val="0084236E"/>
    <w:rsid w:val="008423FB"/>
    <w:rsid w:val="00842857"/>
    <w:rsid w:val="008429C1"/>
    <w:rsid w:val="00843E4B"/>
    <w:rsid w:val="00843FD1"/>
    <w:rsid w:val="00844392"/>
    <w:rsid w:val="00845738"/>
    <w:rsid w:val="008459FC"/>
    <w:rsid w:val="0084680F"/>
    <w:rsid w:val="00850715"/>
    <w:rsid w:val="00852688"/>
    <w:rsid w:val="00852B14"/>
    <w:rsid w:val="00853880"/>
    <w:rsid w:val="00854417"/>
    <w:rsid w:val="008556B5"/>
    <w:rsid w:val="0085608A"/>
    <w:rsid w:val="0085628C"/>
    <w:rsid w:val="008565E1"/>
    <w:rsid w:val="0085664A"/>
    <w:rsid w:val="00857FD6"/>
    <w:rsid w:val="00860469"/>
    <w:rsid w:val="00861DA5"/>
    <w:rsid w:val="0086239E"/>
    <w:rsid w:val="0086306E"/>
    <w:rsid w:val="008633EC"/>
    <w:rsid w:val="00863FB8"/>
    <w:rsid w:val="0086407E"/>
    <w:rsid w:val="00865715"/>
    <w:rsid w:val="0087002B"/>
    <w:rsid w:val="00870FDE"/>
    <w:rsid w:val="00871597"/>
    <w:rsid w:val="00871826"/>
    <w:rsid w:val="00872865"/>
    <w:rsid w:val="008728BB"/>
    <w:rsid w:val="00872908"/>
    <w:rsid w:val="00872BCF"/>
    <w:rsid w:val="00872CA7"/>
    <w:rsid w:val="00872EEC"/>
    <w:rsid w:val="00872FB4"/>
    <w:rsid w:val="0087369B"/>
    <w:rsid w:val="008736D6"/>
    <w:rsid w:val="00873FF4"/>
    <w:rsid w:val="008759C4"/>
    <w:rsid w:val="00876808"/>
    <w:rsid w:val="00876D6B"/>
    <w:rsid w:val="008805E8"/>
    <w:rsid w:val="00881495"/>
    <w:rsid w:val="008821E8"/>
    <w:rsid w:val="00882225"/>
    <w:rsid w:val="00882FEA"/>
    <w:rsid w:val="0088427E"/>
    <w:rsid w:val="00885B3A"/>
    <w:rsid w:val="00885C57"/>
    <w:rsid w:val="0088671C"/>
    <w:rsid w:val="00886BCC"/>
    <w:rsid w:val="00887584"/>
    <w:rsid w:val="008906DF"/>
    <w:rsid w:val="00891596"/>
    <w:rsid w:val="00891B72"/>
    <w:rsid w:val="00891ED0"/>
    <w:rsid w:val="00893170"/>
    <w:rsid w:val="008940DA"/>
    <w:rsid w:val="00894288"/>
    <w:rsid w:val="0089474C"/>
    <w:rsid w:val="008956D2"/>
    <w:rsid w:val="008957E1"/>
    <w:rsid w:val="00895D00"/>
    <w:rsid w:val="008977B4"/>
    <w:rsid w:val="008A02F0"/>
    <w:rsid w:val="008A0EC2"/>
    <w:rsid w:val="008A0F78"/>
    <w:rsid w:val="008A1146"/>
    <w:rsid w:val="008A15F5"/>
    <w:rsid w:val="008A1C69"/>
    <w:rsid w:val="008A2532"/>
    <w:rsid w:val="008A2B37"/>
    <w:rsid w:val="008A3E2A"/>
    <w:rsid w:val="008A4122"/>
    <w:rsid w:val="008A43D4"/>
    <w:rsid w:val="008A4936"/>
    <w:rsid w:val="008A4D3C"/>
    <w:rsid w:val="008A5542"/>
    <w:rsid w:val="008A5B9E"/>
    <w:rsid w:val="008A5F77"/>
    <w:rsid w:val="008A6B22"/>
    <w:rsid w:val="008A73E4"/>
    <w:rsid w:val="008B082B"/>
    <w:rsid w:val="008B1533"/>
    <w:rsid w:val="008B2F36"/>
    <w:rsid w:val="008B3134"/>
    <w:rsid w:val="008B368C"/>
    <w:rsid w:val="008B3EE4"/>
    <w:rsid w:val="008B448A"/>
    <w:rsid w:val="008B4520"/>
    <w:rsid w:val="008B600D"/>
    <w:rsid w:val="008B62E0"/>
    <w:rsid w:val="008B6ECC"/>
    <w:rsid w:val="008B7357"/>
    <w:rsid w:val="008B7C14"/>
    <w:rsid w:val="008C0DCB"/>
    <w:rsid w:val="008C1467"/>
    <w:rsid w:val="008C316E"/>
    <w:rsid w:val="008C3A3B"/>
    <w:rsid w:val="008C3B7C"/>
    <w:rsid w:val="008C46BC"/>
    <w:rsid w:val="008C4C2C"/>
    <w:rsid w:val="008C7018"/>
    <w:rsid w:val="008C7662"/>
    <w:rsid w:val="008C7DCE"/>
    <w:rsid w:val="008D0571"/>
    <w:rsid w:val="008D1086"/>
    <w:rsid w:val="008D10AB"/>
    <w:rsid w:val="008D516E"/>
    <w:rsid w:val="008D52DB"/>
    <w:rsid w:val="008D6F81"/>
    <w:rsid w:val="008D7BC0"/>
    <w:rsid w:val="008D7EF9"/>
    <w:rsid w:val="008E0623"/>
    <w:rsid w:val="008E0EEB"/>
    <w:rsid w:val="008E1823"/>
    <w:rsid w:val="008E2A77"/>
    <w:rsid w:val="008E3489"/>
    <w:rsid w:val="008E4748"/>
    <w:rsid w:val="008E492C"/>
    <w:rsid w:val="008E7B3F"/>
    <w:rsid w:val="008F0B84"/>
    <w:rsid w:val="008F0CD7"/>
    <w:rsid w:val="008F0D9E"/>
    <w:rsid w:val="008F1F25"/>
    <w:rsid w:val="008F1F8A"/>
    <w:rsid w:val="008F2951"/>
    <w:rsid w:val="008F2FF2"/>
    <w:rsid w:val="008F4E92"/>
    <w:rsid w:val="008F5478"/>
    <w:rsid w:val="008F5DAA"/>
    <w:rsid w:val="008F6289"/>
    <w:rsid w:val="008F672F"/>
    <w:rsid w:val="008F757D"/>
    <w:rsid w:val="008F7B60"/>
    <w:rsid w:val="008F7BD4"/>
    <w:rsid w:val="00900216"/>
    <w:rsid w:val="0090042D"/>
    <w:rsid w:val="00901AEF"/>
    <w:rsid w:val="00902939"/>
    <w:rsid w:val="00902E3F"/>
    <w:rsid w:val="00904111"/>
    <w:rsid w:val="00904303"/>
    <w:rsid w:val="00904535"/>
    <w:rsid w:val="00905FAD"/>
    <w:rsid w:val="009067F3"/>
    <w:rsid w:val="009107DF"/>
    <w:rsid w:val="0091148D"/>
    <w:rsid w:val="00912870"/>
    <w:rsid w:val="00915369"/>
    <w:rsid w:val="009165E7"/>
    <w:rsid w:val="0091692E"/>
    <w:rsid w:val="00916A8A"/>
    <w:rsid w:val="009223C0"/>
    <w:rsid w:val="00922849"/>
    <w:rsid w:val="00923374"/>
    <w:rsid w:val="00924F94"/>
    <w:rsid w:val="00925546"/>
    <w:rsid w:val="00925F48"/>
    <w:rsid w:val="00926AC3"/>
    <w:rsid w:val="00926D2A"/>
    <w:rsid w:val="009277E8"/>
    <w:rsid w:val="00930EBE"/>
    <w:rsid w:val="00931114"/>
    <w:rsid w:val="00931D0A"/>
    <w:rsid w:val="00931DF2"/>
    <w:rsid w:val="0093376E"/>
    <w:rsid w:val="00933A5D"/>
    <w:rsid w:val="00933B13"/>
    <w:rsid w:val="00934A93"/>
    <w:rsid w:val="0093551F"/>
    <w:rsid w:val="009359EE"/>
    <w:rsid w:val="00935AA6"/>
    <w:rsid w:val="00935DB9"/>
    <w:rsid w:val="009366B6"/>
    <w:rsid w:val="009369BD"/>
    <w:rsid w:val="009370F7"/>
    <w:rsid w:val="00937AF2"/>
    <w:rsid w:val="009402FC"/>
    <w:rsid w:val="0094148B"/>
    <w:rsid w:val="00941C72"/>
    <w:rsid w:val="009427E1"/>
    <w:rsid w:val="00944237"/>
    <w:rsid w:val="009443DE"/>
    <w:rsid w:val="0094451A"/>
    <w:rsid w:val="00944975"/>
    <w:rsid w:val="00945035"/>
    <w:rsid w:val="009454BC"/>
    <w:rsid w:val="009460E7"/>
    <w:rsid w:val="00946B42"/>
    <w:rsid w:val="00946DF9"/>
    <w:rsid w:val="009505E4"/>
    <w:rsid w:val="009528A9"/>
    <w:rsid w:val="009530F7"/>
    <w:rsid w:val="00953877"/>
    <w:rsid w:val="00954C5A"/>
    <w:rsid w:val="00954FF8"/>
    <w:rsid w:val="009554C9"/>
    <w:rsid w:val="009558EC"/>
    <w:rsid w:val="00955D32"/>
    <w:rsid w:val="00957160"/>
    <w:rsid w:val="00957E5D"/>
    <w:rsid w:val="00961C01"/>
    <w:rsid w:val="00961CDE"/>
    <w:rsid w:val="009625EC"/>
    <w:rsid w:val="00964894"/>
    <w:rsid w:val="009652DB"/>
    <w:rsid w:val="0096621A"/>
    <w:rsid w:val="00966541"/>
    <w:rsid w:val="00966F9B"/>
    <w:rsid w:val="00967517"/>
    <w:rsid w:val="00967537"/>
    <w:rsid w:val="0097161E"/>
    <w:rsid w:val="00971F85"/>
    <w:rsid w:val="00972EC6"/>
    <w:rsid w:val="00972EE0"/>
    <w:rsid w:val="00974D3A"/>
    <w:rsid w:val="0097594B"/>
    <w:rsid w:val="0097695A"/>
    <w:rsid w:val="009775FC"/>
    <w:rsid w:val="00980195"/>
    <w:rsid w:val="00980D56"/>
    <w:rsid w:val="009811C0"/>
    <w:rsid w:val="00981818"/>
    <w:rsid w:val="00982473"/>
    <w:rsid w:val="00982BBD"/>
    <w:rsid w:val="00983171"/>
    <w:rsid w:val="009832A8"/>
    <w:rsid w:val="009852D5"/>
    <w:rsid w:val="0098530F"/>
    <w:rsid w:val="009854F9"/>
    <w:rsid w:val="009857BE"/>
    <w:rsid w:val="009862A7"/>
    <w:rsid w:val="00986807"/>
    <w:rsid w:val="0099107C"/>
    <w:rsid w:val="00992BCF"/>
    <w:rsid w:val="009931A9"/>
    <w:rsid w:val="009937DB"/>
    <w:rsid w:val="009938BA"/>
    <w:rsid w:val="00994788"/>
    <w:rsid w:val="00994BC8"/>
    <w:rsid w:val="00994E15"/>
    <w:rsid w:val="0099571F"/>
    <w:rsid w:val="00995A79"/>
    <w:rsid w:val="009964C5"/>
    <w:rsid w:val="00996AD8"/>
    <w:rsid w:val="00996B12"/>
    <w:rsid w:val="009A0B3C"/>
    <w:rsid w:val="009A299A"/>
    <w:rsid w:val="009A3338"/>
    <w:rsid w:val="009A385E"/>
    <w:rsid w:val="009A40DA"/>
    <w:rsid w:val="009A480E"/>
    <w:rsid w:val="009A4C6F"/>
    <w:rsid w:val="009A4F1B"/>
    <w:rsid w:val="009A54ED"/>
    <w:rsid w:val="009A5855"/>
    <w:rsid w:val="009A58B6"/>
    <w:rsid w:val="009A62E1"/>
    <w:rsid w:val="009A6806"/>
    <w:rsid w:val="009A6AB9"/>
    <w:rsid w:val="009A7D48"/>
    <w:rsid w:val="009B0148"/>
    <w:rsid w:val="009B0851"/>
    <w:rsid w:val="009B1CD7"/>
    <w:rsid w:val="009B248C"/>
    <w:rsid w:val="009B3857"/>
    <w:rsid w:val="009B397C"/>
    <w:rsid w:val="009B4653"/>
    <w:rsid w:val="009B5386"/>
    <w:rsid w:val="009B54B9"/>
    <w:rsid w:val="009B576C"/>
    <w:rsid w:val="009B639C"/>
    <w:rsid w:val="009B6815"/>
    <w:rsid w:val="009B6987"/>
    <w:rsid w:val="009B71DC"/>
    <w:rsid w:val="009C0089"/>
    <w:rsid w:val="009C01E2"/>
    <w:rsid w:val="009C0C35"/>
    <w:rsid w:val="009C0D9C"/>
    <w:rsid w:val="009C1491"/>
    <w:rsid w:val="009C19B7"/>
    <w:rsid w:val="009C21D7"/>
    <w:rsid w:val="009C5A6F"/>
    <w:rsid w:val="009C5ACD"/>
    <w:rsid w:val="009C5CFB"/>
    <w:rsid w:val="009C6082"/>
    <w:rsid w:val="009C6234"/>
    <w:rsid w:val="009D006C"/>
    <w:rsid w:val="009D069F"/>
    <w:rsid w:val="009D06E2"/>
    <w:rsid w:val="009D193C"/>
    <w:rsid w:val="009D2421"/>
    <w:rsid w:val="009D4989"/>
    <w:rsid w:val="009D4A63"/>
    <w:rsid w:val="009D4E86"/>
    <w:rsid w:val="009D60B8"/>
    <w:rsid w:val="009D62DF"/>
    <w:rsid w:val="009D688D"/>
    <w:rsid w:val="009D6C0F"/>
    <w:rsid w:val="009D7454"/>
    <w:rsid w:val="009D7801"/>
    <w:rsid w:val="009E176D"/>
    <w:rsid w:val="009E2AD1"/>
    <w:rsid w:val="009E2FA9"/>
    <w:rsid w:val="009E4A1F"/>
    <w:rsid w:val="009E4DE8"/>
    <w:rsid w:val="009E584F"/>
    <w:rsid w:val="009F0054"/>
    <w:rsid w:val="009F2F9F"/>
    <w:rsid w:val="009F3055"/>
    <w:rsid w:val="009F35CF"/>
    <w:rsid w:val="009F3731"/>
    <w:rsid w:val="009F3E3E"/>
    <w:rsid w:val="009F3FEB"/>
    <w:rsid w:val="009F5062"/>
    <w:rsid w:val="009F5270"/>
    <w:rsid w:val="009F734C"/>
    <w:rsid w:val="00A005F5"/>
    <w:rsid w:val="00A00736"/>
    <w:rsid w:val="00A0141E"/>
    <w:rsid w:val="00A02260"/>
    <w:rsid w:val="00A02359"/>
    <w:rsid w:val="00A02FB9"/>
    <w:rsid w:val="00A03DD0"/>
    <w:rsid w:val="00A040B5"/>
    <w:rsid w:val="00A06170"/>
    <w:rsid w:val="00A06B6C"/>
    <w:rsid w:val="00A06BE8"/>
    <w:rsid w:val="00A07F8F"/>
    <w:rsid w:val="00A10DDB"/>
    <w:rsid w:val="00A113F9"/>
    <w:rsid w:val="00A1197C"/>
    <w:rsid w:val="00A12692"/>
    <w:rsid w:val="00A126A2"/>
    <w:rsid w:val="00A126C1"/>
    <w:rsid w:val="00A12E99"/>
    <w:rsid w:val="00A1345D"/>
    <w:rsid w:val="00A13745"/>
    <w:rsid w:val="00A13A5B"/>
    <w:rsid w:val="00A14C68"/>
    <w:rsid w:val="00A16614"/>
    <w:rsid w:val="00A1FDAF"/>
    <w:rsid w:val="00A207A7"/>
    <w:rsid w:val="00A2178A"/>
    <w:rsid w:val="00A22756"/>
    <w:rsid w:val="00A236CF"/>
    <w:rsid w:val="00A23B17"/>
    <w:rsid w:val="00A23E4C"/>
    <w:rsid w:val="00A23F45"/>
    <w:rsid w:val="00A2420C"/>
    <w:rsid w:val="00A24223"/>
    <w:rsid w:val="00A24B95"/>
    <w:rsid w:val="00A24D8B"/>
    <w:rsid w:val="00A252E0"/>
    <w:rsid w:val="00A25D12"/>
    <w:rsid w:val="00A26350"/>
    <w:rsid w:val="00A27577"/>
    <w:rsid w:val="00A30971"/>
    <w:rsid w:val="00A321A5"/>
    <w:rsid w:val="00A32F36"/>
    <w:rsid w:val="00A33969"/>
    <w:rsid w:val="00A3522D"/>
    <w:rsid w:val="00A35EB0"/>
    <w:rsid w:val="00A363D9"/>
    <w:rsid w:val="00A37583"/>
    <w:rsid w:val="00A377DE"/>
    <w:rsid w:val="00A37B17"/>
    <w:rsid w:val="00A40B4B"/>
    <w:rsid w:val="00A416B5"/>
    <w:rsid w:val="00A42263"/>
    <w:rsid w:val="00A42409"/>
    <w:rsid w:val="00A426F8"/>
    <w:rsid w:val="00A43C56"/>
    <w:rsid w:val="00A4430D"/>
    <w:rsid w:val="00A444C7"/>
    <w:rsid w:val="00A44EE9"/>
    <w:rsid w:val="00A46D3F"/>
    <w:rsid w:val="00A47D46"/>
    <w:rsid w:val="00A50A64"/>
    <w:rsid w:val="00A51787"/>
    <w:rsid w:val="00A51956"/>
    <w:rsid w:val="00A52CFD"/>
    <w:rsid w:val="00A531BB"/>
    <w:rsid w:val="00A531C5"/>
    <w:rsid w:val="00A536F0"/>
    <w:rsid w:val="00A538D5"/>
    <w:rsid w:val="00A54282"/>
    <w:rsid w:val="00A5429E"/>
    <w:rsid w:val="00A5586A"/>
    <w:rsid w:val="00A55FEE"/>
    <w:rsid w:val="00A563D3"/>
    <w:rsid w:val="00A56818"/>
    <w:rsid w:val="00A56ADF"/>
    <w:rsid w:val="00A56FD6"/>
    <w:rsid w:val="00A57A64"/>
    <w:rsid w:val="00A57BA7"/>
    <w:rsid w:val="00A6008F"/>
    <w:rsid w:val="00A62144"/>
    <w:rsid w:val="00A62558"/>
    <w:rsid w:val="00A628E7"/>
    <w:rsid w:val="00A63F10"/>
    <w:rsid w:val="00A645F8"/>
    <w:rsid w:val="00A6506B"/>
    <w:rsid w:val="00A655EE"/>
    <w:rsid w:val="00A67141"/>
    <w:rsid w:val="00A701EE"/>
    <w:rsid w:val="00A7030B"/>
    <w:rsid w:val="00A7239A"/>
    <w:rsid w:val="00A7259A"/>
    <w:rsid w:val="00A72BEA"/>
    <w:rsid w:val="00A7329C"/>
    <w:rsid w:val="00A7422E"/>
    <w:rsid w:val="00A74710"/>
    <w:rsid w:val="00A7493E"/>
    <w:rsid w:val="00A7608D"/>
    <w:rsid w:val="00A76972"/>
    <w:rsid w:val="00A76E06"/>
    <w:rsid w:val="00A77627"/>
    <w:rsid w:val="00A81227"/>
    <w:rsid w:val="00A8155D"/>
    <w:rsid w:val="00A819D6"/>
    <w:rsid w:val="00A82DC9"/>
    <w:rsid w:val="00A8304B"/>
    <w:rsid w:val="00A840B0"/>
    <w:rsid w:val="00A85529"/>
    <w:rsid w:val="00A86117"/>
    <w:rsid w:val="00A86F8F"/>
    <w:rsid w:val="00A90138"/>
    <w:rsid w:val="00A9071A"/>
    <w:rsid w:val="00A91014"/>
    <w:rsid w:val="00A91455"/>
    <w:rsid w:val="00A93726"/>
    <w:rsid w:val="00A950EC"/>
    <w:rsid w:val="00A955B7"/>
    <w:rsid w:val="00A962A5"/>
    <w:rsid w:val="00A96F31"/>
    <w:rsid w:val="00A97F08"/>
    <w:rsid w:val="00AA010F"/>
    <w:rsid w:val="00AA06C2"/>
    <w:rsid w:val="00AA0F49"/>
    <w:rsid w:val="00AA140E"/>
    <w:rsid w:val="00AA1773"/>
    <w:rsid w:val="00AA1D6F"/>
    <w:rsid w:val="00AA2E77"/>
    <w:rsid w:val="00AA331A"/>
    <w:rsid w:val="00AA3BD8"/>
    <w:rsid w:val="00AA3D77"/>
    <w:rsid w:val="00AA5E84"/>
    <w:rsid w:val="00AA601B"/>
    <w:rsid w:val="00AA6535"/>
    <w:rsid w:val="00AA6A2D"/>
    <w:rsid w:val="00AB0071"/>
    <w:rsid w:val="00AB149A"/>
    <w:rsid w:val="00AB2318"/>
    <w:rsid w:val="00AB2D82"/>
    <w:rsid w:val="00AB400A"/>
    <w:rsid w:val="00AB4D4B"/>
    <w:rsid w:val="00AB6B31"/>
    <w:rsid w:val="00AB7643"/>
    <w:rsid w:val="00AB7A46"/>
    <w:rsid w:val="00AB7C6E"/>
    <w:rsid w:val="00AC065C"/>
    <w:rsid w:val="00AC0685"/>
    <w:rsid w:val="00AC0695"/>
    <w:rsid w:val="00AC06D9"/>
    <w:rsid w:val="00AC0954"/>
    <w:rsid w:val="00AC1ECF"/>
    <w:rsid w:val="00AC31AB"/>
    <w:rsid w:val="00AC4012"/>
    <w:rsid w:val="00AC4840"/>
    <w:rsid w:val="00AC49D6"/>
    <w:rsid w:val="00AC56D4"/>
    <w:rsid w:val="00AC5776"/>
    <w:rsid w:val="00AC6EA4"/>
    <w:rsid w:val="00AC7521"/>
    <w:rsid w:val="00AD052B"/>
    <w:rsid w:val="00AD053F"/>
    <w:rsid w:val="00AD1F3E"/>
    <w:rsid w:val="00AD2B99"/>
    <w:rsid w:val="00AD3C8F"/>
    <w:rsid w:val="00AD4ACC"/>
    <w:rsid w:val="00AD5095"/>
    <w:rsid w:val="00AD557A"/>
    <w:rsid w:val="00AD588D"/>
    <w:rsid w:val="00AD653D"/>
    <w:rsid w:val="00AD7296"/>
    <w:rsid w:val="00AD7365"/>
    <w:rsid w:val="00AE0096"/>
    <w:rsid w:val="00AE09FA"/>
    <w:rsid w:val="00AE0D30"/>
    <w:rsid w:val="00AE102C"/>
    <w:rsid w:val="00AE1E15"/>
    <w:rsid w:val="00AE2164"/>
    <w:rsid w:val="00AE24F5"/>
    <w:rsid w:val="00AE268D"/>
    <w:rsid w:val="00AE337A"/>
    <w:rsid w:val="00AE39F8"/>
    <w:rsid w:val="00AE3EE7"/>
    <w:rsid w:val="00AE595A"/>
    <w:rsid w:val="00AE5BAC"/>
    <w:rsid w:val="00AE5D03"/>
    <w:rsid w:val="00AE6113"/>
    <w:rsid w:val="00AE6BAD"/>
    <w:rsid w:val="00AE7CD6"/>
    <w:rsid w:val="00AF02CC"/>
    <w:rsid w:val="00AF0781"/>
    <w:rsid w:val="00AF140A"/>
    <w:rsid w:val="00AF1438"/>
    <w:rsid w:val="00AF1B14"/>
    <w:rsid w:val="00AF220D"/>
    <w:rsid w:val="00AF2ACA"/>
    <w:rsid w:val="00AF2C4D"/>
    <w:rsid w:val="00AF2CD6"/>
    <w:rsid w:val="00AF393D"/>
    <w:rsid w:val="00AF4383"/>
    <w:rsid w:val="00AF49FC"/>
    <w:rsid w:val="00AF5AAF"/>
    <w:rsid w:val="00B00BE5"/>
    <w:rsid w:val="00B03205"/>
    <w:rsid w:val="00B04DDD"/>
    <w:rsid w:val="00B0660C"/>
    <w:rsid w:val="00B06620"/>
    <w:rsid w:val="00B07BC8"/>
    <w:rsid w:val="00B10CE9"/>
    <w:rsid w:val="00B10D90"/>
    <w:rsid w:val="00B11189"/>
    <w:rsid w:val="00B12F23"/>
    <w:rsid w:val="00B13222"/>
    <w:rsid w:val="00B14ACE"/>
    <w:rsid w:val="00B15224"/>
    <w:rsid w:val="00B15264"/>
    <w:rsid w:val="00B152CE"/>
    <w:rsid w:val="00B15901"/>
    <w:rsid w:val="00B16A44"/>
    <w:rsid w:val="00B17C47"/>
    <w:rsid w:val="00B20156"/>
    <w:rsid w:val="00B20333"/>
    <w:rsid w:val="00B2167E"/>
    <w:rsid w:val="00B21772"/>
    <w:rsid w:val="00B21DDF"/>
    <w:rsid w:val="00B22D77"/>
    <w:rsid w:val="00B24CC2"/>
    <w:rsid w:val="00B25EB8"/>
    <w:rsid w:val="00B263C9"/>
    <w:rsid w:val="00B26D60"/>
    <w:rsid w:val="00B26DCA"/>
    <w:rsid w:val="00B27432"/>
    <w:rsid w:val="00B27609"/>
    <w:rsid w:val="00B2768B"/>
    <w:rsid w:val="00B3041D"/>
    <w:rsid w:val="00B30DC5"/>
    <w:rsid w:val="00B328DE"/>
    <w:rsid w:val="00B353F1"/>
    <w:rsid w:val="00B35C47"/>
    <w:rsid w:val="00B363DE"/>
    <w:rsid w:val="00B363E0"/>
    <w:rsid w:val="00B408CC"/>
    <w:rsid w:val="00B4150B"/>
    <w:rsid w:val="00B42791"/>
    <w:rsid w:val="00B42FCE"/>
    <w:rsid w:val="00B43812"/>
    <w:rsid w:val="00B43AE2"/>
    <w:rsid w:val="00B43DA9"/>
    <w:rsid w:val="00B446F0"/>
    <w:rsid w:val="00B45554"/>
    <w:rsid w:val="00B4645A"/>
    <w:rsid w:val="00B477AC"/>
    <w:rsid w:val="00B47C41"/>
    <w:rsid w:val="00B508B3"/>
    <w:rsid w:val="00B50936"/>
    <w:rsid w:val="00B50E3F"/>
    <w:rsid w:val="00B50F3F"/>
    <w:rsid w:val="00B53B33"/>
    <w:rsid w:val="00B53BED"/>
    <w:rsid w:val="00B55B61"/>
    <w:rsid w:val="00B55E3C"/>
    <w:rsid w:val="00B56211"/>
    <w:rsid w:val="00B567AD"/>
    <w:rsid w:val="00B6012F"/>
    <w:rsid w:val="00B61FCE"/>
    <w:rsid w:val="00B6266A"/>
    <w:rsid w:val="00B62DDA"/>
    <w:rsid w:val="00B62EB4"/>
    <w:rsid w:val="00B639FB"/>
    <w:rsid w:val="00B63EDF"/>
    <w:rsid w:val="00B641D2"/>
    <w:rsid w:val="00B64726"/>
    <w:rsid w:val="00B64815"/>
    <w:rsid w:val="00B65B50"/>
    <w:rsid w:val="00B65F82"/>
    <w:rsid w:val="00B674A7"/>
    <w:rsid w:val="00B67976"/>
    <w:rsid w:val="00B67A0F"/>
    <w:rsid w:val="00B67B7E"/>
    <w:rsid w:val="00B7098E"/>
    <w:rsid w:val="00B714F6"/>
    <w:rsid w:val="00B743A4"/>
    <w:rsid w:val="00B7507D"/>
    <w:rsid w:val="00B75B3A"/>
    <w:rsid w:val="00B77055"/>
    <w:rsid w:val="00B77CFB"/>
    <w:rsid w:val="00B80432"/>
    <w:rsid w:val="00B80B89"/>
    <w:rsid w:val="00B82664"/>
    <w:rsid w:val="00B82AB1"/>
    <w:rsid w:val="00B82AE4"/>
    <w:rsid w:val="00B833D6"/>
    <w:rsid w:val="00B83725"/>
    <w:rsid w:val="00B8411A"/>
    <w:rsid w:val="00B8512B"/>
    <w:rsid w:val="00B853EE"/>
    <w:rsid w:val="00B855EF"/>
    <w:rsid w:val="00B85DFC"/>
    <w:rsid w:val="00B8674E"/>
    <w:rsid w:val="00B8693C"/>
    <w:rsid w:val="00B871B6"/>
    <w:rsid w:val="00B87B91"/>
    <w:rsid w:val="00B910CC"/>
    <w:rsid w:val="00B91331"/>
    <w:rsid w:val="00B930E6"/>
    <w:rsid w:val="00B933B4"/>
    <w:rsid w:val="00B93AF6"/>
    <w:rsid w:val="00B94152"/>
    <w:rsid w:val="00B94401"/>
    <w:rsid w:val="00B9472A"/>
    <w:rsid w:val="00B953E0"/>
    <w:rsid w:val="00B96657"/>
    <w:rsid w:val="00BA0538"/>
    <w:rsid w:val="00BA0E91"/>
    <w:rsid w:val="00BA1759"/>
    <w:rsid w:val="00BA2FC2"/>
    <w:rsid w:val="00BA3145"/>
    <w:rsid w:val="00BA326B"/>
    <w:rsid w:val="00BA3CC3"/>
    <w:rsid w:val="00BA3F83"/>
    <w:rsid w:val="00BA4441"/>
    <w:rsid w:val="00BA47BA"/>
    <w:rsid w:val="00BA53F1"/>
    <w:rsid w:val="00BA5851"/>
    <w:rsid w:val="00BA642B"/>
    <w:rsid w:val="00BA665A"/>
    <w:rsid w:val="00BA6BF7"/>
    <w:rsid w:val="00BA6F9F"/>
    <w:rsid w:val="00BB20E4"/>
    <w:rsid w:val="00BB2568"/>
    <w:rsid w:val="00BB2896"/>
    <w:rsid w:val="00BB3344"/>
    <w:rsid w:val="00BB36BD"/>
    <w:rsid w:val="00BB3DDD"/>
    <w:rsid w:val="00BB4CBE"/>
    <w:rsid w:val="00BB51D7"/>
    <w:rsid w:val="00BB61EB"/>
    <w:rsid w:val="00BB6B13"/>
    <w:rsid w:val="00BB711D"/>
    <w:rsid w:val="00BC2900"/>
    <w:rsid w:val="00BC295F"/>
    <w:rsid w:val="00BC38EB"/>
    <w:rsid w:val="00BC4526"/>
    <w:rsid w:val="00BC49B0"/>
    <w:rsid w:val="00BC4BBC"/>
    <w:rsid w:val="00BC4CF5"/>
    <w:rsid w:val="00BC580E"/>
    <w:rsid w:val="00BC5BAB"/>
    <w:rsid w:val="00BC7389"/>
    <w:rsid w:val="00BC799C"/>
    <w:rsid w:val="00BD0164"/>
    <w:rsid w:val="00BD2F88"/>
    <w:rsid w:val="00BD34A7"/>
    <w:rsid w:val="00BD48FB"/>
    <w:rsid w:val="00BD5BCB"/>
    <w:rsid w:val="00BD5C4A"/>
    <w:rsid w:val="00BD66DA"/>
    <w:rsid w:val="00BD7E91"/>
    <w:rsid w:val="00BE0C9A"/>
    <w:rsid w:val="00BE182D"/>
    <w:rsid w:val="00BE4712"/>
    <w:rsid w:val="00BE613C"/>
    <w:rsid w:val="00BE6766"/>
    <w:rsid w:val="00BE7690"/>
    <w:rsid w:val="00BF0AAB"/>
    <w:rsid w:val="00BF0E77"/>
    <w:rsid w:val="00BF1522"/>
    <w:rsid w:val="00BF1DD7"/>
    <w:rsid w:val="00BF4402"/>
    <w:rsid w:val="00BF44CF"/>
    <w:rsid w:val="00BF4F2F"/>
    <w:rsid w:val="00BF517D"/>
    <w:rsid w:val="00BF5788"/>
    <w:rsid w:val="00BF6198"/>
    <w:rsid w:val="00BF7697"/>
    <w:rsid w:val="00C000C5"/>
    <w:rsid w:val="00C001C8"/>
    <w:rsid w:val="00C00B0D"/>
    <w:rsid w:val="00C02718"/>
    <w:rsid w:val="00C04BE8"/>
    <w:rsid w:val="00C053CC"/>
    <w:rsid w:val="00C05BBB"/>
    <w:rsid w:val="00C06137"/>
    <w:rsid w:val="00C0767B"/>
    <w:rsid w:val="00C07EDC"/>
    <w:rsid w:val="00C10D3A"/>
    <w:rsid w:val="00C11DE4"/>
    <w:rsid w:val="00C12EB6"/>
    <w:rsid w:val="00C13E05"/>
    <w:rsid w:val="00C14144"/>
    <w:rsid w:val="00C14499"/>
    <w:rsid w:val="00C149B1"/>
    <w:rsid w:val="00C15418"/>
    <w:rsid w:val="00C16D14"/>
    <w:rsid w:val="00C20335"/>
    <w:rsid w:val="00C2062E"/>
    <w:rsid w:val="00C2194B"/>
    <w:rsid w:val="00C22561"/>
    <w:rsid w:val="00C22717"/>
    <w:rsid w:val="00C22F7D"/>
    <w:rsid w:val="00C2359C"/>
    <w:rsid w:val="00C25378"/>
    <w:rsid w:val="00C267BD"/>
    <w:rsid w:val="00C26D68"/>
    <w:rsid w:val="00C33F18"/>
    <w:rsid w:val="00C345B5"/>
    <w:rsid w:val="00C355F2"/>
    <w:rsid w:val="00C362A2"/>
    <w:rsid w:val="00C371DD"/>
    <w:rsid w:val="00C375E7"/>
    <w:rsid w:val="00C4011D"/>
    <w:rsid w:val="00C40812"/>
    <w:rsid w:val="00C4095F"/>
    <w:rsid w:val="00C41275"/>
    <w:rsid w:val="00C442F8"/>
    <w:rsid w:val="00C452BE"/>
    <w:rsid w:val="00C46268"/>
    <w:rsid w:val="00C47CB6"/>
    <w:rsid w:val="00C47DA5"/>
    <w:rsid w:val="00C50355"/>
    <w:rsid w:val="00C508F1"/>
    <w:rsid w:val="00C50DFD"/>
    <w:rsid w:val="00C510CC"/>
    <w:rsid w:val="00C51D3B"/>
    <w:rsid w:val="00C51EE6"/>
    <w:rsid w:val="00C520CA"/>
    <w:rsid w:val="00C520DB"/>
    <w:rsid w:val="00C52289"/>
    <w:rsid w:val="00C526CD"/>
    <w:rsid w:val="00C52BEA"/>
    <w:rsid w:val="00C55590"/>
    <w:rsid w:val="00C55DE6"/>
    <w:rsid w:val="00C55EBE"/>
    <w:rsid w:val="00C56EE0"/>
    <w:rsid w:val="00C574CD"/>
    <w:rsid w:val="00C6003D"/>
    <w:rsid w:val="00C62C45"/>
    <w:rsid w:val="00C62E4E"/>
    <w:rsid w:val="00C64214"/>
    <w:rsid w:val="00C64D2D"/>
    <w:rsid w:val="00C65160"/>
    <w:rsid w:val="00C65EB4"/>
    <w:rsid w:val="00C65F59"/>
    <w:rsid w:val="00C6621B"/>
    <w:rsid w:val="00C7037D"/>
    <w:rsid w:val="00C70918"/>
    <w:rsid w:val="00C712C3"/>
    <w:rsid w:val="00C7239B"/>
    <w:rsid w:val="00C724E6"/>
    <w:rsid w:val="00C73514"/>
    <w:rsid w:val="00C73609"/>
    <w:rsid w:val="00C737A2"/>
    <w:rsid w:val="00C73A3B"/>
    <w:rsid w:val="00C76412"/>
    <w:rsid w:val="00C76923"/>
    <w:rsid w:val="00C77208"/>
    <w:rsid w:val="00C773ED"/>
    <w:rsid w:val="00C775E0"/>
    <w:rsid w:val="00C77C7C"/>
    <w:rsid w:val="00C803D5"/>
    <w:rsid w:val="00C804F8"/>
    <w:rsid w:val="00C80E01"/>
    <w:rsid w:val="00C8114E"/>
    <w:rsid w:val="00C81304"/>
    <w:rsid w:val="00C8188D"/>
    <w:rsid w:val="00C81D0C"/>
    <w:rsid w:val="00C81DC1"/>
    <w:rsid w:val="00C826E0"/>
    <w:rsid w:val="00C82F7E"/>
    <w:rsid w:val="00C83685"/>
    <w:rsid w:val="00C83B0F"/>
    <w:rsid w:val="00C84F58"/>
    <w:rsid w:val="00C853FC"/>
    <w:rsid w:val="00C85D79"/>
    <w:rsid w:val="00C86E2E"/>
    <w:rsid w:val="00C87208"/>
    <w:rsid w:val="00C9010D"/>
    <w:rsid w:val="00C90A19"/>
    <w:rsid w:val="00C924B0"/>
    <w:rsid w:val="00C92953"/>
    <w:rsid w:val="00C92A62"/>
    <w:rsid w:val="00C92CD9"/>
    <w:rsid w:val="00C945CB"/>
    <w:rsid w:val="00C951A2"/>
    <w:rsid w:val="00C9533F"/>
    <w:rsid w:val="00C96BC9"/>
    <w:rsid w:val="00C96F9C"/>
    <w:rsid w:val="00C9705E"/>
    <w:rsid w:val="00C97239"/>
    <w:rsid w:val="00C97CE6"/>
    <w:rsid w:val="00CA00E4"/>
    <w:rsid w:val="00CA025F"/>
    <w:rsid w:val="00CA091F"/>
    <w:rsid w:val="00CA0ACA"/>
    <w:rsid w:val="00CA2223"/>
    <w:rsid w:val="00CA35E3"/>
    <w:rsid w:val="00CA36C3"/>
    <w:rsid w:val="00CA41B2"/>
    <w:rsid w:val="00CA4749"/>
    <w:rsid w:val="00CA6038"/>
    <w:rsid w:val="00CA77A4"/>
    <w:rsid w:val="00CB049A"/>
    <w:rsid w:val="00CB061E"/>
    <w:rsid w:val="00CB14D8"/>
    <w:rsid w:val="00CB2A37"/>
    <w:rsid w:val="00CB40EA"/>
    <w:rsid w:val="00CB435A"/>
    <w:rsid w:val="00CB47FC"/>
    <w:rsid w:val="00CB5813"/>
    <w:rsid w:val="00CB5D89"/>
    <w:rsid w:val="00CB6405"/>
    <w:rsid w:val="00CB653E"/>
    <w:rsid w:val="00CB6AC1"/>
    <w:rsid w:val="00CB70B9"/>
    <w:rsid w:val="00CB799D"/>
    <w:rsid w:val="00CB7CE1"/>
    <w:rsid w:val="00CC0090"/>
    <w:rsid w:val="00CC0C1F"/>
    <w:rsid w:val="00CC0FB8"/>
    <w:rsid w:val="00CC0FD2"/>
    <w:rsid w:val="00CC2AC0"/>
    <w:rsid w:val="00CC3C1D"/>
    <w:rsid w:val="00CC460A"/>
    <w:rsid w:val="00CC52DF"/>
    <w:rsid w:val="00CD02EF"/>
    <w:rsid w:val="00CD1BC4"/>
    <w:rsid w:val="00CD2D3A"/>
    <w:rsid w:val="00CD3A47"/>
    <w:rsid w:val="00CD4827"/>
    <w:rsid w:val="00CD53B3"/>
    <w:rsid w:val="00CD5DE4"/>
    <w:rsid w:val="00CD63B8"/>
    <w:rsid w:val="00CD7661"/>
    <w:rsid w:val="00CD7B79"/>
    <w:rsid w:val="00CD7CC7"/>
    <w:rsid w:val="00CD7F4C"/>
    <w:rsid w:val="00CE098F"/>
    <w:rsid w:val="00CE0FF7"/>
    <w:rsid w:val="00CE16AC"/>
    <w:rsid w:val="00CE2674"/>
    <w:rsid w:val="00CE2FC9"/>
    <w:rsid w:val="00CE4A3D"/>
    <w:rsid w:val="00CE4BDD"/>
    <w:rsid w:val="00CE4C2D"/>
    <w:rsid w:val="00CE4CE8"/>
    <w:rsid w:val="00CF04C7"/>
    <w:rsid w:val="00CF0566"/>
    <w:rsid w:val="00CF1C00"/>
    <w:rsid w:val="00CF1DDC"/>
    <w:rsid w:val="00CF2759"/>
    <w:rsid w:val="00CF2BDA"/>
    <w:rsid w:val="00CF3F5F"/>
    <w:rsid w:val="00CF4BDF"/>
    <w:rsid w:val="00CF5B93"/>
    <w:rsid w:val="00CF5D77"/>
    <w:rsid w:val="00CF74B8"/>
    <w:rsid w:val="00CF779A"/>
    <w:rsid w:val="00CF7DD9"/>
    <w:rsid w:val="00D00638"/>
    <w:rsid w:val="00D007C1"/>
    <w:rsid w:val="00D00EA2"/>
    <w:rsid w:val="00D0390E"/>
    <w:rsid w:val="00D03E95"/>
    <w:rsid w:val="00D04293"/>
    <w:rsid w:val="00D04A5E"/>
    <w:rsid w:val="00D04CA9"/>
    <w:rsid w:val="00D05822"/>
    <w:rsid w:val="00D05B45"/>
    <w:rsid w:val="00D05F83"/>
    <w:rsid w:val="00D063B2"/>
    <w:rsid w:val="00D06FBC"/>
    <w:rsid w:val="00D07267"/>
    <w:rsid w:val="00D076C8"/>
    <w:rsid w:val="00D07E28"/>
    <w:rsid w:val="00D10352"/>
    <w:rsid w:val="00D11C5A"/>
    <w:rsid w:val="00D12295"/>
    <w:rsid w:val="00D14185"/>
    <w:rsid w:val="00D14818"/>
    <w:rsid w:val="00D14BB6"/>
    <w:rsid w:val="00D1671D"/>
    <w:rsid w:val="00D167C4"/>
    <w:rsid w:val="00D22A3A"/>
    <w:rsid w:val="00D23DDF"/>
    <w:rsid w:val="00D2405E"/>
    <w:rsid w:val="00D251A4"/>
    <w:rsid w:val="00D2545F"/>
    <w:rsid w:val="00D30745"/>
    <w:rsid w:val="00D30CDF"/>
    <w:rsid w:val="00D310D4"/>
    <w:rsid w:val="00D31664"/>
    <w:rsid w:val="00D31CED"/>
    <w:rsid w:val="00D32115"/>
    <w:rsid w:val="00D3308A"/>
    <w:rsid w:val="00D34854"/>
    <w:rsid w:val="00D34FD6"/>
    <w:rsid w:val="00D35B54"/>
    <w:rsid w:val="00D35D47"/>
    <w:rsid w:val="00D361D5"/>
    <w:rsid w:val="00D36EA2"/>
    <w:rsid w:val="00D4094E"/>
    <w:rsid w:val="00D438E8"/>
    <w:rsid w:val="00D44311"/>
    <w:rsid w:val="00D445BF"/>
    <w:rsid w:val="00D4502C"/>
    <w:rsid w:val="00D45936"/>
    <w:rsid w:val="00D462AA"/>
    <w:rsid w:val="00D465C0"/>
    <w:rsid w:val="00D476FE"/>
    <w:rsid w:val="00D50051"/>
    <w:rsid w:val="00D50642"/>
    <w:rsid w:val="00D50661"/>
    <w:rsid w:val="00D5174D"/>
    <w:rsid w:val="00D520BD"/>
    <w:rsid w:val="00D540A2"/>
    <w:rsid w:val="00D568B9"/>
    <w:rsid w:val="00D569DD"/>
    <w:rsid w:val="00D572C8"/>
    <w:rsid w:val="00D57DC7"/>
    <w:rsid w:val="00D609B6"/>
    <w:rsid w:val="00D61B36"/>
    <w:rsid w:val="00D62D10"/>
    <w:rsid w:val="00D63354"/>
    <w:rsid w:val="00D639B7"/>
    <w:rsid w:val="00D64134"/>
    <w:rsid w:val="00D645A5"/>
    <w:rsid w:val="00D6471B"/>
    <w:rsid w:val="00D647FA"/>
    <w:rsid w:val="00D64BAA"/>
    <w:rsid w:val="00D65512"/>
    <w:rsid w:val="00D65A39"/>
    <w:rsid w:val="00D70BA9"/>
    <w:rsid w:val="00D71152"/>
    <w:rsid w:val="00D715C2"/>
    <w:rsid w:val="00D733A2"/>
    <w:rsid w:val="00D736AA"/>
    <w:rsid w:val="00D73BC8"/>
    <w:rsid w:val="00D76157"/>
    <w:rsid w:val="00D77AC7"/>
    <w:rsid w:val="00D77EA4"/>
    <w:rsid w:val="00D817CF"/>
    <w:rsid w:val="00D82AAA"/>
    <w:rsid w:val="00D83364"/>
    <w:rsid w:val="00D84893"/>
    <w:rsid w:val="00D850C7"/>
    <w:rsid w:val="00D854CB"/>
    <w:rsid w:val="00D85ADF"/>
    <w:rsid w:val="00D86D9D"/>
    <w:rsid w:val="00D8711A"/>
    <w:rsid w:val="00D8773C"/>
    <w:rsid w:val="00D90D83"/>
    <w:rsid w:val="00D91256"/>
    <w:rsid w:val="00D925CF"/>
    <w:rsid w:val="00D92D97"/>
    <w:rsid w:val="00D93692"/>
    <w:rsid w:val="00D94962"/>
    <w:rsid w:val="00D9523C"/>
    <w:rsid w:val="00D97418"/>
    <w:rsid w:val="00D97590"/>
    <w:rsid w:val="00D9777F"/>
    <w:rsid w:val="00DA054E"/>
    <w:rsid w:val="00DA0EEF"/>
    <w:rsid w:val="00DA1041"/>
    <w:rsid w:val="00DA1ADB"/>
    <w:rsid w:val="00DA21EC"/>
    <w:rsid w:val="00DA4CA1"/>
    <w:rsid w:val="00DA52C3"/>
    <w:rsid w:val="00DA5CA9"/>
    <w:rsid w:val="00DA60B1"/>
    <w:rsid w:val="00DA6CEB"/>
    <w:rsid w:val="00DA6D4B"/>
    <w:rsid w:val="00DA7DEC"/>
    <w:rsid w:val="00DB093F"/>
    <w:rsid w:val="00DB3231"/>
    <w:rsid w:val="00DB383C"/>
    <w:rsid w:val="00DB3F63"/>
    <w:rsid w:val="00DB44EF"/>
    <w:rsid w:val="00DB4ACA"/>
    <w:rsid w:val="00DB5C54"/>
    <w:rsid w:val="00DB5EA0"/>
    <w:rsid w:val="00DB6C73"/>
    <w:rsid w:val="00DB74AA"/>
    <w:rsid w:val="00DB7573"/>
    <w:rsid w:val="00DC07BA"/>
    <w:rsid w:val="00DC0C8A"/>
    <w:rsid w:val="00DC279F"/>
    <w:rsid w:val="00DC2E44"/>
    <w:rsid w:val="00DC3122"/>
    <w:rsid w:val="00DC3183"/>
    <w:rsid w:val="00DC32D3"/>
    <w:rsid w:val="00DC341E"/>
    <w:rsid w:val="00DC54EE"/>
    <w:rsid w:val="00DC5C6F"/>
    <w:rsid w:val="00DC65AA"/>
    <w:rsid w:val="00DC7897"/>
    <w:rsid w:val="00DC7C7D"/>
    <w:rsid w:val="00DD0950"/>
    <w:rsid w:val="00DD17CA"/>
    <w:rsid w:val="00DD19CA"/>
    <w:rsid w:val="00DD2129"/>
    <w:rsid w:val="00DD278E"/>
    <w:rsid w:val="00DD36B5"/>
    <w:rsid w:val="00DD4A57"/>
    <w:rsid w:val="00DD5202"/>
    <w:rsid w:val="00DD6D5E"/>
    <w:rsid w:val="00DD70EC"/>
    <w:rsid w:val="00DD7B5C"/>
    <w:rsid w:val="00DE00FE"/>
    <w:rsid w:val="00DE0501"/>
    <w:rsid w:val="00DE0CEE"/>
    <w:rsid w:val="00DE16A1"/>
    <w:rsid w:val="00DE1DF6"/>
    <w:rsid w:val="00DE1F53"/>
    <w:rsid w:val="00DE1FBC"/>
    <w:rsid w:val="00DE3736"/>
    <w:rsid w:val="00DE390E"/>
    <w:rsid w:val="00DE5551"/>
    <w:rsid w:val="00DE559F"/>
    <w:rsid w:val="00DE6098"/>
    <w:rsid w:val="00DE652D"/>
    <w:rsid w:val="00DE664C"/>
    <w:rsid w:val="00DE6BD4"/>
    <w:rsid w:val="00DE7566"/>
    <w:rsid w:val="00DF0754"/>
    <w:rsid w:val="00DF1504"/>
    <w:rsid w:val="00DF2627"/>
    <w:rsid w:val="00DF3DCD"/>
    <w:rsid w:val="00DF5B4E"/>
    <w:rsid w:val="00DF634B"/>
    <w:rsid w:val="00DF7566"/>
    <w:rsid w:val="00DF7B4A"/>
    <w:rsid w:val="00DF7BAB"/>
    <w:rsid w:val="00E02D3A"/>
    <w:rsid w:val="00E02EFE"/>
    <w:rsid w:val="00E02F06"/>
    <w:rsid w:val="00E03999"/>
    <w:rsid w:val="00E03AB3"/>
    <w:rsid w:val="00E03BA1"/>
    <w:rsid w:val="00E04B36"/>
    <w:rsid w:val="00E04B97"/>
    <w:rsid w:val="00E04BF9"/>
    <w:rsid w:val="00E057BF"/>
    <w:rsid w:val="00E07279"/>
    <w:rsid w:val="00E07641"/>
    <w:rsid w:val="00E114C8"/>
    <w:rsid w:val="00E11EDD"/>
    <w:rsid w:val="00E12017"/>
    <w:rsid w:val="00E13172"/>
    <w:rsid w:val="00E14AF2"/>
    <w:rsid w:val="00E1618C"/>
    <w:rsid w:val="00E1666C"/>
    <w:rsid w:val="00E17CDD"/>
    <w:rsid w:val="00E20602"/>
    <w:rsid w:val="00E2123F"/>
    <w:rsid w:val="00E21389"/>
    <w:rsid w:val="00E21B99"/>
    <w:rsid w:val="00E21BDD"/>
    <w:rsid w:val="00E2272D"/>
    <w:rsid w:val="00E23765"/>
    <w:rsid w:val="00E238C7"/>
    <w:rsid w:val="00E23F5B"/>
    <w:rsid w:val="00E24618"/>
    <w:rsid w:val="00E24FE1"/>
    <w:rsid w:val="00E25455"/>
    <w:rsid w:val="00E25835"/>
    <w:rsid w:val="00E268B2"/>
    <w:rsid w:val="00E2726A"/>
    <w:rsid w:val="00E27821"/>
    <w:rsid w:val="00E27C23"/>
    <w:rsid w:val="00E30344"/>
    <w:rsid w:val="00E30D5C"/>
    <w:rsid w:val="00E30E58"/>
    <w:rsid w:val="00E3243A"/>
    <w:rsid w:val="00E32BB3"/>
    <w:rsid w:val="00E33C74"/>
    <w:rsid w:val="00E351BC"/>
    <w:rsid w:val="00E35396"/>
    <w:rsid w:val="00E359C8"/>
    <w:rsid w:val="00E3711F"/>
    <w:rsid w:val="00E37420"/>
    <w:rsid w:val="00E37711"/>
    <w:rsid w:val="00E419D7"/>
    <w:rsid w:val="00E41F6C"/>
    <w:rsid w:val="00E4204C"/>
    <w:rsid w:val="00E424BB"/>
    <w:rsid w:val="00E42601"/>
    <w:rsid w:val="00E427A7"/>
    <w:rsid w:val="00E42D6C"/>
    <w:rsid w:val="00E44D19"/>
    <w:rsid w:val="00E45B77"/>
    <w:rsid w:val="00E4601E"/>
    <w:rsid w:val="00E4668F"/>
    <w:rsid w:val="00E47006"/>
    <w:rsid w:val="00E475FD"/>
    <w:rsid w:val="00E47792"/>
    <w:rsid w:val="00E50460"/>
    <w:rsid w:val="00E508B7"/>
    <w:rsid w:val="00E5220A"/>
    <w:rsid w:val="00E546AB"/>
    <w:rsid w:val="00E54B8F"/>
    <w:rsid w:val="00E54DF2"/>
    <w:rsid w:val="00E54E42"/>
    <w:rsid w:val="00E551E5"/>
    <w:rsid w:val="00E55257"/>
    <w:rsid w:val="00E569D9"/>
    <w:rsid w:val="00E57B4F"/>
    <w:rsid w:val="00E57EA3"/>
    <w:rsid w:val="00E6056F"/>
    <w:rsid w:val="00E60882"/>
    <w:rsid w:val="00E608B8"/>
    <w:rsid w:val="00E6095A"/>
    <w:rsid w:val="00E61C17"/>
    <w:rsid w:val="00E620CF"/>
    <w:rsid w:val="00E6322B"/>
    <w:rsid w:val="00E63799"/>
    <w:rsid w:val="00E672EC"/>
    <w:rsid w:val="00E703EF"/>
    <w:rsid w:val="00E709A1"/>
    <w:rsid w:val="00E70FEB"/>
    <w:rsid w:val="00E712E5"/>
    <w:rsid w:val="00E73553"/>
    <w:rsid w:val="00E74C0E"/>
    <w:rsid w:val="00E758CB"/>
    <w:rsid w:val="00E80BDE"/>
    <w:rsid w:val="00E80F81"/>
    <w:rsid w:val="00E810E3"/>
    <w:rsid w:val="00E811DB"/>
    <w:rsid w:val="00E813BC"/>
    <w:rsid w:val="00E815C4"/>
    <w:rsid w:val="00E8294D"/>
    <w:rsid w:val="00E82BB5"/>
    <w:rsid w:val="00E83543"/>
    <w:rsid w:val="00E837FB"/>
    <w:rsid w:val="00E8465B"/>
    <w:rsid w:val="00E8493B"/>
    <w:rsid w:val="00E84D34"/>
    <w:rsid w:val="00E84D75"/>
    <w:rsid w:val="00E85982"/>
    <w:rsid w:val="00E85EC9"/>
    <w:rsid w:val="00E8612E"/>
    <w:rsid w:val="00E86472"/>
    <w:rsid w:val="00E8674B"/>
    <w:rsid w:val="00E86DAE"/>
    <w:rsid w:val="00E877AC"/>
    <w:rsid w:val="00E877E9"/>
    <w:rsid w:val="00E87ABB"/>
    <w:rsid w:val="00E90EA8"/>
    <w:rsid w:val="00E912BB"/>
    <w:rsid w:val="00E91B13"/>
    <w:rsid w:val="00E91B3A"/>
    <w:rsid w:val="00E926EC"/>
    <w:rsid w:val="00E92B08"/>
    <w:rsid w:val="00E932F6"/>
    <w:rsid w:val="00E93CA9"/>
    <w:rsid w:val="00E93F4A"/>
    <w:rsid w:val="00E94185"/>
    <w:rsid w:val="00E9436D"/>
    <w:rsid w:val="00E951A8"/>
    <w:rsid w:val="00E97EB2"/>
    <w:rsid w:val="00EA0C80"/>
    <w:rsid w:val="00EA1480"/>
    <w:rsid w:val="00EA1527"/>
    <w:rsid w:val="00EA16E8"/>
    <w:rsid w:val="00EA1703"/>
    <w:rsid w:val="00EA194D"/>
    <w:rsid w:val="00EA2181"/>
    <w:rsid w:val="00EA274E"/>
    <w:rsid w:val="00EA2E59"/>
    <w:rsid w:val="00EA3096"/>
    <w:rsid w:val="00EA5223"/>
    <w:rsid w:val="00EA53B0"/>
    <w:rsid w:val="00EA67A1"/>
    <w:rsid w:val="00EA6C29"/>
    <w:rsid w:val="00EA6FEE"/>
    <w:rsid w:val="00EB01DC"/>
    <w:rsid w:val="00EB0DBA"/>
    <w:rsid w:val="00EB1B94"/>
    <w:rsid w:val="00EB1E28"/>
    <w:rsid w:val="00EB27A8"/>
    <w:rsid w:val="00EB2BE2"/>
    <w:rsid w:val="00EB2F21"/>
    <w:rsid w:val="00EB2FC9"/>
    <w:rsid w:val="00EB378F"/>
    <w:rsid w:val="00EB386C"/>
    <w:rsid w:val="00EB55C4"/>
    <w:rsid w:val="00EB5D9B"/>
    <w:rsid w:val="00EB64AC"/>
    <w:rsid w:val="00EB688E"/>
    <w:rsid w:val="00EB6FFD"/>
    <w:rsid w:val="00EB7008"/>
    <w:rsid w:val="00EB7CC8"/>
    <w:rsid w:val="00EC06EB"/>
    <w:rsid w:val="00EC16D5"/>
    <w:rsid w:val="00EC2097"/>
    <w:rsid w:val="00EC20D1"/>
    <w:rsid w:val="00EC3968"/>
    <w:rsid w:val="00EC4EFE"/>
    <w:rsid w:val="00EC5AB3"/>
    <w:rsid w:val="00EC6AFD"/>
    <w:rsid w:val="00EC7F9F"/>
    <w:rsid w:val="00ED19BA"/>
    <w:rsid w:val="00ED3815"/>
    <w:rsid w:val="00ED43EE"/>
    <w:rsid w:val="00ED47F3"/>
    <w:rsid w:val="00ED48B0"/>
    <w:rsid w:val="00ED50C0"/>
    <w:rsid w:val="00ED5CB9"/>
    <w:rsid w:val="00ED6AC2"/>
    <w:rsid w:val="00ED6F1A"/>
    <w:rsid w:val="00EE0434"/>
    <w:rsid w:val="00EE0825"/>
    <w:rsid w:val="00EE08AE"/>
    <w:rsid w:val="00EE1457"/>
    <w:rsid w:val="00EE3388"/>
    <w:rsid w:val="00EE391E"/>
    <w:rsid w:val="00EE683C"/>
    <w:rsid w:val="00EE6A01"/>
    <w:rsid w:val="00EE6B6E"/>
    <w:rsid w:val="00EE704F"/>
    <w:rsid w:val="00EE74BE"/>
    <w:rsid w:val="00EE7A27"/>
    <w:rsid w:val="00EE7DAB"/>
    <w:rsid w:val="00EF0AEF"/>
    <w:rsid w:val="00EF0D1F"/>
    <w:rsid w:val="00EF2DD1"/>
    <w:rsid w:val="00EF3E65"/>
    <w:rsid w:val="00EF3EBD"/>
    <w:rsid w:val="00EF3FD7"/>
    <w:rsid w:val="00EF4D7E"/>
    <w:rsid w:val="00EF6893"/>
    <w:rsid w:val="00EF75A6"/>
    <w:rsid w:val="00F0023E"/>
    <w:rsid w:val="00F0094C"/>
    <w:rsid w:val="00F00D6D"/>
    <w:rsid w:val="00F013B2"/>
    <w:rsid w:val="00F01887"/>
    <w:rsid w:val="00F01994"/>
    <w:rsid w:val="00F02FB5"/>
    <w:rsid w:val="00F0367C"/>
    <w:rsid w:val="00F03BD7"/>
    <w:rsid w:val="00F03C82"/>
    <w:rsid w:val="00F04A93"/>
    <w:rsid w:val="00F04FA1"/>
    <w:rsid w:val="00F0580B"/>
    <w:rsid w:val="00F06659"/>
    <w:rsid w:val="00F06795"/>
    <w:rsid w:val="00F0716E"/>
    <w:rsid w:val="00F07BD3"/>
    <w:rsid w:val="00F10DB5"/>
    <w:rsid w:val="00F11AB0"/>
    <w:rsid w:val="00F11EE8"/>
    <w:rsid w:val="00F149DF"/>
    <w:rsid w:val="00F16838"/>
    <w:rsid w:val="00F171C5"/>
    <w:rsid w:val="00F20068"/>
    <w:rsid w:val="00F20532"/>
    <w:rsid w:val="00F205FE"/>
    <w:rsid w:val="00F22106"/>
    <w:rsid w:val="00F2530F"/>
    <w:rsid w:val="00F257BE"/>
    <w:rsid w:val="00F259DD"/>
    <w:rsid w:val="00F27215"/>
    <w:rsid w:val="00F27E31"/>
    <w:rsid w:val="00F30464"/>
    <w:rsid w:val="00F324BB"/>
    <w:rsid w:val="00F324CD"/>
    <w:rsid w:val="00F32589"/>
    <w:rsid w:val="00F32C30"/>
    <w:rsid w:val="00F33001"/>
    <w:rsid w:val="00F338A8"/>
    <w:rsid w:val="00F3605C"/>
    <w:rsid w:val="00F3654A"/>
    <w:rsid w:val="00F372B2"/>
    <w:rsid w:val="00F37BC6"/>
    <w:rsid w:val="00F414FE"/>
    <w:rsid w:val="00F415A3"/>
    <w:rsid w:val="00F41863"/>
    <w:rsid w:val="00F420EE"/>
    <w:rsid w:val="00F424E7"/>
    <w:rsid w:val="00F42E5A"/>
    <w:rsid w:val="00F431EA"/>
    <w:rsid w:val="00F434AB"/>
    <w:rsid w:val="00F43F4A"/>
    <w:rsid w:val="00F4486B"/>
    <w:rsid w:val="00F45B3E"/>
    <w:rsid w:val="00F466F2"/>
    <w:rsid w:val="00F46FBA"/>
    <w:rsid w:val="00F47901"/>
    <w:rsid w:val="00F5151D"/>
    <w:rsid w:val="00F5231C"/>
    <w:rsid w:val="00F53EAE"/>
    <w:rsid w:val="00F54B2A"/>
    <w:rsid w:val="00F55C17"/>
    <w:rsid w:val="00F57BEC"/>
    <w:rsid w:val="00F60610"/>
    <w:rsid w:val="00F61806"/>
    <w:rsid w:val="00F63541"/>
    <w:rsid w:val="00F639E3"/>
    <w:rsid w:val="00F63F9F"/>
    <w:rsid w:val="00F6471B"/>
    <w:rsid w:val="00F64EE4"/>
    <w:rsid w:val="00F66039"/>
    <w:rsid w:val="00F67445"/>
    <w:rsid w:val="00F70216"/>
    <w:rsid w:val="00F704E1"/>
    <w:rsid w:val="00F70A5B"/>
    <w:rsid w:val="00F70D35"/>
    <w:rsid w:val="00F70E64"/>
    <w:rsid w:val="00F7100E"/>
    <w:rsid w:val="00F7147C"/>
    <w:rsid w:val="00F718BB"/>
    <w:rsid w:val="00F720CB"/>
    <w:rsid w:val="00F7231E"/>
    <w:rsid w:val="00F73DCA"/>
    <w:rsid w:val="00F744C8"/>
    <w:rsid w:val="00F750F9"/>
    <w:rsid w:val="00F762A6"/>
    <w:rsid w:val="00F76D0D"/>
    <w:rsid w:val="00F77AC8"/>
    <w:rsid w:val="00F77B44"/>
    <w:rsid w:val="00F77D29"/>
    <w:rsid w:val="00F82A59"/>
    <w:rsid w:val="00F83E97"/>
    <w:rsid w:val="00F84CD1"/>
    <w:rsid w:val="00F84DB9"/>
    <w:rsid w:val="00F86C0B"/>
    <w:rsid w:val="00F87588"/>
    <w:rsid w:val="00F90694"/>
    <w:rsid w:val="00F907B4"/>
    <w:rsid w:val="00F91A9D"/>
    <w:rsid w:val="00F97247"/>
    <w:rsid w:val="00F97AB7"/>
    <w:rsid w:val="00FA0AD6"/>
    <w:rsid w:val="00FA1249"/>
    <w:rsid w:val="00FA37D1"/>
    <w:rsid w:val="00FA525F"/>
    <w:rsid w:val="00FA664B"/>
    <w:rsid w:val="00FA692D"/>
    <w:rsid w:val="00FA759E"/>
    <w:rsid w:val="00FB004C"/>
    <w:rsid w:val="00FB0D0E"/>
    <w:rsid w:val="00FB13BA"/>
    <w:rsid w:val="00FB253A"/>
    <w:rsid w:val="00FB374F"/>
    <w:rsid w:val="00FB44DC"/>
    <w:rsid w:val="00FB450B"/>
    <w:rsid w:val="00FB4D44"/>
    <w:rsid w:val="00FB56D3"/>
    <w:rsid w:val="00FB77DF"/>
    <w:rsid w:val="00FC0A2A"/>
    <w:rsid w:val="00FC50B1"/>
    <w:rsid w:val="00FC6158"/>
    <w:rsid w:val="00FC76AD"/>
    <w:rsid w:val="00FC7FD7"/>
    <w:rsid w:val="00FD02FA"/>
    <w:rsid w:val="00FD0FD5"/>
    <w:rsid w:val="00FD3C4C"/>
    <w:rsid w:val="00FD463D"/>
    <w:rsid w:val="00FD597C"/>
    <w:rsid w:val="00FD5A83"/>
    <w:rsid w:val="00FD628B"/>
    <w:rsid w:val="00FD670A"/>
    <w:rsid w:val="00FD7FDB"/>
    <w:rsid w:val="00FE01FB"/>
    <w:rsid w:val="00FE320F"/>
    <w:rsid w:val="00FE3ECC"/>
    <w:rsid w:val="00FE6804"/>
    <w:rsid w:val="00FE7973"/>
    <w:rsid w:val="00FE7B18"/>
    <w:rsid w:val="00FE7B2B"/>
    <w:rsid w:val="00FE7B9D"/>
    <w:rsid w:val="00FF0CB8"/>
    <w:rsid w:val="00FF0F9E"/>
    <w:rsid w:val="00FF23E2"/>
    <w:rsid w:val="00FF2474"/>
    <w:rsid w:val="00FF371D"/>
    <w:rsid w:val="00FF3F63"/>
    <w:rsid w:val="00FF4BB2"/>
    <w:rsid w:val="00FF4C36"/>
    <w:rsid w:val="00FF65A7"/>
    <w:rsid w:val="00FF684F"/>
    <w:rsid w:val="00FF6C2E"/>
    <w:rsid w:val="01046B60"/>
    <w:rsid w:val="010970F9"/>
    <w:rsid w:val="0116E8E2"/>
    <w:rsid w:val="012CE2DC"/>
    <w:rsid w:val="0159E05E"/>
    <w:rsid w:val="01619763"/>
    <w:rsid w:val="016664BF"/>
    <w:rsid w:val="0168A8C2"/>
    <w:rsid w:val="016EA6B6"/>
    <w:rsid w:val="017B1E1C"/>
    <w:rsid w:val="01811033"/>
    <w:rsid w:val="019159DE"/>
    <w:rsid w:val="01C020BE"/>
    <w:rsid w:val="01CAA72D"/>
    <w:rsid w:val="01D71256"/>
    <w:rsid w:val="01DBAB4F"/>
    <w:rsid w:val="01F0E646"/>
    <w:rsid w:val="01F3454F"/>
    <w:rsid w:val="01FCFB69"/>
    <w:rsid w:val="0204AFEB"/>
    <w:rsid w:val="020E0937"/>
    <w:rsid w:val="020FABC9"/>
    <w:rsid w:val="023C3D85"/>
    <w:rsid w:val="023D28F3"/>
    <w:rsid w:val="023DCE10"/>
    <w:rsid w:val="024002FF"/>
    <w:rsid w:val="024A67C8"/>
    <w:rsid w:val="024FFA6E"/>
    <w:rsid w:val="0253EEB0"/>
    <w:rsid w:val="02664494"/>
    <w:rsid w:val="0266FE7D"/>
    <w:rsid w:val="0277096B"/>
    <w:rsid w:val="0281E153"/>
    <w:rsid w:val="02867E83"/>
    <w:rsid w:val="029DF223"/>
    <w:rsid w:val="029F3D8E"/>
    <w:rsid w:val="02AAD66C"/>
    <w:rsid w:val="02B3DB0C"/>
    <w:rsid w:val="02D30CFC"/>
    <w:rsid w:val="02ED2129"/>
    <w:rsid w:val="02EE4F37"/>
    <w:rsid w:val="02FF312C"/>
    <w:rsid w:val="03034699"/>
    <w:rsid w:val="031315FC"/>
    <w:rsid w:val="0316EE7D"/>
    <w:rsid w:val="0330A855"/>
    <w:rsid w:val="0334077D"/>
    <w:rsid w:val="036A823D"/>
    <w:rsid w:val="03829A06"/>
    <w:rsid w:val="0398115C"/>
    <w:rsid w:val="03A772E2"/>
    <w:rsid w:val="03A79FB8"/>
    <w:rsid w:val="03B9E5C5"/>
    <w:rsid w:val="03BA25CC"/>
    <w:rsid w:val="03BDF226"/>
    <w:rsid w:val="03CB4186"/>
    <w:rsid w:val="03CDD802"/>
    <w:rsid w:val="03D6632D"/>
    <w:rsid w:val="03D99E71"/>
    <w:rsid w:val="03DC1E24"/>
    <w:rsid w:val="03E9A681"/>
    <w:rsid w:val="03EBA728"/>
    <w:rsid w:val="03EBCACF"/>
    <w:rsid w:val="03F28043"/>
    <w:rsid w:val="03F64130"/>
    <w:rsid w:val="03FB2438"/>
    <w:rsid w:val="040031A9"/>
    <w:rsid w:val="041D68A1"/>
    <w:rsid w:val="0423EE4D"/>
    <w:rsid w:val="04242DA3"/>
    <w:rsid w:val="0433EA8F"/>
    <w:rsid w:val="04368ECD"/>
    <w:rsid w:val="0454A3C5"/>
    <w:rsid w:val="0475249F"/>
    <w:rsid w:val="047659AE"/>
    <w:rsid w:val="04799737"/>
    <w:rsid w:val="047DC272"/>
    <w:rsid w:val="047E964E"/>
    <w:rsid w:val="048A89C7"/>
    <w:rsid w:val="048C0011"/>
    <w:rsid w:val="048FFC84"/>
    <w:rsid w:val="04A15781"/>
    <w:rsid w:val="04A159F3"/>
    <w:rsid w:val="04BE5BC7"/>
    <w:rsid w:val="04D7D6D3"/>
    <w:rsid w:val="04ECECE0"/>
    <w:rsid w:val="04F50FEC"/>
    <w:rsid w:val="04F77516"/>
    <w:rsid w:val="0502E911"/>
    <w:rsid w:val="05130E64"/>
    <w:rsid w:val="0556A19F"/>
    <w:rsid w:val="056A4EC1"/>
    <w:rsid w:val="058263BB"/>
    <w:rsid w:val="058CFE13"/>
    <w:rsid w:val="0593BF07"/>
    <w:rsid w:val="059581D0"/>
    <w:rsid w:val="059EFD75"/>
    <w:rsid w:val="05BBBBEF"/>
    <w:rsid w:val="05C196D9"/>
    <w:rsid w:val="05CB2A9B"/>
    <w:rsid w:val="05D31CC0"/>
    <w:rsid w:val="05D9903C"/>
    <w:rsid w:val="05E70233"/>
    <w:rsid w:val="05EEEFB9"/>
    <w:rsid w:val="0625EFF9"/>
    <w:rsid w:val="06293B14"/>
    <w:rsid w:val="063D27E2"/>
    <w:rsid w:val="064F34D0"/>
    <w:rsid w:val="0673B037"/>
    <w:rsid w:val="0677005A"/>
    <w:rsid w:val="067B4920"/>
    <w:rsid w:val="0690E04D"/>
    <w:rsid w:val="0696FD27"/>
    <w:rsid w:val="069A2EED"/>
    <w:rsid w:val="06A06F1A"/>
    <w:rsid w:val="06AE1AEB"/>
    <w:rsid w:val="06B0B910"/>
    <w:rsid w:val="06B2C2E3"/>
    <w:rsid w:val="06B9CEF9"/>
    <w:rsid w:val="06C7C8C4"/>
    <w:rsid w:val="06C851FD"/>
    <w:rsid w:val="06D06C8C"/>
    <w:rsid w:val="06DD334D"/>
    <w:rsid w:val="06F71F1C"/>
    <w:rsid w:val="0704F89A"/>
    <w:rsid w:val="070E5BE9"/>
    <w:rsid w:val="07212EA6"/>
    <w:rsid w:val="0728CE74"/>
    <w:rsid w:val="0735294A"/>
    <w:rsid w:val="074A29E1"/>
    <w:rsid w:val="07528557"/>
    <w:rsid w:val="07542548"/>
    <w:rsid w:val="0760EAFC"/>
    <w:rsid w:val="076CF08D"/>
    <w:rsid w:val="078A4C7B"/>
    <w:rsid w:val="07A1C301"/>
    <w:rsid w:val="07A9F117"/>
    <w:rsid w:val="07C16223"/>
    <w:rsid w:val="07CE79A4"/>
    <w:rsid w:val="07DEFF3B"/>
    <w:rsid w:val="07E02BD6"/>
    <w:rsid w:val="07F42042"/>
    <w:rsid w:val="08172E84"/>
    <w:rsid w:val="0849BBAC"/>
    <w:rsid w:val="084EE6D2"/>
    <w:rsid w:val="0850E65A"/>
    <w:rsid w:val="085F6BE4"/>
    <w:rsid w:val="086ADAB7"/>
    <w:rsid w:val="087AA640"/>
    <w:rsid w:val="0885D162"/>
    <w:rsid w:val="0893EDFA"/>
    <w:rsid w:val="089A4B0B"/>
    <w:rsid w:val="089B5FF9"/>
    <w:rsid w:val="08A868F5"/>
    <w:rsid w:val="08B5940C"/>
    <w:rsid w:val="08CD2292"/>
    <w:rsid w:val="08E1956E"/>
    <w:rsid w:val="090CF627"/>
    <w:rsid w:val="091436FB"/>
    <w:rsid w:val="091899CC"/>
    <w:rsid w:val="091DCC6E"/>
    <w:rsid w:val="09245D07"/>
    <w:rsid w:val="09263689"/>
    <w:rsid w:val="092BC014"/>
    <w:rsid w:val="0937CB52"/>
    <w:rsid w:val="0937F4C1"/>
    <w:rsid w:val="0944CEE2"/>
    <w:rsid w:val="096D8A8E"/>
    <w:rsid w:val="097530B8"/>
    <w:rsid w:val="09824E4E"/>
    <w:rsid w:val="09B8D61F"/>
    <w:rsid w:val="09DA2B25"/>
    <w:rsid w:val="09DB188C"/>
    <w:rsid w:val="09E864F6"/>
    <w:rsid w:val="09E9FF6B"/>
    <w:rsid w:val="09F32ACD"/>
    <w:rsid w:val="09FFF2BF"/>
    <w:rsid w:val="0A110F8D"/>
    <w:rsid w:val="0A296750"/>
    <w:rsid w:val="0A303F65"/>
    <w:rsid w:val="0A30AB10"/>
    <w:rsid w:val="0A3CAB27"/>
    <w:rsid w:val="0A4A53AE"/>
    <w:rsid w:val="0A5916A7"/>
    <w:rsid w:val="0A65E3E8"/>
    <w:rsid w:val="0A6C184C"/>
    <w:rsid w:val="0A6DBF76"/>
    <w:rsid w:val="0A6DE257"/>
    <w:rsid w:val="0A6F33AA"/>
    <w:rsid w:val="0A803F75"/>
    <w:rsid w:val="0A9EB524"/>
    <w:rsid w:val="0AA63AC0"/>
    <w:rsid w:val="0AB46A2D"/>
    <w:rsid w:val="0AC31AD6"/>
    <w:rsid w:val="0AD70DC6"/>
    <w:rsid w:val="0AD8CB49"/>
    <w:rsid w:val="0AE09F43"/>
    <w:rsid w:val="0AEC77D0"/>
    <w:rsid w:val="0B173312"/>
    <w:rsid w:val="0B25A44E"/>
    <w:rsid w:val="0B320C49"/>
    <w:rsid w:val="0B4098D7"/>
    <w:rsid w:val="0B495F8F"/>
    <w:rsid w:val="0B4E709E"/>
    <w:rsid w:val="0B65C861"/>
    <w:rsid w:val="0B75DAE4"/>
    <w:rsid w:val="0B78A931"/>
    <w:rsid w:val="0B7FA2E3"/>
    <w:rsid w:val="0B9671D5"/>
    <w:rsid w:val="0BA3B7B7"/>
    <w:rsid w:val="0BA48109"/>
    <w:rsid w:val="0BBA8D1B"/>
    <w:rsid w:val="0BBC70C5"/>
    <w:rsid w:val="0BCA02D3"/>
    <w:rsid w:val="0BCB401C"/>
    <w:rsid w:val="0BD87B88"/>
    <w:rsid w:val="0BE2073D"/>
    <w:rsid w:val="0BEAF133"/>
    <w:rsid w:val="0BF028AA"/>
    <w:rsid w:val="0BFFB693"/>
    <w:rsid w:val="0C27DA8F"/>
    <w:rsid w:val="0C3926DA"/>
    <w:rsid w:val="0C3EB122"/>
    <w:rsid w:val="0C4BEA0E"/>
    <w:rsid w:val="0C4C1DEC"/>
    <w:rsid w:val="0C503A8E"/>
    <w:rsid w:val="0C6161D1"/>
    <w:rsid w:val="0C94036F"/>
    <w:rsid w:val="0CA4B6AD"/>
    <w:rsid w:val="0CE47BF3"/>
    <w:rsid w:val="0CEA66D2"/>
    <w:rsid w:val="0D01A3B6"/>
    <w:rsid w:val="0D11E8D7"/>
    <w:rsid w:val="0D164FF9"/>
    <w:rsid w:val="0D1683E9"/>
    <w:rsid w:val="0D1760C7"/>
    <w:rsid w:val="0D1B3461"/>
    <w:rsid w:val="0D1D2CCF"/>
    <w:rsid w:val="0D2CB6E3"/>
    <w:rsid w:val="0D3987BB"/>
    <w:rsid w:val="0D53AA49"/>
    <w:rsid w:val="0D62C8E1"/>
    <w:rsid w:val="0D63E901"/>
    <w:rsid w:val="0D675F1D"/>
    <w:rsid w:val="0D7ADBE1"/>
    <w:rsid w:val="0D89BDAD"/>
    <w:rsid w:val="0D8AE4B7"/>
    <w:rsid w:val="0D9B86F4"/>
    <w:rsid w:val="0DD26965"/>
    <w:rsid w:val="0DDA8183"/>
    <w:rsid w:val="0DEA385D"/>
    <w:rsid w:val="0DF007E0"/>
    <w:rsid w:val="0DFFE043"/>
    <w:rsid w:val="0E14F279"/>
    <w:rsid w:val="0E14F5E3"/>
    <w:rsid w:val="0E1644AF"/>
    <w:rsid w:val="0E185849"/>
    <w:rsid w:val="0E18A675"/>
    <w:rsid w:val="0E286327"/>
    <w:rsid w:val="0E29BE4C"/>
    <w:rsid w:val="0E2FD3D0"/>
    <w:rsid w:val="0E351008"/>
    <w:rsid w:val="0E3A0C2D"/>
    <w:rsid w:val="0E47C90A"/>
    <w:rsid w:val="0E54CB05"/>
    <w:rsid w:val="0E61AF03"/>
    <w:rsid w:val="0E675334"/>
    <w:rsid w:val="0E784DBB"/>
    <w:rsid w:val="0E7F18A3"/>
    <w:rsid w:val="0E8EC8ED"/>
    <w:rsid w:val="0E906807"/>
    <w:rsid w:val="0EA425DE"/>
    <w:rsid w:val="0EBE4608"/>
    <w:rsid w:val="0ED60BFD"/>
    <w:rsid w:val="0EEA14FC"/>
    <w:rsid w:val="0EF245A4"/>
    <w:rsid w:val="0F0D4B35"/>
    <w:rsid w:val="0F11B98E"/>
    <w:rsid w:val="0F1C5AFD"/>
    <w:rsid w:val="0F206CC0"/>
    <w:rsid w:val="0F20D81C"/>
    <w:rsid w:val="0F2A7D4D"/>
    <w:rsid w:val="0F2D3014"/>
    <w:rsid w:val="0F52FF11"/>
    <w:rsid w:val="0F5E61AC"/>
    <w:rsid w:val="0F5FABF0"/>
    <w:rsid w:val="0F6DEF43"/>
    <w:rsid w:val="0F8668E1"/>
    <w:rsid w:val="0F8D1186"/>
    <w:rsid w:val="0F984026"/>
    <w:rsid w:val="0FA57382"/>
    <w:rsid w:val="0FA73645"/>
    <w:rsid w:val="0FAFCD4A"/>
    <w:rsid w:val="0FDC0825"/>
    <w:rsid w:val="0FFA10B0"/>
    <w:rsid w:val="100570F9"/>
    <w:rsid w:val="10159160"/>
    <w:rsid w:val="101ECB5C"/>
    <w:rsid w:val="103DDF6D"/>
    <w:rsid w:val="10435ED2"/>
    <w:rsid w:val="1045C1DC"/>
    <w:rsid w:val="109E7880"/>
    <w:rsid w:val="109EFFDF"/>
    <w:rsid w:val="10A2AD00"/>
    <w:rsid w:val="10A55CF0"/>
    <w:rsid w:val="10A8B247"/>
    <w:rsid w:val="10ABECAB"/>
    <w:rsid w:val="10AEE53B"/>
    <w:rsid w:val="10B4063C"/>
    <w:rsid w:val="10E731F3"/>
    <w:rsid w:val="10F8FB1D"/>
    <w:rsid w:val="10FC1548"/>
    <w:rsid w:val="1110EC43"/>
    <w:rsid w:val="1111540E"/>
    <w:rsid w:val="111A8980"/>
    <w:rsid w:val="1121D91F"/>
    <w:rsid w:val="1128E1E7"/>
    <w:rsid w:val="1134D426"/>
    <w:rsid w:val="1149FBE2"/>
    <w:rsid w:val="1162F736"/>
    <w:rsid w:val="1174844F"/>
    <w:rsid w:val="11803FE3"/>
    <w:rsid w:val="119456EF"/>
    <w:rsid w:val="11A73E80"/>
    <w:rsid w:val="11C6AAFA"/>
    <w:rsid w:val="11D9AFCE"/>
    <w:rsid w:val="11F370D9"/>
    <w:rsid w:val="11F9CC15"/>
    <w:rsid w:val="120E972E"/>
    <w:rsid w:val="123F14B0"/>
    <w:rsid w:val="125A32B7"/>
    <w:rsid w:val="127409E5"/>
    <w:rsid w:val="128A17AA"/>
    <w:rsid w:val="1291298A"/>
    <w:rsid w:val="129289C7"/>
    <w:rsid w:val="12AA7C7D"/>
    <w:rsid w:val="12B0C16E"/>
    <w:rsid w:val="12D41045"/>
    <w:rsid w:val="12D7BEE7"/>
    <w:rsid w:val="12EC230B"/>
    <w:rsid w:val="130F2DA6"/>
    <w:rsid w:val="131C1044"/>
    <w:rsid w:val="1322DF44"/>
    <w:rsid w:val="13530C21"/>
    <w:rsid w:val="135F6206"/>
    <w:rsid w:val="13607B5F"/>
    <w:rsid w:val="13621F54"/>
    <w:rsid w:val="136DDD95"/>
    <w:rsid w:val="136FACBE"/>
    <w:rsid w:val="13755C62"/>
    <w:rsid w:val="137D1A4D"/>
    <w:rsid w:val="1385D52A"/>
    <w:rsid w:val="13863F68"/>
    <w:rsid w:val="138EE001"/>
    <w:rsid w:val="13A11BC3"/>
    <w:rsid w:val="13D5DEB9"/>
    <w:rsid w:val="13DC0FE4"/>
    <w:rsid w:val="13F4529B"/>
    <w:rsid w:val="13F60318"/>
    <w:rsid w:val="140200C8"/>
    <w:rsid w:val="1407B7D1"/>
    <w:rsid w:val="14082D91"/>
    <w:rsid w:val="140DF95E"/>
    <w:rsid w:val="1422D591"/>
    <w:rsid w:val="143618FF"/>
    <w:rsid w:val="14519583"/>
    <w:rsid w:val="147AA768"/>
    <w:rsid w:val="148799CD"/>
    <w:rsid w:val="149650EB"/>
    <w:rsid w:val="1499C3AC"/>
    <w:rsid w:val="14AE4EE4"/>
    <w:rsid w:val="14AF9057"/>
    <w:rsid w:val="14B7E35F"/>
    <w:rsid w:val="14BFC632"/>
    <w:rsid w:val="14D539F6"/>
    <w:rsid w:val="15017166"/>
    <w:rsid w:val="1513FE68"/>
    <w:rsid w:val="15155E5A"/>
    <w:rsid w:val="151DB4B8"/>
    <w:rsid w:val="151F262B"/>
    <w:rsid w:val="152753A9"/>
    <w:rsid w:val="152936F9"/>
    <w:rsid w:val="15330AA2"/>
    <w:rsid w:val="153CEC24"/>
    <w:rsid w:val="153F85EF"/>
    <w:rsid w:val="154D63CF"/>
    <w:rsid w:val="15584A28"/>
    <w:rsid w:val="1558B546"/>
    <w:rsid w:val="1572008F"/>
    <w:rsid w:val="1580C7F3"/>
    <w:rsid w:val="1585EDC6"/>
    <w:rsid w:val="158F6F2E"/>
    <w:rsid w:val="1599F88E"/>
    <w:rsid w:val="15B39320"/>
    <w:rsid w:val="15BBF168"/>
    <w:rsid w:val="15C1C0C7"/>
    <w:rsid w:val="15D9CD3F"/>
    <w:rsid w:val="15DA2DB3"/>
    <w:rsid w:val="160EE01F"/>
    <w:rsid w:val="161677C9"/>
    <w:rsid w:val="1636A80A"/>
    <w:rsid w:val="163A8B63"/>
    <w:rsid w:val="164A7B54"/>
    <w:rsid w:val="1665165E"/>
    <w:rsid w:val="169ECB23"/>
    <w:rsid w:val="16B2B90D"/>
    <w:rsid w:val="16C47032"/>
    <w:rsid w:val="170895CA"/>
    <w:rsid w:val="170F2E18"/>
    <w:rsid w:val="1754341A"/>
    <w:rsid w:val="1761F212"/>
    <w:rsid w:val="1771E1B3"/>
    <w:rsid w:val="1778E1A1"/>
    <w:rsid w:val="1787EF8E"/>
    <w:rsid w:val="17A415AA"/>
    <w:rsid w:val="17A5F9EE"/>
    <w:rsid w:val="17B076E7"/>
    <w:rsid w:val="17D6B616"/>
    <w:rsid w:val="17DB23C9"/>
    <w:rsid w:val="17E33060"/>
    <w:rsid w:val="17E67B46"/>
    <w:rsid w:val="17F766F4"/>
    <w:rsid w:val="17FC58BD"/>
    <w:rsid w:val="181B25F0"/>
    <w:rsid w:val="181C5562"/>
    <w:rsid w:val="18362C2D"/>
    <w:rsid w:val="18393AE8"/>
    <w:rsid w:val="18624F56"/>
    <w:rsid w:val="18650CE4"/>
    <w:rsid w:val="188544FA"/>
    <w:rsid w:val="18975C4C"/>
    <w:rsid w:val="189E2F34"/>
    <w:rsid w:val="18D09E39"/>
    <w:rsid w:val="18D7D5B5"/>
    <w:rsid w:val="18ED65D9"/>
    <w:rsid w:val="18FABBE0"/>
    <w:rsid w:val="19131F17"/>
    <w:rsid w:val="193A1F77"/>
    <w:rsid w:val="19525E7D"/>
    <w:rsid w:val="195B0AF0"/>
    <w:rsid w:val="196FBF47"/>
    <w:rsid w:val="1971F834"/>
    <w:rsid w:val="19798C5E"/>
    <w:rsid w:val="1979C442"/>
    <w:rsid w:val="198429C6"/>
    <w:rsid w:val="19CE3F51"/>
    <w:rsid w:val="19D200DF"/>
    <w:rsid w:val="19D50B49"/>
    <w:rsid w:val="19E49F57"/>
    <w:rsid w:val="19EACF4F"/>
    <w:rsid w:val="1A07DE4A"/>
    <w:rsid w:val="1A36410A"/>
    <w:rsid w:val="1A4F50C2"/>
    <w:rsid w:val="1A58475A"/>
    <w:rsid w:val="1A678210"/>
    <w:rsid w:val="1A99BA6E"/>
    <w:rsid w:val="1A9D8D24"/>
    <w:rsid w:val="1AE30A5B"/>
    <w:rsid w:val="1AEC2D48"/>
    <w:rsid w:val="1AF6AACA"/>
    <w:rsid w:val="1AF6DB51"/>
    <w:rsid w:val="1B2EACC7"/>
    <w:rsid w:val="1B325396"/>
    <w:rsid w:val="1B49E618"/>
    <w:rsid w:val="1B4D96A0"/>
    <w:rsid w:val="1B9B9684"/>
    <w:rsid w:val="1BAEF605"/>
    <w:rsid w:val="1BB65102"/>
    <w:rsid w:val="1BC48382"/>
    <w:rsid w:val="1BC97A12"/>
    <w:rsid w:val="1BCEFD0E"/>
    <w:rsid w:val="1BD684F2"/>
    <w:rsid w:val="1BF18104"/>
    <w:rsid w:val="1BF9A159"/>
    <w:rsid w:val="1C0DB7EF"/>
    <w:rsid w:val="1C3BE693"/>
    <w:rsid w:val="1C459A67"/>
    <w:rsid w:val="1C4A19C8"/>
    <w:rsid w:val="1C4AF26B"/>
    <w:rsid w:val="1C4F6953"/>
    <w:rsid w:val="1C776408"/>
    <w:rsid w:val="1C841FF6"/>
    <w:rsid w:val="1C95B91A"/>
    <w:rsid w:val="1C9970D1"/>
    <w:rsid w:val="1CA0568E"/>
    <w:rsid w:val="1CAD5ECA"/>
    <w:rsid w:val="1CB6A183"/>
    <w:rsid w:val="1CC8EC78"/>
    <w:rsid w:val="1CE51F01"/>
    <w:rsid w:val="1CEEF5FB"/>
    <w:rsid w:val="1CFB3E39"/>
    <w:rsid w:val="1D0AEEA1"/>
    <w:rsid w:val="1D164F96"/>
    <w:rsid w:val="1D16B4DA"/>
    <w:rsid w:val="1D1981F9"/>
    <w:rsid w:val="1D3AE534"/>
    <w:rsid w:val="1D490C20"/>
    <w:rsid w:val="1D4AA890"/>
    <w:rsid w:val="1D6477BB"/>
    <w:rsid w:val="1D98C710"/>
    <w:rsid w:val="1DB80A75"/>
    <w:rsid w:val="1DCBA823"/>
    <w:rsid w:val="1DE898FD"/>
    <w:rsid w:val="1DEBFBB4"/>
    <w:rsid w:val="1E2332BB"/>
    <w:rsid w:val="1E399A93"/>
    <w:rsid w:val="1E3D3331"/>
    <w:rsid w:val="1E481C47"/>
    <w:rsid w:val="1E4D8BAB"/>
    <w:rsid w:val="1E54EB02"/>
    <w:rsid w:val="1E55F770"/>
    <w:rsid w:val="1E5CC6BD"/>
    <w:rsid w:val="1E6C5924"/>
    <w:rsid w:val="1E7F6B4C"/>
    <w:rsid w:val="1E892EE2"/>
    <w:rsid w:val="1E8A6774"/>
    <w:rsid w:val="1E9AD2E1"/>
    <w:rsid w:val="1EB09834"/>
    <w:rsid w:val="1ED66CFF"/>
    <w:rsid w:val="1ED8EC59"/>
    <w:rsid w:val="1EEDE1A1"/>
    <w:rsid w:val="1EFF7FAF"/>
    <w:rsid w:val="1F04C598"/>
    <w:rsid w:val="1F0ECC7C"/>
    <w:rsid w:val="1F121DFA"/>
    <w:rsid w:val="1F49C788"/>
    <w:rsid w:val="1F4E688C"/>
    <w:rsid w:val="1F782A5D"/>
    <w:rsid w:val="1F891A73"/>
    <w:rsid w:val="1F950044"/>
    <w:rsid w:val="1FA41A0E"/>
    <w:rsid w:val="1FB0ADED"/>
    <w:rsid w:val="1FCCABA5"/>
    <w:rsid w:val="1FDEA963"/>
    <w:rsid w:val="1FF39484"/>
    <w:rsid w:val="20076AA2"/>
    <w:rsid w:val="201A0307"/>
    <w:rsid w:val="201B24A0"/>
    <w:rsid w:val="2030FC55"/>
    <w:rsid w:val="20389743"/>
    <w:rsid w:val="2059B684"/>
    <w:rsid w:val="20670866"/>
    <w:rsid w:val="208B59D0"/>
    <w:rsid w:val="208D4593"/>
    <w:rsid w:val="20D1E4BB"/>
    <w:rsid w:val="20E256A4"/>
    <w:rsid w:val="20F62F59"/>
    <w:rsid w:val="20F7E9CA"/>
    <w:rsid w:val="20FC387C"/>
    <w:rsid w:val="21016AE5"/>
    <w:rsid w:val="2101B5F4"/>
    <w:rsid w:val="210DE2DC"/>
    <w:rsid w:val="210F57B6"/>
    <w:rsid w:val="21393B3B"/>
    <w:rsid w:val="213E30D0"/>
    <w:rsid w:val="2154A425"/>
    <w:rsid w:val="215BDEF0"/>
    <w:rsid w:val="215D1AEC"/>
    <w:rsid w:val="215EE57D"/>
    <w:rsid w:val="216E7362"/>
    <w:rsid w:val="217D3E0A"/>
    <w:rsid w:val="2197BB15"/>
    <w:rsid w:val="219B9D47"/>
    <w:rsid w:val="219FA39B"/>
    <w:rsid w:val="21A27750"/>
    <w:rsid w:val="21A636C0"/>
    <w:rsid w:val="21A9D9CC"/>
    <w:rsid w:val="21C40CB7"/>
    <w:rsid w:val="21EA25FD"/>
    <w:rsid w:val="21F87B18"/>
    <w:rsid w:val="2230CAE1"/>
    <w:rsid w:val="22579EFA"/>
    <w:rsid w:val="225A375F"/>
    <w:rsid w:val="22614F97"/>
    <w:rsid w:val="22706A0E"/>
    <w:rsid w:val="2272AC1E"/>
    <w:rsid w:val="22784407"/>
    <w:rsid w:val="228A01AA"/>
    <w:rsid w:val="228A132F"/>
    <w:rsid w:val="228F6E45"/>
    <w:rsid w:val="22BB43AE"/>
    <w:rsid w:val="22BB487E"/>
    <w:rsid w:val="22BE0B85"/>
    <w:rsid w:val="22EAB65A"/>
    <w:rsid w:val="22EEAE34"/>
    <w:rsid w:val="22F00DD3"/>
    <w:rsid w:val="234AF117"/>
    <w:rsid w:val="234ECCD6"/>
    <w:rsid w:val="235CF11C"/>
    <w:rsid w:val="2379F42C"/>
    <w:rsid w:val="2393D858"/>
    <w:rsid w:val="239C44B7"/>
    <w:rsid w:val="23C4E655"/>
    <w:rsid w:val="2411FE49"/>
    <w:rsid w:val="2415AB80"/>
    <w:rsid w:val="2427A89A"/>
    <w:rsid w:val="2437CA93"/>
    <w:rsid w:val="243B4070"/>
    <w:rsid w:val="243FEF7B"/>
    <w:rsid w:val="2475D192"/>
    <w:rsid w:val="247D2CB3"/>
    <w:rsid w:val="24865256"/>
    <w:rsid w:val="248DD203"/>
    <w:rsid w:val="248DE176"/>
    <w:rsid w:val="24A8B033"/>
    <w:rsid w:val="24ABDFF7"/>
    <w:rsid w:val="24BB7F57"/>
    <w:rsid w:val="24C0D6D7"/>
    <w:rsid w:val="24C3E9BA"/>
    <w:rsid w:val="24CBAE48"/>
    <w:rsid w:val="24E553E5"/>
    <w:rsid w:val="24E7DC71"/>
    <w:rsid w:val="24ED31C3"/>
    <w:rsid w:val="24F3D2E6"/>
    <w:rsid w:val="250FA637"/>
    <w:rsid w:val="2510D22A"/>
    <w:rsid w:val="2521C6BF"/>
    <w:rsid w:val="252D27A7"/>
    <w:rsid w:val="254B39BB"/>
    <w:rsid w:val="2562157A"/>
    <w:rsid w:val="256B65C8"/>
    <w:rsid w:val="2570EFA6"/>
    <w:rsid w:val="25747A98"/>
    <w:rsid w:val="25757F04"/>
    <w:rsid w:val="257A138D"/>
    <w:rsid w:val="25BB5612"/>
    <w:rsid w:val="25BCD1E7"/>
    <w:rsid w:val="25C9A07C"/>
    <w:rsid w:val="25CEF11D"/>
    <w:rsid w:val="25D0638C"/>
    <w:rsid w:val="25EB780C"/>
    <w:rsid w:val="25F282D7"/>
    <w:rsid w:val="25F7A2F6"/>
    <w:rsid w:val="25F7FFBF"/>
    <w:rsid w:val="260F5393"/>
    <w:rsid w:val="2613A257"/>
    <w:rsid w:val="262EEC93"/>
    <w:rsid w:val="264ED474"/>
    <w:rsid w:val="2658FAE2"/>
    <w:rsid w:val="26652C03"/>
    <w:rsid w:val="2666CD63"/>
    <w:rsid w:val="26677EA9"/>
    <w:rsid w:val="26A1313F"/>
    <w:rsid w:val="26A20673"/>
    <w:rsid w:val="26B2270C"/>
    <w:rsid w:val="26BD9720"/>
    <w:rsid w:val="26DF4AAF"/>
    <w:rsid w:val="26ED0DD6"/>
    <w:rsid w:val="26FC8717"/>
    <w:rsid w:val="27048E46"/>
    <w:rsid w:val="2707BDDB"/>
    <w:rsid w:val="27147BFF"/>
    <w:rsid w:val="2724FCC3"/>
    <w:rsid w:val="2745744D"/>
    <w:rsid w:val="275F92FE"/>
    <w:rsid w:val="2765874B"/>
    <w:rsid w:val="2769127D"/>
    <w:rsid w:val="27DAC356"/>
    <w:rsid w:val="27DB483B"/>
    <w:rsid w:val="27FFEC78"/>
    <w:rsid w:val="280BEC8F"/>
    <w:rsid w:val="280DA8D6"/>
    <w:rsid w:val="2817601F"/>
    <w:rsid w:val="281E623A"/>
    <w:rsid w:val="28334B50"/>
    <w:rsid w:val="284731D7"/>
    <w:rsid w:val="2849486C"/>
    <w:rsid w:val="28596781"/>
    <w:rsid w:val="28750522"/>
    <w:rsid w:val="28840643"/>
    <w:rsid w:val="28841F55"/>
    <w:rsid w:val="28BB9511"/>
    <w:rsid w:val="28C2A393"/>
    <w:rsid w:val="28C77476"/>
    <w:rsid w:val="28DFB008"/>
    <w:rsid w:val="29048A94"/>
    <w:rsid w:val="2916702C"/>
    <w:rsid w:val="29236239"/>
    <w:rsid w:val="2929F948"/>
    <w:rsid w:val="2935979A"/>
    <w:rsid w:val="2939D212"/>
    <w:rsid w:val="293CD6E0"/>
    <w:rsid w:val="293EF93E"/>
    <w:rsid w:val="2945854B"/>
    <w:rsid w:val="29484EF9"/>
    <w:rsid w:val="2959F6BA"/>
    <w:rsid w:val="2967E466"/>
    <w:rsid w:val="29839FC4"/>
    <w:rsid w:val="29922DE6"/>
    <w:rsid w:val="299602A1"/>
    <w:rsid w:val="29979D63"/>
    <w:rsid w:val="29993A2F"/>
    <w:rsid w:val="299BD8D3"/>
    <w:rsid w:val="299C5ACC"/>
    <w:rsid w:val="29D06DD0"/>
    <w:rsid w:val="29F615D4"/>
    <w:rsid w:val="2A13923C"/>
    <w:rsid w:val="2A1428DD"/>
    <w:rsid w:val="2A25AE8E"/>
    <w:rsid w:val="2A2EC5E2"/>
    <w:rsid w:val="2A3427D9"/>
    <w:rsid w:val="2A3DC82A"/>
    <w:rsid w:val="2A3ED6EB"/>
    <w:rsid w:val="2A489441"/>
    <w:rsid w:val="2A4BCF56"/>
    <w:rsid w:val="2A64FDCB"/>
    <w:rsid w:val="2A73A8CB"/>
    <w:rsid w:val="2A8CB8DF"/>
    <w:rsid w:val="2A934799"/>
    <w:rsid w:val="2ABBA003"/>
    <w:rsid w:val="2AC6553A"/>
    <w:rsid w:val="2AC8CF61"/>
    <w:rsid w:val="2AD3294D"/>
    <w:rsid w:val="2AD7F02E"/>
    <w:rsid w:val="2AFBF181"/>
    <w:rsid w:val="2B006856"/>
    <w:rsid w:val="2B09727A"/>
    <w:rsid w:val="2B0E479B"/>
    <w:rsid w:val="2B1DF932"/>
    <w:rsid w:val="2B23A3BF"/>
    <w:rsid w:val="2B38E272"/>
    <w:rsid w:val="2B450E83"/>
    <w:rsid w:val="2B4685E1"/>
    <w:rsid w:val="2B4A6B98"/>
    <w:rsid w:val="2B4E6969"/>
    <w:rsid w:val="2B5D2CFA"/>
    <w:rsid w:val="2B5DF396"/>
    <w:rsid w:val="2B7631B0"/>
    <w:rsid w:val="2B77C2A3"/>
    <w:rsid w:val="2B7E1B98"/>
    <w:rsid w:val="2B82C1C9"/>
    <w:rsid w:val="2B8BDE3F"/>
    <w:rsid w:val="2B910843"/>
    <w:rsid w:val="2B9BD77B"/>
    <w:rsid w:val="2B9C074F"/>
    <w:rsid w:val="2B9E1DF2"/>
    <w:rsid w:val="2BC0828D"/>
    <w:rsid w:val="2BCA3EF8"/>
    <w:rsid w:val="2BCE5910"/>
    <w:rsid w:val="2C00C20E"/>
    <w:rsid w:val="2C0620E7"/>
    <w:rsid w:val="2C0C6FE2"/>
    <w:rsid w:val="2C17E343"/>
    <w:rsid w:val="2C55A99C"/>
    <w:rsid w:val="2C5650D0"/>
    <w:rsid w:val="2C649FC2"/>
    <w:rsid w:val="2C67D46C"/>
    <w:rsid w:val="2C69B2A8"/>
    <w:rsid w:val="2C6B2648"/>
    <w:rsid w:val="2C715074"/>
    <w:rsid w:val="2C7D260D"/>
    <w:rsid w:val="2C839581"/>
    <w:rsid w:val="2CB7D1DE"/>
    <w:rsid w:val="2CB84A0C"/>
    <w:rsid w:val="2CBF4DA1"/>
    <w:rsid w:val="2CFC1BAB"/>
    <w:rsid w:val="2D0333FD"/>
    <w:rsid w:val="2D09EAA9"/>
    <w:rsid w:val="2D0D1FA9"/>
    <w:rsid w:val="2D139304"/>
    <w:rsid w:val="2D146B47"/>
    <w:rsid w:val="2D1E922A"/>
    <w:rsid w:val="2D2F864F"/>
    <w:rsid w:val="2D3C1572"/>
    <w:rsid w:val="2D4F0013"/>
    <w:rsid w:val="2D4F2C44"/>
    <w:rsid w:val="2D527904"/>
    <w:rsid w:val="2D60EBFD"/>
    <w:rsid w:val="2D660F59"/>
    <w:rsid w:val="2D6BC89B"/>
    <w:rsid w:val="2D87B985"/>
    <w:rsid w:val="2D9A0324"/>
    <w:rsid w:val="2DC634BD"/>
    <w:rsid w:val="2DD4B261"/>
    <w:rsid w:val="2DE45AC9"/>
    <w:rsid w:val="2E007023"/>
    <w:rsid w:val="2E212D44"/>
    <w:rsid w:val="2E35113C"/>
    <w:rsid w:val="2E4150C6"/>
    <w:rsid w:val="2E69C06B"/>
    <w:rsid w:val="2E6F2DFC"/>
    <w:rsid w:val="2E9B5911"/>
    <w:rsid w:val="2EA17CC5"/>
    <w:rsid w:val="2EA45EA7"/>
    <w:rsid w:val="2EA57107"/>
    <w:rsid w:val="2EA5BB0A"/>
    <w:rsid w:val="2EC1E9D0"/>
    <w:rsid w:val="2EC76376"/>
    <w:rsid w:val="2ECA9A93"/>
    <w:rsid w:val="2EFC316C"/>
    <w:rsid w:val="2F07BE4C"/>
    <w:rsid w:val="2F1422BC"/>
    <w:rsid w:val="2F1570C5"/>
    <w:rsid w:val="2F2E2197"/>
    <w:rsid w:val="2F39CB1E"/>
    <w:rsid w:val="2F514D11"/>
    <w:rsid w:val="2F742B60"/>
    <w:rsid w:val="2F773CAC"/>
    <w:rsid w:val="2F91DFAB"/>
    <w:rsid w:val="2F9FD30B"/>
    <w:rsid w:val="2FBF6BE8"/>
    <w:rsid w:val="2FC7724B"/>
    <w:rsid w:val="2FCDE053"/>
    <w:rsid w:val="2FCF8B36"/>
    <w:rsid w:val="2FE00883"/>
    <w:rsid w:val="2FFE2207"/>
    <w:rsid w:val="3007DADF"/>
    <w:rsid w:val="300AB653"/>
    <w:rsid w:val="300B4562"/>
    <w:rsid w:val="300B681C"/>
    <w:rsid w:val="300BA823"/>
    <w:rsid w:val="30136D8F"/>
    <w:rsid w:val="304B33C6"/>
    <w:rsid w:val="308525B1"/>
    <w:rsid w:val="30882FE6"/>
    <w:rsid w:val="309DB01B"/>
    <w:rsid w:val="30A412E8"/>
    <w:rsid w:val="30B322BC"/>
    <w:rsid w:val="30B5FF08"/>
    <w:rsid w:val="30F7C105"/>
    <w:rsid w:val="30FC5E86"/>
    <w:rsid w:val="312022AF"/>
    <w:rsid w:val="31253CCA"/>
    <w:rsid w:val="3125CBAF"/>
    <w:rsid w:val="315B3C49"/>
    <w:rsid w:val="316342AC"/>
    <w:rsid w:val="3167F1C0"/>
    <w:rsid w:val="316E0ADE"/>
    <w:rsid w:val="31722F26"/>
    <w:rsid w:val="317560BD"/>
    <w:rsid w:val="317E2FED"/>
    <w:rsid w:val="319369A2"/>
    <w:rsid w:val="319B4F5A"/>
    <w:rsid w:val="31C58536"/>
    <w:rsid w:val="31CCC845"/>
    <w:rsid w:val="31D61624"/>
    <w:rsid w:val="31DD11C9"/>
    <w:rsid w:val="31DED600"/>
    <w:rsid w:val="31E70427"/>
    <w:rsid w:val="3214A54E"/>
    <w:rsid w:val="3218C9AA"/>
    <w:rsid w:val="321D74A6"/>
    <w:rsid w:val="322BF924"/>
    <w:rsid w:val="323BFD41"/>
    <w:rsid w:val="324A17F1"/>
    <w:rsid w:val="3261C61A"/>
    <w:rsid w:val="3266F8FA"/>
    <w:rsid w:val="326DFC6A"/>
    <w:rsid w:val="32777250"/>
    <w:rsid w:val="328C2E57"/>
    <w:rsid w:val="328DB373"/>
    <w:rsid w:val="32B935A4"/>
    <w:rsid w:val="32B94E0E"/>
    <w:rsid w:val="32BD37CD"/>
    <w:rsid w:val="32DEAD62"/>
    <w:rsid w:val="32E36407"/>
    <w:rsid w:val="32E5EAB0"/>
    <w:rsid w:val="32EF10DC"/>
    <w:rsid w:val="3300AA8B"/>
    <w:rsid w:val="3303B9A5"/>
    <w:rsid w:val="330ABFFA"/>
    <w:rsid w:val="3319D454"/>
    <w:rsid w:val="332354BC"/>
    <w:rsid w:val="332EFCF2"/>
    <w:rsid w:val="33355C3A"/>
    <w:rsid w:val="33430E4D"/>
    <w:rsid w:val="3349796F"/>
    <w:rsid w:val="334C26B7"/>
    <w:rsid w:val="335FDE40"/>
    <w:rsid w:val="3363C685"/>
    <w:rsid w:val="336F0362"/>
    <w:rsid w:val="33791166"/>
    <w:rsid w:val="337EE357"/>
    <w:rsid w:val="3387FD4E"/>
    <w:rsid w:val="33A68BBA"/>
    <w:rsid w:val="33A6D4CD"/>
    <w:rsid w:val="33A8F98E"/>
    <w:rsid w:val="33AC619C"/>
    <w:rsid w:val="33B70524"/>
    <w:rsid w:val="33BB2C8E"/>
    <w:rsid w:val="33C43437"/>
    <w:rsid w:val="33D171FA"/>
    <w:rsid w:val="33E02AB9"/>
    <w:rsid w:val="33E5B931"/>
    <w:rsid w:val="3409CCCB"/>
    <w:rsid w:val="340A8619"/>
    <w:rsid w:val="3418F7E2"/>
    <w:rsid w:val="341D3A25"/>
    <w:rsid w:val="342758C5"/>
    <w:rsid w:val="345FEE38"/>
    <w:rsid w:val="346040D9"/>
    <w:rsid w:val="3464622E"/>
    <w:rsid w:val="3465A682"/>
    <w:rsid w:val="3473B219"/>
    <w:rsid w:val="3476B4BE"/>
    <w:rsid w:val="347FB761"/>
    <w:rsid w:val="349848EE"/>
    <w:rsid w:val="34AF0741"/>
    <w:rsid w:val="34AF8E2F"/>
    <w:rsid w:val="34C223A5"/>
    <w:rsid w:val="34D99F9E"/>
    <w:rsid w:val="34DF1946"/>
    <w:rsid w:val="34F48D4B"/>
    <w:rsid w:val="34FE91EB"/>
    <w:rsid w:val="35036AB3"/>
    <w:rsid w:val="351681B6"/>
    <w:rsid w:val="3519AAB9"/>
    <w:rsid w:val="35467E00"/>
    <w:rsid w:val="3567DA08"/>
    <w:rsid w:val="356D9C8F"/>
    <w:rsid w:val="356E38C1"/>
    <w:rsid w:val="356EDA71"/>
    <w:rsid w:val="357820A5"/>
    <w:rsid w:val="35911ECF"/>
    <w:rsid w:val="359F9459"/>
    <w:rsid w:val="35A5465D"/>
    <w:rsid w:val="35AEFECD"/>
    <w:rsid w:val="35D64451"/>
    <w:rsid w:val="35E53746"/>
    <w:rsid w:val="35E64AD1"/>
    <w:rsid w:val="35F24341"/>
    <w:rsid w:val="35F6DE66"/>
    <w:rsid w:val="36093EF7"/>
    <w:rsid w:val="360A8E3F"/>
    <w:rsid w:val="36151EE9"/>
    <w:rsid w:val="3621FCA9"/>
    <w:rsid w:val="362DD4DB"/>
    <w:rsid w:val="362F6371"/>
    <w:rsid w:val="3633C8E2"/>
    <w:rsid w:val="36430387"/>
    <w:rsid w:val="3663139D"/>
    <w:rsid w:val="367AE9A7"/>
    <w:rsid w:val="368A51A6"/>
    <w:rsid w:val="369586FE"/>
    <w:rsid w:val="36C3A938"/>
    <w:rsid w:val="36D36FC2"/>
    <w:rsid w:val="36D71949"/>
    <w:rsid w:val="36D9ACFD"/>
    <w:rsid w:val="36E2D4C6"/>
    <w:rsid w:val="36F6D9EE"/>
    <w:rsid w:val="36F9AC2E"/>
    <w:rsid w:val="36FADF4A"/>
    <w:rsid w:val="36FD0BA4"/>
    <w:rsid w:val="370C0D47"/>
    <w:rsid w:val="37510C2F"/>
    <w:rsid w:val="375E620F"/>
    <w:rsid w:val="37819C21"/>
    <w:rsid w:val="37B5875E"/>
    <w:rsid w:val="37BB6B26"/>
    <w:rsid w:val="37BBF0A1"/>
    <w:rsid w:val="37BD4213"/>
    <w:rsid w:val="37C36F69"/>
    <w:rsid w:val="37CF9943"/>
    <w:rsid w:val="37E47896"/>
    <w:rsid w:val="37E7187D"/>
    <w:rsid w:val="37F6013A"/>
    <w:rsid w:val="3804B70E"/>
    <w:rsid w:val="380F77F4"/>
    <w:rsid w:val="3821155C"/>
    <w:rsid w:val="38229F0A"/>
    <w:rsid w:val="3829EC14"/>
    <w:rsid w:val="383067B6"/>
    <w:rsid w:val="38445EE2"/>
    <w:rsid w:val="38716989"/>
    <w:rsid w:val="38A0638C"/>
    <w:rsid w:val="38D8D5C7"/>
    <w:rsid w:val="390C43F8"/>
    <w:rsid w:val="390D35C7"/>
    <w:rsid w:val="3911FADF"/>
    <w:rsid w:val="391ABD6E"/>
    <w:rsid w:val="3940D4E5"/>
    <w:rsid w:val="39511894"/>
    <w:rsid w:val="3954140C"/>
    <w:rsid w:val="39775E2B"/>
    <w:rsid w:val="3990CAC5"/>
    <w:rsid w:val="399E6C55"/>
    <w:rsid w:val="39B335DB"/>
    <w:rsid w:val="39BA439C"/>
    <w:rsid w:val="39DA727B"/>
    <w:rsid w:val="39EEF668"/>
    <w:rsid w:val="3A01DA0B"/>
    <w:rsid w:val="3A09953E"/>
    <w:rsid w:val="3A0B7D7B"/>
    <w:rsid w:val="3A12F53E"/>
    <w:rsid w:val="3A1BBC33"/>
    <w:rsid w:val="3A1D4CAE"/>
    <w:rsid w:val="3A254667"/>
    <w:rsid w:val="3A3BBAB4"/>
    <w:rsid w:val="3A46217F"/>
    <w:rsid w:val="3A682DCA"/>
    <w:rsid w:val="3A6F9C4B"/>
    <w:rsid w:val="3A922CBE"/>
    <w:rsid w:val="3AA31420"/>
    <w:rsid w:val="3AAF546E"/>
    <w:rsid w:val="3AC8F242"/>
    <w:rsid w:val="3ACB4356"/>
    <w:rsid w:val="3AF1572A"/>
    <w:rsid w:val="3AF20DA6"/>
    <w:rsid w:val="3AF8643C"/>
    <w:rsid w:val="3AFD90D0"/>
    <w:rsid w:val="3B001157"/>
    <w:rsid w:val="3B3757B3"/>
    <w:rsid w:val="3B4718B6"/>
    <w:rsid w:val="3B559E8A"/>
    <w:rsid w:val="3B64B322"/>
    <w:rsid w:val="3B82AED7"/>
    <w:rsid w:val="3B987542"/>
    <w:rsid w:val="3BD7A2B9"/>
    <w:rsid w:val="3BDC9041"/>
    <w:rsid w:val="3C0BF4FC"/>
    <w:rsid w:val="3C3DD766"/>
    <w:rsid w:val="3C55252D"/>
    <w:rsid w:val="3C5872BE"/>
    <w:rsid w:val="3C68F682"/>
    <w:rsid w:val="3C719E72"/>
    <w:rsid w:val="3C7CBE6E"/>
    <w:rsid w:val="3C7D1CC6"/>
    <w:rsid w:val="3C82C924"/>
    <w:rsid w:val="3C8D278B"/>
    <w:rsid w:val="3CA8B3C7"/>
    <w:rsid w:val="3CAFA8CC"/>
    <w:rsid w:val="3CB02936"/>
    <w:rsid w:val="3CBEA681"/>
    <w:rsid w:val="3CCE2241"/>
    <w:rsid w:val="3CD3824B"/>
    <w:rsid w:val="3CE2F385"/>
    <w:rsid w:val="3D02254B"/>
    <w:rsid w:val="3D21B3D5"/>
    <w:rsid w:val="3D24AA0D"/>
    <w:rsid w:val="3D29B6CE"/>
    <w:rsid w:val="3D2D5D31"/>
    <w:rsid w:val="3D48625B"/>
    <w:rsid w:val="3D9A040E"/>
    <w:rsid w:val="3D9C8362"/>
    <w:rsid w:val="3D9FCE8C"/>
    <w:rsid w:val="3DA17B62"/>
    <w:rsid w:val="3DA271C4"/>
    <w:rsid w:val="3DA29B16"/>
    <w:rsid w:val="3DB0AF11"/>
    <w:rsid w:val="3DBE2C3D"/>
    <w:rsid w:val="3DC2C21A"/>
    <w:rsid w:val="3DC8074E"/>
    <w:rsid w:val="3DD6A304"/>
    <w:rsid w:val="3DDAAAF9"/>
    <w:rsid w:val="3DF2C6DF"/>
    <w:rsid w:val="3E006B94"/>
    <w:rsid w:val="3E1209C8"/>
    <w:rsid w:val="3E1E3630"/>
    <w:rsid w:val="3E336684"/>
    <w:rsid w:val="3E3CADE3"/>
    <w:rsid w:val="3E607614"/>
    <w:rsid w:val="3E80053B"/>
    <w:rsid w:val="3E8ABFE0"/>
    <w:rsid w:val="3E9E5904"/>
    <w:rsid w:val="3EA6E46A"/>
    <w:rsid w:val="3EB04B90"/>
    <w:rsid w:val="3EBE9184"/>
    <w:rsid w:val="3EC5872F"/>
    <w:rsid w:val="3EE16964"/>
    <w:rsid w:val="3EE94F8F"/>
    <w:rsid w:val="3EF12E83"/>
    <w:rsid w:val="3F01C158"/>
    <w:rsid w:val="3F240B22"/>
    <w:rsid w:val="3F286F56"/>
    <w:rsid w:val="3F44609F"/>
    <w:rsid w:val="3F4955D6"/>
    <w:rsid w:val="3F49BB2C"/>
    <w:rsid w:val="3F51FA22"/>
    <w:rsid w:val="3F792C36"/>
    <w:rsid w:val="3F7A8B2C"/>
    <w:rsid w:val="3F7BA803"/>
    <w:rsid w:val="3F7FDF9E"/>
    <w:rsid w:val="3F80E33B"/>
    <w:rsid w:val="3FA08E24"/>
    <w:rsid w:val="3FA44E58"/>
    <w:rsid w:val="3FC82A34"/>
    <w:rsid w:val="3FCF36E5"/>
    <w:rsid w:val="3FD39679"/>
    <w:rsid w:val="3FED7ABE"/>
    <w:rsid w:val="3FEF7719"/>
    <w:rsid w:val="3FFB76BF"/>
    <w:rsid w:val="400D5595"/>
    <w:rsid w:val="401C55C6"/>
    <w:rsid w:val="40290FAD"/>
    <w:rsid w:val="4029A918"/>
    <w:rsid w:val="4046BCBE"/>
    <w:rsid w:val="4049050E"/>
    <w:rsid w:val="4055087A"/>
    <w:rsid w:val="4072FF21"/>
    <w:rsid w:val="40799AD9"/>
    <w:rsid w:val="407D39C5"/>
    <w:rsid w:val="40B2D7F3"/>
    <w:rsid w:val="40B86C12"/>
    <w:rsid w:val="40C5298D"/>
    <w:rsid w:val="40CFB909"/>
    <w:rsid w:val="40D1E8E9"/>
    <w:rsid w:val="411C6875"/>
    <w:rsid w:val="413370C7"/>
    <w:rsid w:val="413FB1E7"/>
    <w:rsid w:val="414CE429"/>
    <w:rsid w:val="41531C7D"/>
    <w:rsid w:val="415E86F2"/>
    <w:rsid w:val="4161A5B2"/>
    <w:rsid w:val="416C05C6"/>
    <w:rsid w:val="417C033B"/>
    <w:rsid w:val="417E20D8"/>
    <w:rsid w:val="418319EF"/>
    <w:rsid w:val="418C1C2E"/>
    <w:rsid w:val="418D5F7E"/>
    <w:rsid w:val="4195403F"/>
    <w:rsid w:val="41A4165D"/>
    <w:rsid w:val="41A53D7A"/>
    <w:rsid w:val="41AE13D1"/>
    <w:rsid w:val="41C4E00E"/>
    <w:rsid w:val="41D3D8B5"/>
    <w:rsid w:val="41DD979E"/>
    <w:rsid w:val="41F68A0C"/>
    <w:rsid w:val="41FC4654"/>
    <w:rsid w:val="41FD27F1"/>
    <w:rsid w:val="42129E1B"/>
    <w:rsid w:val="4213CCA8"/>
    <w:rsid w:val="421E5B17"/>
    <w:rsid w:val="42220990"/>
    <w:rsid w:val="42401527"/>
    <w:rsid w:val="4242555A"/>
    <w:rsid w:val="424372AA"/>
    <w:rsid w:val="4243B9DD"/>
    <w:rsid w:val="424FED6C"/>
    <w:rsid w:val="4255569B"/>
    <w:rsid w:val="42B6A307"/>
    <w:rsid w:val="42BA7A20"/>
    <w:rsid w:val="42BF7FDD"/>
    <w:rsid w:val="42C21563"/>
    <w:rsid w:val="42D9E2FE"/>
    <w:rsid w:val="42EF2EED"/>
    <w:rsid w:val="42F58FED"/>
    <w:rsid w:val="42FED61E"/>
    <w:rsid w:val="4303FC00"/>
    <w:rsid w:val="43085E32"/>
    <w:rsid w:val="43203985"/>
    <w:rsid w:val="43251B80"/>
    <w:rsid w:val="433156E2"/>
    <w:rsid w:val="4341CD11"/>
    <w:rsid w:val="434BE908"/>
    <w:rsid w:val="434CF86E"/>
    <w:rsid w:val="435680B9"/>
    <w:rsid w:val="43569E55"/>
    <w:rsid w:val="436620CB"/>
    <w:rsid w:val="436735DA"/>
    <w:rsid w:val="437D2812"/>
    <w:rsid w:val="4397C6AD"/>
    <w:rsid w:val="43AE580E"/>
    <w:rsid w:val="43BD0F3B"/>
    <w:rsid w:val="43D07D65"/>
    <w:rsid w:val="43D6A910"/>
    <w:rsid w:val="43EFCC75"/>
    <w:rsid w:val="43F59801"/>
    <w:rsid w:val="43F67E51"/>
    <w:rsid w:val="441456E7"/>
    <w:rsid w:val="44173412"/>
    <w:rsid w:val="443F7A69"/>
    <w:rsid w:val="444DDB14"/>
    <w:rsid w:val="4450F844"/>
    <w:rsid w:val="4455DCAE"/>
    <w:rsid w:val="446548A9"/>
    <w:rsid w:val="4465AC48"/>
    <w:rsid w:val="4489143C"/>
    <w:rsid w:val="44A42E93"/>
    <w:rsid w:val="44CBC87F"/>
    <w:rsid w:val="44D09321"/>
    <w:rsid w:val="44DDB4D4"/>
    <w:rsid w:val="44DFC179"/>
    <w:rsid w:val="44E2ECC8"/>
    <w:rsid w:val="44EF0618"/>
    <w:rsid w:val="44F79757"/>
    <w:rsid w:val="4502AE77"/>
    <w:rsid w:val="4509B98D"/>
    <w:rsid w:val="451C7401"/>
    <w:rsid w:val="453A5CEE"/>
    <w:rsid w:val="453B6EDD"/>
    <w:rsid w:val="455F6263"/>
    <w:rsid w:val="45727971"/>
    <w:rsid w:val="45784005"/>
    <w:rsid w:val="457BCD07"/>
    <w:rsid w:val="45809B7B"/>
    <w:rsid w:val="458B7CE6"/>
    <w:rsid w:val="460570EB"/>
    <w:rsid w:val="460CEF25"/>
    <w:rsid w:val="4610B832"/>
    <w:rsid w:val="461EF5F6"/>
    <w:rsid w:val="462ABD9D"/>
    <w:rsid w:val="4648DA56"/>
    <w:rsid w:val="464F745E"/>
    <w:rsid w:val="465895F8"/>
    <w:rsid w:val="466B4248"/>
    <w:rsid w:val="467906CE"/>
    <w:rsid w:val="467EBD29"/>
    <w:rsid w:val="4697C791"/>
    <w:rsid w:val="46985131"/>
    <w:rsid w:val="46A0133D"/>
    <w:rsid w:val="46CB8754"/>
    <w:rsid w:val="46D29152"/>
    <w:rsid w:val="46D45CA5"/>
    <w:rsid w:val="46E1BBA8"/>
    <w:rsid w:val="470E962F"/>
    <w:rsid w:val="4710DEA0"/>
    <w:rsid w:val="47159DDE"/>
    <w:rsid w:val="4732D3A2"/>
    <w:rsid w:val="473F08BB"/>
    <w:rsid w:val="4740858C"/>
    <w:rsid w:val="4743015A"/>
    <w:rsid w:val="47436CFE"/>
    <w:rsid w:val="476C01D6"/>
    <w:rsid w:val="47787F8A"/>
    <w:rsid w:val="479D2F5A"/>
    <w:rsid w:val="47A6397A"/>
    <w:rsid w:val="47A95FF5"/>
    <w:rsid w:val="47BDC01B"/>
    <w:rsid w:val="47DFB31E"/>
    <w:rsid w:val="47E2FC69"/>
    <w:rsid w:val="47F25B73"/>
    <w:rsid w:val="480BF6F1"/>
    <w:rsid w:val="480EA8E8"/>
    <w:rsid w:val="481FEA0E"/>
    <w:rsid w:val="48342192"/>
    <w:rsid w:val="4843E422"/>
    <w:rsid w:val="486C5307"/>
    <w:rsid w:val="48729B04"/>
    <w:rsid w:val="488188BD"/>
    <w:rsid w:val="48833C24"/>
    <w:rsid w:val="4883B10C"/>
    <w:rsid w:val="4888826B"/>
    <w:rsid w:val="488E159B"/>
    <w:rsid w:val="489255A4"/>
    <w:rsid w:val="489598DA"/>
    <w:rsid w:val="48B298AC"/>
    <w:rsid w:val="48C874BD"/>
    <w:rsid w:val="48CC2994"/>
    <w:rsid w:val="48DE9855"/>
    <w:rsid w:val="48F14140"/>
    <w:rsid w:val="48FB950B"/>
    <w:rsid w:val="490823DA"/>
    <w:rsid w:val="4915A3FE"/>
    <w:rsid w:val="4916701C"/>
    <w:rsid w:val="49173F4B"/>
    <w:rsid w:val="49240DC3"/>
    <w:rsid w:val="49271EC5"/>
    <w:rsid w:val="4932F9B7"/>
    <w:rsid w:val="4951FDF4"/>
    <w:rsid w:val="496D3E2A"/>
    <w:rsid w:val="49756F5E"/>
    <w:rsid w:val="499812CE"/>
    <w:rsid w:val="49B437DB"/>
    <w:rsid w:val="49C2773B"/>
    <w:rsid w:val="49E10BAB"/>
    <w:rsid w:val="4A006755"/>
    <w:rsid w:val="4A0FE4B5"/>
    <w:rsid w:val="4A24D3AA"/>
    <w:rsid w:val="4A482FB5"/>
    <w:rsid w:val="4A525B81"/>
    <w:rsid w:val="4A581265"/>
    <w:rsid w:val="4A942516"/>
    <w:rsid w:val="4AB4F56F"/>
    <w:rsid w:val="4AB882A6"/>
    <w:rsid w:val="4ABD2792"/>
    <w:rsid w:val="4AC6E4BB"/>
    <w:rsid w:val="4AC9B119"/>
    <w:rsid w:val="4AFA19BF"/>
    <w:rsid w:val="4AFC6269"/>
    <w:rsid w:val="4B0FB87F"/>
    <w:rsid w:val="4B2EF183"/>
    <w:rsid w:val="4B37A27F"/>
    <w:rsid w:val="4B5DF6FC"/>
    <w:rsid w:val="4B6A9016"/>
    <w:rsid w:val="4B7D3AD4"/>
    <w:rsid w:val="4B915AEE"/>
    <w:rsid w:val="4B992C6B"/>
    <w:rsid w:val="4BC6E367"/>
    <w:rsid w:val="4BE066CD"/>
    <w:rsid w:val="4C2E51A2"/>
    <w:rsid w:val="4C31225F"/>
    <w:rsid w:val="4C404780"/>
    <w:rsid w:val="4C49D0E6"/>
    <w:rsid w:val="4C74B26F"/>
    <w:rsid w:val="4C82BF6E"/>
    <w:rsid w:val="4C94374A"/>
    <w:rsid w:val="4CA08101"/>
    <w:rsid w:val="4CBECCEB"/>
    <w:rsid w:val="4D43D6ED"/>
    <w:rsid w:val="4D52B499"/>
    <w:rsid w:val="4D54D9E0"/>
    <w:rsid w:val="4D66F7C7"/>
    <w:rsid w:val="4D78DDAC"/>
    <w:rsid w:val="4DA278B4"/>
    <w:rsid w:val="4DB52FF0"/>
    <w:rsid w:val="4DDB94FD"/>
    <w:rsid w:val="4E0E1545"/>
    <w:rsid w:val="4E1EA454"/>
    <w:rsid w:val="4E415DE6"/>
    <w:rsid w:val="4E49EB8E"/>
    <w:rsid w:val="4E527899"/>
    <w:rsid w:val="4E5CB186"/>
    <w:rsid w:val="4E5F0574"/>
    <w:rsid w:val="4E66F5CA"/>
    <w:rsid w:val="4E81DF6F"/>
    <w:rsid w:val="4E953ED8"/>
    <w:rsid w:val="4EB308AE"/>
    <w:rsid w:val="4EBC2D9B"/>
    <w:rsid w:val="4EBF0029"/>
    <w:rsid w:val="4ED80D75"/>
    <w:rsid w:val="4EE1DE9C"/>
    <w:rsid w:val="4EE3B0C5"/>
    <w:rsid w:val="4EE4AE31"/>
    <w:rsid w:val="4EE86E4B"/>
    <w:rsid w:val="4EF1CD69"/>
    <w:rsid w:val="4F10EBDD"/>
    <w:rsid w:val="4F1BF085"/>
    <w:rsid w:val="4F40308B"/>
    <w:rsid w:val="4F51C2B7"/>
    <w:rsid w:val="4F8B8058"/>
    <w:rsid w:val="4F8B9BF2"/>
    <w:rsid w:val="4F8FB6F7"/>
    <w:rsid w:val="4F957874"/>
    <w:rsid w:val="4FADC1D2"/>
    <w:rsid w:val="4FB96AE8"/>
    <w:rsid w:val="4FE2CB97"/>
    <w:rsid w:val="4FE4CDA8"/>
    <w:rsid w:val="4FE6CD30"/>
    <w:rsid w:val="4FF43E7D"/>
    <w:rsid w:val="5006D860"/>
    <w:rsid w:val="5021B8C7"/>
    <w:rsid w:val="50292754"/>
    <w:rsid w:val="50448388"/>
    <w:rsid w:val="504585AA"/>
    <w:rsid w:val="50578F70"/>
    <w:rsid w:val="505B9D43"/>
    <w:rsid w:val="507F5272"/>
    <w:rsid w:val="50A46DBD"/>
    <w:rsid w:val="50C9544D"/>
    <w:rsid w:val="50DE7F1D"/>
    <w:rsid w:val="50E4D572"/>
    <w:rsid w:val="511D309F"/>
    <w:rsid w:val="5121A876"/>
    <w:rsid w:val="51394B4F"/>
    <w:rsid w:val="5140C0A2"/>
    <w:rsid w:val="514E4152"/>
    <w:rsid w:val="515215F0"/>
    <w:rsid w:val="51579981"/>
    <w:rsid w:val="51734916"/>
    <w:rsid w:val="51798F5F"/>
    <w:rsid w:val="518EF34E"/>
    <w:rsid w:val="519695B7"/>
    <w:rsid w:val="51AEADFC"/>
    <w:rsid w:val="51B43F82"/>
    <w:rsid w:val="51C74BD7"/>
    <w:rsid w:val="51C82DAE"/>
    <w:rsid w:val="51D0BD44"/>
    <w:rsid w:val="51F3E14B"/>
    <w:rsid w:val="51FE930D"/>
    <w:rsid w:val="5219AA46"/>
    <w:rsid w:val="5221FF7E"/>
    <w:rsid w:val="522B6DEC"/>
    <w:rsid w:val="523FA2C9"/>
    <w:rsid w:val="5246E095"/>
    <w:rsid w:val="525C1BDE"/>
    <w:rsid w:val="527A55AC"/>
    <w:rsid w:val="528AFE66"/>
    <w:rsid w:val="529A12B1"/>
    <w:rsid w:val="529F6D3E"/>
    <w:rsid w:val="52A54895"/>
    <w:rsid w:val="52ACFD2B"/>
    <w:rsid w:val="52AD2D3D"/>
    <w:rsid w:val="52AFAA21"/>
    <w:rsid w:val="52B59E6E"/>
    <w:rsid w:val="52D15A15"/>
    <w:rsid w:val="52DAFFB0"/>
    <w:rsid w:val="52DDDB63"/>
    <w:rsid w:val="52F0CF12"/>
    <w:rsid w:val="5313872A"/>
    <w:rsid w:val="53235DCE"/>
    <w:rsid w:val="532DD81C"/>
    <w:rsid w:val="5332B91F"/>
    <w:rsid w:val="533E93C1"/>
    <w:rsid w:val="53441ED8"/>
    <w:rsid w:val="5367FBA7"/>
    <w:rsid w:val="536B90F8"/>
    <w:rsid w:val="53B07D75"/>
    <w:rsid w:val="53CF7545"/>
    <w:rsid w:val="53D7DE13"/>
    <w:rsid w:val="53FA7951"/>
    <w:rsid w:val="540E6556"/>
    <w:rsid w:val="544C5FFE"/>
    <w:rsid w:val="54532D3D"/>
    <w:rsid w:val="5456DF2B"/>
    <w:rsid w:val="5468FBD9"/>
    <w:rsid w:val="546A59D5"/>
    <w:rsid w:val="546B9425"/>
    <w:rsid w:val="546EBAA0"/>
    <w:rsid w:val="549CA35E"/>
    <w:rsid w:val="54A8C514"/>
    <w:rsid w:val="54CC2D9B"/>
    <w:rsid w:val="54D7BF9E"/>
    <w:rsid w:val="54DD8A78"/>
    <w:rsid w:val="54F5D395"/>
    <w:rsid w:val="55090114"/>
    <w:rsid w:val="55183467"/>
    <w:rsid w:val="5527837A"/>
    <w:rsid w:val="553323AE"/>
    <w:rsid w:val="553A05ED"/>
    <w:rsid w:val="5543AC9A"/>
    <w:rsid w:val="554AB76B"/>
    <w:rsid w:val="555842D1"/>
    <w:rsid w:val="557B7B9F"/>
    <w:rsid w:val="557E8157"/>
    <w:rsid w:val="55814CBE"/>
    <w:rsid w:val="559649B2"/>
    <w:rsid w:val="55996CF0"/>
    <w:rsid w:val="55B317E9"/>
    <w:rsid w:val="55D08544"/>
    <w:rsid w:val="55D1B373"/>
    <w:rsid w:val="55E6A6E2"/>
    <w:rsid w:val="55F0A1C2"/>
    <w:rsid w:val="55F61589"/>
    <w:rsid w:val="563BB426"/>
    <w:rsid w:val="563E0185"/>
    <w:rsid w:val="563ED706"/>
    <w:rsid w:val="564EF510"/>
    <w:rsid w:val="565D01BB"/>
    <w:rsid w:val="566BF8B4"/>
    <w:rsid w:val="567436C0"/>
    <w:rsid w:val="567730E5"/>
    <w:rsid w:val="5690824C"/>
    <w:rsid w:val="56A33888"/>
    <w:rsid w:val="56A484B6"/>
    <w:rsid w:val="56C3E7F1"/>
    <w:rsid w:val="56CD1B5D"/>
    <w:rsid w:val="56D5EB6A"/>
    <w:rsid w:val="56F626F0"/>
    <w:rsid w:val="570B0421"/>
    <w:rsid w:val="570B4438"/>
    <w:rsid w:val="5724ABA4"/>
    <w:rsid w:val="57321A13"/>
    <w:rsid w:val="574B6BD6"/>
    <w:rsid w:val="574EE84A"/>
    <w:rsid w:val="57504BB1"/>
    <w:rsid w:val="57522A46"/>
    <w:rsid w:val="5756D292"/>
    <w:rsid w:val="5763A0A6"/>
    <w:rsid w:val="577C55AA"/>
    <w:rsid w:val="57827743"/>
    <w:rsid w:val="57890F91"/>
    <w:rsid w:val="578D45DE"/>
    <w:rsid w:val="57AEAF51"/>
    <w:rsid w:val="57B67835"/>
    <w:rsid w:val="57C81FDF"/>
    <w:rsid w:val="580DD3DB"/>
    <w:rsid w:val="58100721"/>
    <w:rsid w:val="582266DC"/>
    <w:rsid w:val="58391C08"/>
    <w:rsid w:val="583F1084"/>
    <w:rsid w:val="584BBDB4"/>
    <w:rsid w:val="5850978F"/>
    <w:rsid w:val="5871486D"/>
    <w:rsid w:val="588D69F8"/>
    <w:rsid w:val="5891AA43"/>
    <w:rsid w:val="5892241F"/>
    <w:rsid w:val="5894186D"/>
    <w:rsid w:val="589B2445"/>
    <w:rsid w:val="58C5F9F9"/>
    <w:rsid w:val="58E12BC0"/>
    <w:rsid w:val="58EC1C12"/>
    <w:rsid w:val="5914243C"/>
    <w:rsid w:val="5921BC74"/>
    <w:rsid w:val="59377001"/>
    <w:rsid w:val="59409B99"/>
    <w:rsid w:val="59550A6D"/>
    <w:rsid w:val="59605C3F"/>
    <w:rsid w:val="59818A7B"/>
    <w:rsid w:val="59904F19"/>
    <w:rsid w:val="59A15617"/>
    <w:rsid w:val="59AED1A7"/>
    <w:rsid w:val="59D063CB"/>
    <w:rsid w:val="59D1C46F"/>
    <w:rsid w:val="59D33F93"/>
    <w:rsid w:val="59E3D38D"/>
    <w:rsid w:val="59EBA58A"/>
    <w:rsid w:val="5A02D902"/>
    <w:rsid w:val="5A17316D"/>
    <w:rsid w:val="5A3BC13E"/>
    <w:rsid w:val="5A40DFDA"/>
    <w:rsid w:val="5A413F12"/>
    <w:rsid w:val="5A4B1095"/>
    <w:rsid w:val="5A5386F9"/>
    <w:rsid w:val="5A58FD54"/>
    <w:rsid w:val="5A5C8F24"/>
    <w:rsid w:val="5A7F6D16"/>
    <w:rsid w:val="5A8FF802"/>
    <w:rsid w:val="5A965C05"/>
    <w:rsid w:val="5AAAAD09"/>
    <w:rsid w:val="5AACAB52"/>
    <w:rsid w:val="5AB36909"/>
    <w:rsid w:val="5AB3F66C"/>
    <w:rsid w:val="5ABA1805"/>
    <w:rsid w:val="5ABFEEBA"/>
    <w:rsid w:val="5AC3604D"/>
    <w:rsid w:val="5AD5DD7B"/>
    <w:rsid w:val="5AECA920"/>
    <w:rsid w:val="5B079D65"/>
    <w:rsid w:val="5B0BBF19"/>
    <w:rsid w:val="5B0F68A4"/>
    <w:rsid w:val="5B32A0C7"/>
    <w:rsid w:val="5B33670E"/>
    <w:rsid w:val="5B3E5602"/>
    <w:rsid w:val="5B544F09"/>
    <w:rsid w:val="5B9AB3A5"/>
    <w:rsid w:val="5B9F00CC"/>
    <w:rsid w:val="5BB7CCA6"/>
    <w:rsid w:val="5BBBE325"/>
    <w:rsid w:val="5BC23D83"/>
    <w:rsid w:val="5BC5AC2C"/>
    <w:rsid w:val="5BD649D9"/>
    <w:rsid w:val="5BDDDD37"/>
    <w:rsid w:val="5BF7CA31"/>
    <w:rsid w:val="5BF83954"/>
    <w:rsid w:val="5BFA738D"/>
    <w:rsid w:val="5C10DCF0"/>
    <w:rsid w:val="5C236752"/>
    <w:rsid w:val="5C3EF076"/>
    <w:rsid w:val="5C401547"/>
    <w:rsid w:val="5C41CEE4"/>
    <w:rsid w:val="5C4FC6CD"/>
    <w:rsid w:val="5C55E866"/>
    <w:rsid w:val="5C5FE346"/>
    <w:rsid w:val="5C7197D6"/>
    <w:rsid w:val="5C71ADDC"/>
    <w:rsid w:val="5C822074"/>
    <w:rsid w:val="5C826174"/>
    <w:rsid w:val="5CAA3EC1"/>
    <w:rsid w:val="5CAF7F9F"/>
    <w:rsid w:val="5CB6986E"/>
    <w:rsid w:val="5CBA73A3"/>
    <w:rsid w:val="5CBB6103"/>
    <w:rsid w:val="5CC6343D"/>
    <w:rsid w:val="5CE84247"/>
    <w:rsid w:val="5D0AE055"/>
    <w:rsid w:val="5D11EC04"/>
    <w:rsid w:val="5D1B077F"/>
    <w:rsid w:val="5D1CED58"/>
    <w:rsid w:val="5D1D2F70"/>
    <w:rsid w:val="5D266B38"/>
    <w:rsid w:val="5D33B1C1"/>
    <w:rsid w:val="5D3AD81E"/>
    <w:rsid w:val="5D4AB8D1"/>
    <w:rsid w:val="5D51D54D"/>
    <w:rsid w:val="5D7034B3"/>
    <w:rsid w:val="5D737F85"/>
    <w:rsid w:val="5D79B3E7"/>
    <w:rsid w:val="5D9C7A2B"/>
    <w:rsid w:val="5D9D51F5"/>
    <w:rsid w:val="5DA1633A"/>
    <w:rsid w:val="5DB68AF6"/>
    <w:rsid w:val="5DCBCC96"/>
    <w:rsid w:val="5DCF39E0"/>
    <w:rsid w:val="5DDE3C03"/>
    <w:rsid w:val="5DEEACB9"/>
    <w:rsid w:val="5E0EDE50"/>
    <w:rsid w:val="5E1793FB"/>
    <w:rsid w:val="5E414447"/>
    <w:rsid w:val="5E479175"/>
    <w:rsid w:val="5E70DE84"/>
    <w:rsid w:val="5E720386"/>
    <w:rsid w:val="5E7218C2"/>
    <w:rsid w:val="5E79ABB5"/>
    <w:rsid w:val="5EBF7EC1"/>
    <w:rsid w:val="5ECBC397"/>
    <w:rsid w:val="5ECE60B7"/>
    <w:rsid w:val="5ED87F6E"/>
    <w:rsid w:val="5ED9EDC9"/>
    <w:rsid w:val="5EFD4CEE"/>
    <w:rsid w:val="5F0A2E13"/>
    <w:rsid w:val="5F5E8D5A"/>
    <w:rsid w:val="5F662DFC"/>
    <w:rsid w:val="5F6833C7"/>
    <w:rsid w:val="5F7473CF"/>
    <w:rsid w:val="5F7CA42D"/>
    <w:rsid w:val="5F9550CC"/>
    <w:rsid w:val="5FA4997A"/>
    <w:rsid w:val="5FA82C78"/>
    <w:rsid w:val="5FBF9FD9"/>
    <w:rsid w:val="5FC4152B"/>
    <w:rsid w:val="5FD6B030"/>
    <w:rsid w:val="6003EE6C"/>
    <w:rsid w:val="60378158"/>
    <w:rsid w:val="60397FE4"/>
    <w:rsid w:val="6043D1FB"/>
    <w:rsid w:val="6077DE02"/>
    <w:rsid w:val="607B42DE"/>
    <w:rsid w:val="6083417A"/>
    <w:rsid w:val="609E61E3"/>
    <w:rsid w:val="60A13B3F"/>
    <w:rsid w:val="60BAD99A"/>
    <w:rsid w:val="60BCA9D9"/>
    <w:rsid w:val="60BEB6F3"/>
    <w:rsid w:val="60C4FC21"/>
    <w:rsid w:val="60D6F0D7"/>
    <w:rsid w:val="60EE235B"/>
    <w:rsid w:val="60FF3986"/>
    <w:rsid w:val="611710EE"/>
    <w:rsid w:val="6127A001"/>
    <w:rsid w:val="6129E696"/>
    <w:rsid w:val="612C5546"/>
    <w:rsid w:val="61487200"/>
    <w:rsid w:val="61505DD4"/>
    <w:rsid w:val="61542788"/>
    <w:rsid w:val="61698065"/>
    <w:rsid w:val="6178F660"/>
    <w:rsid w:val="6179F2A6"/>
    <w:rsid w:val="61807D03"/>
    <w:rsid w:val="6184D38E"/>
    <w:rsid w:val="61DEDA5D"/>
    <w:rsid w:val="61E32BEB"/>
    <w:rsid w:val="61F36EFB"/>
    <w:rsid w:val="61F390F7"/>
    <w:rsid w:val="622E9786"/>
    <w:rsid w:val="623BE9AF"/>
    <w:rsid w:val="6241A8FF"/>
    <w:rsid w:val="6283D5D5"/>
    <w:rsid w:val="62885E60"/>
    <w:rsid w:val="6292EEBF"/>
    <w:rsid w:val="62937E2C"/>
    <w:rsid w:val="62970E1E"/>
    <w:rsid w:val="629B09E7"/>
    <w:rsid w:val="62B37AFB"/>
    <w:rsid w:val="62C5BEB5"/>
    <w:rsid w:val="62CE55C5"/>
    <w:rsid w:val="62D532C0"/>
    <w:rsid w:val="62DD3AB8"/>
    <w:rsid w:val="62FBECB3"/>
    <w:rsid w:val="630BF7A1"/>
    <w:rsid w:val="630E2998"/>
    <w:rsid w:val="6316E41C"/>
    <w:rsid w:val="63247C11"/>
    <w:rsid w:val="63344959"/>
    <w:rsid w:val="635379E2"/>
    <w:rsid w:val="636B6A1E"/>
    <w:rsid w:val="636E4274"/>
    <w:rsid w:val="63840C43"/>
    <w:rsid w:val="63A1F1C1"/>
    <w:rsid w:val="63CCFD01"/>
    <w:rsid w:val="63CDC6EC"/>
    <w:rsid w:val="63D874DF"/>
    <w:rsid w:val="63EACDF7"/>
    <w:rsid w:val="642F4E8D"/>
    <w:rsid w:val="644171B6"/>
    <w:rsid w:val="644BEB46"/>
    <w:rsid w:val="645B2203"/>
    <w:rsid w:val="6466C578"/>
    <w:rsid w:val="648E2CB6"/>
    <w:rsid w:val="6497BD14"/>
    <w:rsid w:val="64A10293"/>
    <w:rsid w:val="64A34848"/>
    <w:rsid w:val="64AD5144"/>
    <w:rsid w:val="64BD4112"/>
    <w:rsid w:val="64D5B2D8"/>
    <w:rsid w:val="64F1844E"/>
    <w:rsid w:val="64FBD375"/>
    <w:rsid w:val="6512D610"/>
    <w:rsid w:val="6515AEC7"/>
    <w:rsid w:val="65510D47"/>
    <w:rsid w:val="6568E83F"/>
    <w:rsid w:val="65A1EE81"/>
    <w:rsid w:val="65A2A1FF"/>
    <w:rsid w:val="65D65122"/>
    <w:rsid w:val="65E7171F"/>
    <w:rsid w:val="65EA997E"/>
    <w:rsid w:val="65F5839B"/>
    <w:rsid w:val="66248A60"/>
    <w:rsid w:val="66448016"/>
    <w:rsid w:val="664F3803"/>
    <w:rsid w:val="6659FA48"/>
    <w:rsid w:val="6672A002"/>
    <w:rsid w:val="66865E4F"/>
    <w:rsid w:val="66A5E336"/>
    <w:rsid w:val="66BB5CF7"/>
    <w:rsid w:val="66DEE86D"/>
    <w:rsid w:val="66ED4015"/>
    <w:rsid w:val="67145274"/>
    <w:rsid w:val="671D9E25"/>
    <w:rsid w:val="672462F4"/>
    <w:rsid w:val="67358B92"/>
    <w:rsid w:val="673DBEE2"/>
    <w:rsid w:val="6741BF54"/>
    <w:rsid w:val="674444DF"/>
    <w:rsid w:val="675AEC98"/>
    <w:rsid w:val="676C404B"/>
    <w:rsid w:val="676FEE99"/>
    <w:rsid w:val="677145D0"/>
    <w:rsid w:val="67722183"/>
    <w:rsid w:val="6782B76E"/>
    <w:rsid w:val="6787DC07"/>
    <w:rsid w:val="67916A28"/>
    <w:rsid w:val="67BCB5C8"/>
    <w:rsid w:val="67BCFDC5"/>
    <w:rsid w:val="67CA9590"/>
    <w:rsid w:val="67CE6028"/>
    <w:rsid w:val="67DF68C4"/>
    <w:rsid w:val="67F41512"/>
    <w:rsid w:val="68042F6D"/>
    <w:rsid w:val="681700E0"/>
    <w:rsid w:val="684915A0"/>
    <w:rsid w:val="686AF98A"/>
    <w:rsid w:val="6885CE08"/>
    <w:rsid w:val="68937024"/>
    <w:rsid w:val="68C8D672"/>
    <w:rsid w:val="68C98537"/>
    <w:rsid w:val="68D98F43"/>
    <w:rsid w:val="68F17189"/>
    <w:rsid w:val="68F196EC"/>
    <w:rsid w:val="690C791E"/>
    <w:rsid w:val="6912B9B0"/>
    <w:rsid w:val="691B1692"/>
    <w:rsid w:val="692B73E7"/>
    <w:rsid w:val="69325F66"/>
    <w:rsid w:val="6937672B"/>
    <w:rsid w:val="693BA302"/>
    <w:rsid w:val="69569587"/>
    <w:rsid w:val="696FEBAE"/>
    <w:rsid w:val="69812E6B"/>
    <w:rsid w:val="698EF1D7"/>
    <w:rsid w:val="69A9AFE0"/>
    <w:rsid w:val="69AE9FD4"/>
    <w:rsid w:val="69BD031E"/>
    <w:rsid w:val="69CA0A58"/>
    <w:rsid w:val="69E2343E"/>
    <w:rsid w:val="6A0083FF"/>
    <w:rsid w:val="6A023168"/>
    <w:rsid w:val="6A158158"/>
    <w:rsid w:val="6A262436"/>
    <w:rsid w:val="6A3159F9"/>
    <w:rsid w:val="6A351805"/>
    <w:rsid w:val="6A60F751"/>
    <w:rsid w:val="6A8FB586"/>
    <w:rsid w:val="6A90C20B"/>
    <w:rsid w:val="6AA15913"/>
    <w:rsid w:val="6AA369C7"/>
    <w:rsid w:val="6AB8B864"/>
    <w:rsid w:val="6AB94A27"/>
    <w:rsid w:val="6ABD64E5"/>
    <w:rsid w:val="6ABE17DD"/>
    <w:rsid w:val="6AD7B65F"/>
    <w:rsid w:val="6AE6D943"/>
    <w:rsid w:val="6AF55D6C"/>
    <w:rsid w:val="6AF8E6F9"/>
    <w:rsid w:val="6B0413E5"/>
    <w:rsid w:val="6B0A507D"/>
    <w:rsid w:val="6B47A0FA"/>
    <w:rsid w:val="6B4F618C"/>
    <w:rsid w:val="6B5C6D82"/>
    <w:rsid w:val="6B68B4EE"/>
    <w:rsid w:val="6B6DE2A1"/>
    <w:rsid w:val="6B7CD65A"/>
    <w:rsid w:val="6B95017B"/>
    <w:rsid w:val="6B9CBF70"/>
    <w:rsid w:val="6B9E9084"/>
    <w:rsid w:val="6BA6EA24"/>
    <w:rsid w:val="6BAA2AF3"/>
    <w:rsid w:val="6BAB2474"/>
    <w:rsid w:val="6BBD45E6"/>
    <w:rsid w:val="6BC31D22"/>
    <w:rsid w:val="6BC956BB"/>
    <w:rsid w:val="6BCBB775"/>
    <w:rsid w:val="6BE468CD"/>
    <w:rsid w:val="6BE4906F"/>
    <w:rsid w:val="6BEDA5E7"/>
    <w:rsid w:val="6BFBFF47"/>
    <w:rsid w:val="6C028E46"/>
    <w:rsid w:val="6C272000"/>
    <w:rsid w:val="6C3A6072"/>
    <w:rsid w:val="6C54C4FB"/>
    <w:rsid w:val="6C5F8220"/>
    <w:rsid w:val="6C623E77"/>
    <w:rsid w:val="6C67D1A7"/>
    <w:rsid w:val="6C799E8C"/>
    <w:rsid w:val="6C82A9A4"/>
    <w:rsid w:val="6C85BBB3"/>
    <w:rsid w:val="6C86F99D"/>
    <w:rsid w:val="6C92783B"/>
    <w:rsid w:val="6C93AE72"/>
    <w:rsid w:val="6C96717E"/>
    <w:rsid w:val="6CAEE2F5"/>
    <w:rsid w:val="6CAF8FDE"/>
    <w:rsid w:val="6CED48BF"/>
    <w:rsid w:val="6CF50AB5"/>
    <w:rsid w:val="6D147B34"/>
    <w:rsid w:val="6D3027C4"/>
    <w:rsid w:val="6D4AAD59"/>
    <w:rsid w:val="6D4F2F6E"/>
    <w:rsid w:val="6D5025DD"/>
    <w:rsid w:val="6D578304"/>
    <w:rsid w:val="6D5A357F"/>
    <w:rsid w:val="6D71AD39"/>
    <w:rsid w:val="6D74609F"/>
    <w:rsid w:val="6D902B8A"/>
    <w:rsid w:val="6DA20765"/>
    <w:rsid w:val="6DA46733"/>
    <w:rsid w:val="6DB21B05"/>
    <w:rsid w:val="6DB2FFB7"/>
    <w:rsid w:val="6DC823A5"/>
    <w:rsid w:val="6DD436A4"/>
    <w:rsid w:val="6DE3BDB5"/>
    <w:rsid w:val="6DEF8915"/>
    <w:rsid w:val="6DF20645"/>
    <w:rsid w:val="6E1C21DD"/>
    <w:rsid w:val="6E239B22"/>
    <w:rsid w:val="6E2B8F8D"/>
    <w:rsid w:val="6E35D7C7"/>
    <w:rsid w:val="6E44B83C"/>
    <w:rsid w:val="6E470DF8"/>
    <w:rsid w:val="6E52F50D"/>
    <w:rsid w:val="6E66BE34"/>
    <w:rsid w:val="6E797D8E"/>
    <w:rsid w:val="6E7C9654"/>
    <w:rsid w:val="6E87024E"/>
    <w:rsid w:val="6EA062FB"/>
    <w:rsid w:val="6EA223F8"/>
    <w:rsid w:val="6EA571A9"/>
    <w:rsid w:val="6EB22A2A"/>
    <w:rsid w:val="6EC66EDC"/>
    <w:rsid w:val="6ECBC63F"/>
    <w:rsid w:val="6F04CB1C"/>
    <w:rsid w:val="6F1BD520"/>
    <w:rsid w:val="6F1FD862"/>
    <w:rsid w:val="6F426335"/>
    <w:rsid w:val="6F4FA02D"/>
    <w:rsid w:val="6F5AF1AB"/>
    <w:rsid w:val="6F5D5307"/>
    <w:rsid w:val="6F6109E5"/>
    <w:rsid w:val="6F82D939"/>
    <w:rsid w:val="6F98794C"/>
    <w:rsid w:val="6FA44CE6"/>
    <w:rsid w:val="6FBF6B83"/>
    <w:rsid w:val="6FE2E841"/>
    <w:rsid w:val="6FF86DED"/>
    <w:rsid w:val="70193D55"/>
    <w:rsid w:val="704916E0"/>
    <w:rsid w:val="704FAAD3"/>
    <w:rsid w:val="70661B1D"/>
    <w:rsid w:val="706EAEA6"/>
    <w:rsid w:val="7090D18C"/>
    <w:rsid w:val="709F99AF"/>
    <w:rsid w:val="70A09B7D"/>
    <w:rsid w:val="70BBB260"/>
    <w:rsid w:val="70F164DB"/>
    <w:rsid w:val="70F4A938"/>
    <w:rsid w:val="71141260"/>
    <w:rsid w:val="7142D9FA"/>
    <w:rsid w:val="7170E6E1"/>
    <w:rsid w:val="7172DE37"/>
    <w:rsid w:val="7174891E"/>
    <w:rsid w:val="7186349C"/>
    <w:rsid w:val="719262D9"/>
    <w:rsid w:val="719E8E53"/>
    <w:rsid w:val="71A357A6"/>
    <w:rsid w:val="71A4DE83"/>
    <w:rsid w:val="71B50DB6"/>
    <w:rsid w:val="71C6CD0F"/>
    <w:rsid w:val="71D7CB6D"/>
    <w:rsid w:val="71DB2DF6"/>
    <w:rsid w:val="71EB5DB2"/>
    <w:rsid w:val="71FE0F9E"/>
    <w:rsid w:val="7213CF55"/>
    <w:rsid w:val="7231517B"/>
    <w:rsid w:val="72362F90"/>
    <w:rsid w:val="725F2F2E"/>
    <w:rsid w:val="72665381"/>
    <w:rsid w:val="72907999"/>
    <w:rsid w:val="72BB20D4"/>
    <w:rsid w:val="72C1CA55"/>
    <w:rsid w:val="72C5EE73"/>
    <w:rsid w:val="72CCE60A"/>
    <w:rsid w:val="72CE2BBF"/>
    <w:rsid w:val="72D61B87"/>
    <w:rsid w:val="72E8E010"/>
    <w:rsid w:val="72EB3233"/>
    <w:rsid w:val="72F3FC88"/>
    <w:rsid w:val="72FF00B0"/>
    <w:rsid w:val="7300F015"/>
    <w:rsid w:val="73064B2B"/>
    <w:rsid w:val="730CC191"/>
    <w:rsid w:val="7317F08A"/>
    <w:rsid w:val="73199478"/>
    <w:rsid w:val="731C99E9"/>
    <w:rsid w:val="7325970D"/>
    <w:rsid w:val="733A184E"/>
    <w:rsid w:val="733F9C0D"/>
    <w:rsid w:val="735C4E2E"/>
    <w:rsid w:val="7360570B"/>
    <w:rsid w:val="73749424"/>
    <w:rsid w:val="737F3F7D"/>
    <w:rsid w:val="7380B7A2"/>
    <w:rsid w:val="7394EF55"/>
    <w:rsid w:val="73A40165"/>
    <w:rsid w:val="73A9A577"/>
    <w:rsid w:val="73AC50E3"/>
    <w:rsid w:val="73AF1834"/>
    <w:rsid w:val="73B135C4"/>
    <w:rsid w:val="73B7332D"/>
    <w:rsid w:val="7419449E"/>
    <w:rsid w:val="742519E3"/>
    <w:rsid w:val="742D51AC"/>
    <w:rsid w:val="7431CAA0"/>
    <w:rsid w:val="7435594F"/>
    <w:rsid w:val="744BA196"/>
    <w:rsid w:val="74825CBC"/>
    <w:rsid w:val="7484BA56"/>
    <w:rsid w:val="7487FF5B"/>
    <w:rsid w:val="748A289D"/>
    <w:rsid w:val="7492DBF6"/>
    <w:rsid w:val="7492DCA6"/>
    <w:rsid w:val="74BA6A1B"/>
    <w:rsid w:val="74BCCA4B"/>
    <w:rsid w:val="74C6C105"/>
    <w:rsid w:val="74DA85A0"/>
    <w:rsid w:val="7547D034"/>
    <w:rsid w:val="754E7C7A"/>
    <w:rsid w:val="75516708"/>
    <w:rsid w:val="75672655"/>
    <w:rsid w:val="756BF34A"/>
    <w:rsid w:val="757C2410"/>
    <w:rsid w:val="75A7C69D"/>
    <w:rsid w:val="75A91B9B"/>
    <w:rsid w:val="75B13DD5"/>
    <w:rsid w:val="75B9E768"/>
    <w:rsid w:val="75BCD255"/>
    <w:rsid w:val="75C81A5B"/>
    <w:rsid w:val="75D10CE0"/>
    <w:rsid w:val="75F21ABD"/>
    <w:rsid w:val="7618F9C6"/>
    <w:rsid w:val="762AE4D2"/>
    <w:rsid w:val="762D66FB"/>
    <w:rsid w:val="763DEBED"/>
    <w:rsid w:val="765411B8"/>
    <w:rsid w:val="76774A2E"/>
    <w:rsid w:val="76856381"/>
    <w:rsid w:val="76A2B85A"/>
    <w:rsid w:val="76A91F85"/>
    <w:rsid w:val="76C9F53F"/>
    <w:rsid w:val="76DF10E5"/>
    <w:rsid w:val="770C18EF"/>
    <w:rsid w:val="77393E91"/>
    <w:rsid w:val="7755B7C9"/>
    <w:rsid w:val="7758089D"/>
    <w:rsid w:val="7760D404"/>
    <w:rsid w:val="7762B50B"/>
    <w:rsid w:val="777363FD"/>
    <w:rsid w:val="777CF1FA"/>
    <w:rsid w:val="77A494C2"/>
    <w:rsid w:val="77BE2E6B"/>
    <w:rsid w:val="77C29210"/>
    <w:rsid w:val="77C8A77F"/>
    <w:rsid w:val="77D11AC8"/>
    <w:rsid w:val="77EAEAF1"/>
    <w:rsid w:val="77FE61C7"/>
    <w:rsid w:val="7824A9AA"/>
    <w:rsid w:val="7847269A"/>
    <w:rsid w:val="784E25AA"/>
    <w:rsid w:val="78667385"/>
    <w:rsid w:val="786C8399"/>
    <w:rsid w:val="787076E5"/>
    <w:rsid w:val="78714922"/>
    <w:rsid w:val="78736C3D"/>
    <w:rsid w:val="78A075C2"/>
    <w:rsid w:val="78A57D87"/>
    <w:rsid w:val="78AD5615"/>
    <w:rsid w:val="78B3E574"/>
    <w:rsid w:val="78B86167"/>
    <w:rsid w:val="78BF6251"/>
    <w:rsid w:val="7919E370"/>
    <w:rsid w:val="791B2850"/>
    <w:rsid w:val="792460F2"/>
    <w:rsid w:val="7925D79D"/>
    <w:rsid w:val="79455D0B"/>
    <w:rsid w:val="7945ECD4"/>
    <w:rsid w:val="795DBB65"/>
    <w:rsid w:val="797EE45D"/>
    <w:rsid w:val="7A0774AD"/>
    <w:rsid w:val="7A11AD0A"/>
    <w:rsid w:val="7A20FD7E"/>
    <w:rsid w:val="7A215A82"/>
    <w:rsid w:val="7A23B025"/>
    <w:rsid w:val="7A2529CE"/>
    <w:rsid w:val="7A2FC2B9"/>
    <w:rsid w:val="7A3C4623"/>
    <w:rsid w:val="7A4A1AF8"/>
    <w:rsid w:val="7A675EC6"/>
    <w:rsid w:val="7A81E448"/>
    <w:rsid w:val="7A956E2D"/>
    <w:rsid w:val="7A98EF15"/>
    <w:rsid w:val="7AB3600E"/>
    <w:rsid w:val="7AB66AD3"/>
    <w:rsid w:val="7AC002F8"/>
    <w:rsid w:val="7AC22908"/>
    <w:rsid w:val="7AE12D6C"/>
    <w:rsid w:val="7AE94EA5"/>
    <w:rsid w:val="7AEA24A4"/>
    <w:rsid w:val="7AEBD144"/>
    <w:rsid w:val="7B370FDC"/>
    <w:rsid w:val="7B465102"/>
    <w:rsid w:val="7B64B263"/>
    <w:rsid w:val="7B657E98"/>
    <w:rsid w:val="7B7E7D14"/>
    <w:rsid w:val="7B813AEF"/>
    <w:rsid w:val="7B8B87E8"/>
    <w:rsid w:val="7BB1CCB2"/>
    <w:rsid w:val="7BC0FA2F"/>
    <w:rsid w:val="7BE07DAB"/>
    <w:rsid w:val="7BFA4CAE"/>
    <w:rsid w:val="7C2155E3"/>
    <w:rsid w:val="7C261455"/>
    <w:rsid w:val="7C28B739"/>
    <w:rsid w:val="7C47EDA2"/>
    <w:rsid w:val="7C4A5E40"/>
    <w:rsid w:val="7C4D2259"/>
    <w:rsid w:val="7C58ECEB"/>
    <w:rsid w:val="7C5BD359"/>
    <w:rsid w:val="7C5C01B4"/>
    <w:rsid w:val="7C70158B"/>
    <w:rsid w:val="7C884734"/>
    <w:rsid w:val="7C8EF84D"/>
    <w:rsid w:val="7CC31B61"/>
    <w:rsid w:val="7CD9E5C2"/>
    <w:rsid w:val="7CE7A991"/>
    <w:rsid w:val="7CE94288"/>
    <w:rsid w:val="7CF01AE0"/>
    <w:rsid w:val="7D21D542"/>
    <w:rsid w:val="7D27C998"/>
    <w:rsid w:val="7D28A119"/>
    <w:rsid w:val="7D451DB6"/>
    <w:rsid w:val="7D773EB0"/>
    <w:rsid w:val="7D7FCEB3"/>
    <w:rsid w:val="7D807D8C"/>
    <w:rsid w:val="7D80ABA5"/>
    <w:rsid w:val="7D8D46C4"/>
    <w:rsid w:val="7D93ED0E"/>
    <w:rsid w:val="7D9630D1"/>
    <w:rsid w:val="7D9B7514"/>
    <w:rsid w:val="7DA86D9A"/>
    <w:rsid w:val="7DCA80FF"/>
    <w:rsid w:val="7DCAE5F2"/>
    <w:rsid w:val="7DCB715E"/>
    <w:rsid w:val="7DD942D5"/>
    <w:rsid w:val="7DED4579"/>
    <w:rsid w:val="7DFB6ABB"/>
    <w:rsid w:val="7DFE966B"/>
    <w:rsid w:val="7E2AC642"/>
    <w:rsid w:val="7E5B37AF"/>
    <w:rsid w:val="7E5FF442"/>
    <w:rsid w:val="7E6450A0"/>
    <w:rsid w:val="7E6F7D83"/>
    <w:rsid w:val="7E714B27"/>
    <w:rsid w:val="7E856467"/>
    <w:rsid w:val="7E9BDCE5"/>
    <w:rsid w:val="7EB567D2"/>
    <w:rsid w:val="7EB599EC"/>
    <w:rsid w:val="7EE105D7"/>
    <w:rsid w:val="7EF7AA08"/>
    <w:rsid w:val="7EF80639"/>
    <w:rsid w:val="7F0BF66C"/>
    <w:rsid w:val="7F1D996D"/>
    <w:rsid w:val="7F36E4EB"/>
    <w:rsid w:val="7F6393B2"/>
    <w:rsid w:val="7FA39ACF"/>
    <w:rsid w:val="7FB7EE10"/>
    <w:rsid w:val="7FD1863D"/>
    <w:rsid w:val="7FD445E3"/>
    <w:rsid w:val="7FD4777B"/>
    <w:rsid w:val="7FE226A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0C53F"/>
  <w15:docId w15:val="{CA38349F-B957-4C9B-80F1-80C4512D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3A3B"/>
    <w:pPr>
      <w:spacing w:after="60" w:line="245" w:lineRule="auto"/>
      <w:jc w:val="both"/>
    </w:pPr>
    <w:rPr>
      <w:rFonts w:ascii="Tahoma" w:hAnsi="Tahoma"/>
      <w:sz w:val="20"/>
    </w:rPr>
  </w:style>
  <w:style w:type="paragraph" w:styleId="Titolo1">
    <w:name w:val="heading 1"/>
    <w:basedOn w:val="Normale"/>
    <w:link w:val="Titolo1Carattere"/>
    <w:uiPriority w:val="1"/>
    <w:unhideWhenUsed/>
    <w:qFormat/>
    <w:rsid w:val="001052BE"/>
    <w:pPr>
      <w:spacing w:before="60" w:after="240"/>
      <w:outlineLvl w:val="0"/>
    </w:pPr>
    <w:rPr>
      <w:b/>
    </w:rPr>
  </w:style>
  <w:style w:type="paragraph" w:styleId="Titolo2">
    <w:name w:val="heading 2"/>
    <w:uiPriority w:val="2"/>
    <w:unhideWhenUsed/>
    <w:qFormat/>
    <w:rsid w:val="00A40B4B"/>
    <w:pPr>
      <w:outlineLvl w:val="1"/>
    </w:pPr>
    <w:rPr>
      <w:rFonts w:ascii="Tahoma" w:hAnsi="Tahoma"/>
      <w:i/>
      <w:sz w:val="20"/>
    </w:rPr>
  </w:style>
  <w:style w:type="paragraph" w:styleId="Titolo3">
    <w:name w:val="heading 3"/>
    <w:basedOn w:val="Titolo1"/>
    <w:next w:val="Normale"/>
    <w:link w:val="Titolo3Carattere"/>
    <w:uiPriority w:val="9"/>
    <w:unhideWhenUsed/>
    <w:qFormat/>
    <w:rsid w:val="004E41C4"/>
    <w:pPr>
      <w:ind w:left="360" w:hanging="360"/>
      <w:outlineLvl w:val="2"/>
    </w:pPr>
    <w:rPr>
      <w:rFonts w:eastAsia="Tahoma"/>
      <w:color w:val="ED7D31" w:themeColor="accen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B91331"/>
    <w:pPr>
      <w:tabs>
        <w:tab w:val="right" w:leader="dot" w:pos="9962"/>
      </w:tabs>
      <w:spacing w:after="100"/>
      <w:jc w:val="left"/>
    </w:pPr>
  </w:style>
  <w:style w:type="paragraph" w:styleId="Sommario2">
    <w:name w:val="toc 2"/>
    <w:basedOn w:val="Normale"/>
    <w:next w:val="Normale"/>
    <w:autoRedefine/>
    <w:uiPriority w:val="39"/>
    <w:unhideWhenUsed/>
    <w:rsid w:val="00E551E5"/>
    <w:pPr>
      <w:spacing w:after="100"/>
      <w:ind w:left="220"/>
    </w:pPr>
  </w:style>
  <w:style w:type="paragraph" w:styleId="Sommario3">
    <w:name w:val="toc 3"/>
    <w:basedOn w:val="Normale"/>
    <w:next w:val="Normale"/>
    <w:autoRedefine/>
    <w:uiPriority w:val="39"/>
    <w:unhideWhenUsed/>
    <w:rsid w:val="00D04CA9"/>
    <w:pPr>
      <w:tabs>
        <w:tab w:val="right" w:leader="dot" w:pos="9962"/>
      </w:tabs>
      <w:spacing w:after="100" w:line="360" w:lineRule="auto"/>
      <w:ind w:left="442"/>
    </w:pPr>
  </w:style>
  <w:style w:type="paragraph" w:styleId="Sommario4">
    <w:name w:val="toc 4"/>
    <w:basedOn w:val="Normale"/>
    <w:next w:val="Normale"/>
    <w:autoRedefine/>
    <w:uiPriority w:val="39"/>
    <w:unhideWhenUsed/>
    <w:rsid w:val="00E551E5"/>
    <w:pPr>
      <w:spacing w:after="100"/>
      <w:ind w:left="660"/>
    </w:pPr>
  </w:style>
  <w:style w:type="paragraph" w:styleId="Sommario5">
    <w:name w:val="toc 5"/>
    <w:basedOn w:val="Normale"/>
    <w:next w:val="Normale"/>
    <w:autoRedefine/>
    <w:uiPriority w:val="39"/>
    <w:unhideWhenUsed/>
    <w:rsid w:val="00E551E5"/>
    <w:pPr>
      <w:spacing w:after="100"/>
      <w:ind w:left="880"/>
    </w:pPr>
  </w:style>
  <w:style w:type="paragraph" w:styleId="Sommario6">
    <w:name w:val="toc 6"/>
    <w:basedOn w:val="Normale"/>
    <w:next w:val="Normale"/>
    <w:autoRedefine/>
    <w:uiPriority w:val="39"/>
    <w:unhideWhenUsed/>
    <w:rsid w:val="00E551E5"/>
    <w:pPr>
      <w:spacing w:after="100"/>
      <w:ind w:left="1100"/>
    </w:pPr>
  </w:style>
  <w:style w:type="paragraph" w:styleId="Sommario7">
    <w:name w:val="toc 7"/>
    <w:basedOn w:val="Normale"/>
    <w:next w:val="Normale"/>
    <w:autoRedefine/>
    <w:uiPriority w:val="39"/>
    <w:unhideWhenUsed/>
    <w:rsid w:val="00E551E5"/>
    <w:pPr>
      <w:spacing w:after="100"/>
      <w:ind w:left="1320"/>
    </w:pPr>
  </w:style>
  <w:style w:type="paragraph" w:styleId="Sommario8">
    <w:name w:val="toc 8"/>
    <w:basedOn w:val="Normale"/>
    <w:next w:val="Normale"/>
    <w:autoRedefine/>
    <w:uiPriority w:val="39"/>
    <w:unhideWhenUsed/>
    <w:rsid w:val="00E551E5"/>
    <w:pPr>
      <w:spacing w:after="100"/>
      <w:ind w:left="1540"/>
    </w:pPr>
  </w:style>
  <w:style w:type="paragraph" w:styleId="Sommario9">
    <w:name w:val="toc 9"/>
    <w:basedOn w:val="Normale"/>
    <w:next w:val="Normale"/>
    <w:autoRedefine/>
    <w:uiPriority w:val="39"/>
    <w:unhideWhenUsed/>
    <w:rsid w:val="00E551E5"/>
    <w:pPr>
      <w:spacing w:after="100"/>
      <w:ind w:left="1760"/>
    </w:pPr>
  </w:style>
  <w:style w:type="character" w:styleId="Collegamentoipertestuale">
    <w:name w:val="Hyperlink"/>
    <w:basedOn w:val="Carpredefinitoparagrafo"/>
    <w:uiPriority w:val="99"/>
    <w:unhideWhenUsed/>
    <w:rsid w:val="00E551E5"/>
    <w:rPr>
      <w:color w:val="0563C1" w:themeColor="hyperlink"/>
      <w:u w:val="single"/>
    </w:rPr>
  </w:style>
  <w:style w:type="paragraph" w:styleId="Intestazione">
    <w:name w:val="header"/>
    <w:basedOn w:val="Normale"/>
    <w:link w:val="IntestazioneCarattere"/>
    <w:uiPriority w:val="99"/>
    <w:unhideWhenUsed/>
    <w:rsid w:val="004668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688C"/>
  </w:style>
  <w:style w:type="paragraph" w:styleId="Pidipagina">
    <w:name w:val="footer"/>
    <w:basedOn w:val="Normale"/>
    <w:link w:val="PidipaginaCarattere"/>
    <w:uiPriority w:val="99"/>
    <w:unhideWhenUsed/>
    <w:rsid w:val="004668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688C"/>
  </w:style>
  <w:style w:type="character" w:customStyle="1" w:styleId="Titolo1Carattere">
    <w:name w:val="Titolo 1 Carattere"/>
    <w:basedOn w:val="Carpredefinitoparagrafo"/>
    <w:link w:val="Titolo1"/>
    <w:uiPriority w:val="1"/>
    <w:rsid w:val="001052BE"/>
    <w:rPr>
      <w:rFonts w:ascii="Tahoma" w:hAnsi="Tahoma"/>
      <w:b/>
      <w:sz w:val="20"/>
    </w:rPr>
  </w:style>
  <w:style w:type="paragraph" w:styleId="Paragrafoelenco">
    <w:name w:val="List Paragraph"/>
    <w:basedOn w:val="Normale"/>
    <w:uiPriority w:val="34"/>
    <w:qFormat/>
    <w:rsid w:val="008D52DB"/>
    <w:pPr>
      <w:ind w:left="720"/>
      <w:contextualSpacing/>
    </w:pPr>
  </w:style>
  <w:style w:type="paragraph" w:styleId="Testonotaapidipagina">
    <w:name w:val="footnote text"/>
    <w:basedOn w:val="Normale"/>
    <w:link w:val="TestonotaapidipaginaCarattere"/>
    <w:uiPriority w:val="99"/>
    <w:unhideWhenUsed/>
    <w:qFormat/>
    <w:rsid w:val="009F3FEB"/>
    <w:pPr>
      <w:spacing w:after="0" w:line="240" w:lineRule="auto"/>
    </w:pPr>
    <w:rPr>
      <w:rFonts w:eastAsiaTheme="minorHAnsi"/>
      <w:szCs w:val="20"/>
      <w:lang w:eastAsia="en-US"/>
    </w:rPr>
  </w:style>
  <w:style w:type="character" w:customStyle="1" w:styleId="TestonotaapidipaginaCarattere">
    <w:name w:val="Testo nota a piè di pagina Carattere"/>
    <w:basedOn w:val="Carpredefinitoparagrafo"/>
    <w:link w:val="Testonotaapidipagina"/>
    <w:uiPriority w:val="99"/>
    <w:rsid w:val="009F3FEB"/>
    <w:rPr>
      <w:rFonts w:eastAsiaTheme="minorHAnsi"/>
      <w:sz w:val="20"/>
      <w:szCs w:val="20"/>
      <w:lang w:eastAsia="en-US"/>
    </w:rPr>
  </w:style>
  <w:style w:type="character" w:styleId="Rimandonotaapidipagina">
    <w:name w:val="footnote reference"/>
    <w:basedOn w:val="Carpredefinitoparagrafo"/>
    <w:uiPriority w:val="99"/>
    <w:unhideWhenUsed/>
    <w:rsid w:val="009F3FEB"/>
    <w:rPr>
      <w:vertAlign w:val="superscript"/>
    </w:rPr>
  </w:style>
  <w:style w:type="table" w:styleId="Grigliatabella">
    <w:name w:val="Table Grid"/>
    <w:basedOn w:val="Tabellanormale"/>
    <w:uiPriority w:val="39"/>
    <w:rsid w:val="002B6AB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0C21B2"/>
    <w:rPr>
      <w:sz w:val="16"/>
      <w:szCs w:val="16"/>
    </w:rPr>
  </w:style>
  <w:style w:type="paragraph" w:styleId="Testocommento">
    <w:name w:val="annotation text"/>
    <w:basedOn w:val="Normale"/>
    <w:link w:val="TestocommentoCarattere"/>
    <w:uiPriority w:val="99"/>
    <w:semiHidden/>
    <w:unhideWhenUsed/>
    <w:rsid w:val="000C21B2"/>
    <w:pPr>
      <w:spacing w:line="240" w:lineRule="auto"/>
    </w:pPr>
    <w:rPr>
      <w:szCs w:val="20"/>
    </w:rPr>
  </w:style>
  <w:style w:type="character" w:customStyle="1" w:styleId="TestocommentoCarattere">
    <w:name w:val="Testo commento Carattere"/>
    <w:basedOn w:val="Carpredefinitoparagrafo"/>
    <w:link w:val="Testocommento"/>
    <w:uiPriority w:val="99"/>
    <w:semiHidden/>
    <w:rsid w:val="000C21B2"/>
    <w:rPr>
      <w:sz w:val="20"/>
      <w:szCs w:val="20"/>
    </w:rPr>
  </w:style>
  <w:style w:type="paragraph" w:styleId="Soggettocommento">
    <w:name w:val="annotation subject"/>
    <w:basedOn w:val="Testocommento"/>
    <w:next w:val="Testocommento"/>
    <w:link w:val="SoggettocommentoCarattere"/>
    <w:uiPriority w:val="99"/>
    <w:semiHidden/>
    <w:unhideWhenUsed/>
    <w:rsid w:val="000C21B2"/>
    <w:rPr>
      <w:b/>
      <w:bCs/>
    </w:rPr>
  </w:style>
  <w:style w:type="character" w:customStyle="1" w:styleId="SoggettocommentoCarattere">
    <w:name w:val="Soggetto commento Carattere"/>
    <w:basedOn w:val="TestocommentoCarattere"/>
    <w:link w:val="Soggettocommento"/>
    <w:uiPriority w:val="99"/>
    <w:semiHidden/>
    <w:rsid w:val="000C21B2"/>
    <w:rPr>
      <w:b/>
      <w:bCs/>
      <w:sz w:val="20"/>
      <w:szCs w:val="20"/>
    </w:rPr>
  </w:style>
  <w:style w:type="paragraph" w:styleId="Testofumetto">
    <w:name w:val="Balloon Text"/>
    <w:basedOn w:val="Normale"/>
    <w:link w:val="TestofumettoCarattere"/>
    <w:uiPriority w:val="99"/>
    <w:semiHidden/>
    <w:unhideWhenUsed/>
    <w:rsid w:val="000C21B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21B2"/>
    <w:rPr>
      <w:rFonts w:ascii="Segoe UI" w:hAnsi="Segoe UI" w:cs="Segoe UI"/>
      <w:sz w:val="18"/>
      <w:szCs w:val="18"/>
    </w:rPr>
  </w:style>
  <w:style w:type="paragraph" w:styleId="Titolosommario">
    <w:name w:val="TOC Heading"/>
    <w:basedOn w:val="Titolo1"/>
    <w:next w:val="Normale"/>
    <w:uiPriority w:val="39"/>
    <w:unhideWhenUsed/>
    <w:qFormat/>
    <w:rsid w:val="00587239"/>
    <w:pPr>
      <w:keepNext/>
      <w:keepLines/>
      <w:spacing w:before="240" w:after="0"/>
      <w:outlineLvl w:val="9"/>
    </w:pPr>
    <w:rPr>
      <w:rFonts w:asciiTheme="majorHAnsi" w:eastAsiaTheme="majorEastAsia" w:hAnsiTheme="majorHAnsi" w:cstheme="majorBidi"/>
      <w:color w:val="2E74B5" w:themeColor="accent1" w:themeShade="BF"/>
      <w:sz w:val="32"/>
      <w:szCs w:val="32"/>
    </w:rPr>
  </w:style>
  <w:style w:type="paragraph" w:styleId="Titolo">
    <w:name w:val="Title"/>
    <w:basedOn w:val="Normale"/>
    <w:next w:val="Normale"/>
    <w:link w:val="TitoloCarattere"/>
    <w:uiPriority w:val="10"/>
    <w:qFormat/>
    <w:rsid w:val="005872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8723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87239"/>
    <w:pPr>
      <w:numPr>
        <w:ilvl w:val="1"/>
      </w:numPr>
    </w:pPr>
    <w:rPr>
      <w:color w:val="5A5A5A" w:themeColor="text1" w:themeTint="A5"/>
      <w:spacing w:val="15"/>
    </w:rPr>
  </w:style>
  <w:style w:type="character" w:customStyle="1" w:styleId="SottotitoloCarattere">
    <w:name w:val="Sottotitolo Carattere"/>
    <w:basedOn w:val="Carpredefinitoparagrafo"/>
    <w:link w:val="Sottotitolo"/>
    <w:uiPriority w:val="11"/>
    <w:rsid w:val="00587239"/>
    <w:rPr>
      <w:color w:val="5A5A5A" w:themeColor="text1" w:themeTint="A5"/>
      <w:spacing w:val="15"/>
    </w:rPr>
  </w:style>
  <w:style w:type="character" w:styleId="Enfasigrassetto">
    <w:name w:val="Strong"/>
    <w:basedOn w:val="Carpredefinitoparagrafo"/>
    <w:uiPriority w:val="22"/>
    <w:qFormat/>
    <w:rsid w:val="00587239"/>
    <w:rPr>
      <w:b/>
      <w:bCs/>
    </w:rPr>
  </w:style>
  <w:style w:type="paragraph" w:styleId="Revisione">
    <w:name w:val="Revision"/>
    <w:hidden/>
    <w:uiPriority w:val="99"/>
    <w:semiHidden/>
    <w:rsid w:val="004971FA"/>
    <w:pPr>
      <w:spacing w:after="0" w:line="240" w:lineRule="auto"/>
    </w:pPr>
  </w:style>
  <w:style w:type="table" w:styleId="Tabellasemplice-2">
    <w:name w:val="Plain Table 2"/>
    <w:basedOn w:val="Tabellanormale"/>
    <w:uiPriority w:val="42"/>
    <w:rsid w:val="00843E4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idascalia">
    <w:name w:val="caption"/>
    <w:basedOn w:val="Normale"/>
    <w:next w:val="Normale"/>
    <w:uiPriority w:val="35"/>
    <w:unhideWhenUsed/>
    <w:qFormat/>
    <w:rsid w:val="00B04DDD"/>
    <w:pPr>
      <w:spacing w:after="200" w:line="240" w:lineRule="auto"/>
    </w:pPr>
    <w:rPr>
      <w:i/>
      <w:iCs/>
      <w:color w:val="44546A" w:themeColor="text2"/>
      <w:sz w:val="18"/>
      <w:szCs w:val="18"/>
    </w:rPr>
  </w:style>
  <w:style w:type="character" w:customStyle="1" w:styleId="normaltextrun">
    <w:name w:val="normaltextrun"/>
    <w:basedOn w:val="Carpredefinitoparagrafo"/>
    <w:rsid w:val="00EE7A27"/>
  </w:style>
  <w:style w:type="character" w:customStyle="1" w:styleId="eop">
    <w:name w:val="eop"/>
    <w:basedOn w:val="Carpredefinitoparagrafo"/>
    <w:rsid w:val="00EE7A27"/>
  </w:style>
  <w:style w:type="paragraph" w:customStyle="1" w:styleId="paragraph">
    <w:name w:val="paragraph"/>
    <w:basedOn w:val="Normale"/>
    <w:rsid w:val="00EE08AE"/>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Titolo3Carattere">
    <w:name w:val="Titolo 3 Carattere"/>
    <w:basedOn w:val="Carpredefinitoparagrafo"/>
    <w:link w:val="Titolo3"/>
    <w:uiPriority w:val="9"/>
    <w:rsid w:val="004E41C4"/>
    <w:rPr>
      <w:rFonts w:ascii="Tahoma" w:eastAsia="Tahoma" w:hAnsi="Tahoma"/>
      <w:b/>
      <w:color w:val="ED7D31" w:themeColor="accent2"/>
      <w:sz w:val="20"/>
    </w:rPr>
  </w:style>
  <w:style w:type="paragraph" w:styleId="Nessunaspaziatura">
    <w:name w:val="No Spacing"/>
    <w:uiPriority w:val="1"/>
    <w:qFormat/>
    <w:rsid w:val="00576A0E"/>
    <w:pPr>
      <w:spacing w:after="0" w:line="240" w:lineRule="auto"/>
      <w:jc w:val="both"/>
    </w:pPr>
    <w:rPr>
      <w:rFonts w:ascii="Tahoma" w:hAnsi="Tahoma"/>
      <w:sz w:val="20"/>
    </w:rPr>
  </w:style>
  <w:style w:type="paragraph" w:styleId="Rientrocorpodeltesto">
    <w:name w:val="Body Text Indent"/>
    <w:basedOn w:val="Normale"/>
    <w:link w:val="RientrocorpodeltestoCarattere"/>
    <w:unhideWhenUsed/>
    <w:rsid w:val="00227113"/>
    <w:pPr>
      <w:spacing w:after="0" w:line="240" w:lineRule="auto"/>
      <w:ind w:firstLine="284"/>
    </w:pPr>
    <w:rPr>
      <w:rFonts w:ascii="Times New Roman" w:eastAsia="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rsid w:val="00227113"/>
    <w:rPr>
      <w:rFonts w:ascii="Times New Roman" w:eastAsia="Times New Roman" w:hAnsi="Times New Roman" w:cs="Times New Roman"/>
      <w:sz w:val="24"/>
      <w:szCs w:val="24"/>
    </w:rPr>
  </w:style>
  <w:style w:type="character" w:customStyle="1" w:styleId="fontstyle01">
    <w:name w:val="fontstyle01"/>
    <w:basedOn w:val="Carpredefinitoparagrafo"/>
    <w:rsid w:val="00AF1B14"/>
    <w:rPr>
      <w:rFonts w:ascii="Tahoma" w:hAnsi="Tahoma" w:cs="Tahoma" w:hint="default"/>
      <w:b w:val="0"/>
      <w:bCs w:val="0"/>
      <w:i w:val="0"/>
      <w:iCs w:val="0"/>
      <w:color w:val="000000"/>
      <w:sz w:val="20"/>
      <w:szCs w:val="20"/>
    </w:rPr>
  </w:style>
  <w:style w:type="character" w:customStyle="1" w:styleId="ui-provider">
    <w:name w:val="ui-provider"/>
    <w:basedOn w:val="Carpredefinitoparagrafo"/>
    <w:rsid w:val="002C0226"/>
  </w:style>
  <w:style w:type="paragraph" w:styleId="NormaleWeb">
    <w:name w:val="Normal (Web)"/>
    <w:basedOn w:val="Normale"/>
    <w:uiPriority w:val="99"/>
    <w:semiHidden/>
    <w:unhideWhenUsed/>
    <w:rsid w:val="00005128"/>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7460">
      <w:bodyDiv w:val="1"/>
      <w:marLeft w:val="0"/>
      <w:marRight w:val="0"/>
      <w:marTop w:val="0"/>
      <w:marBottom w:val="0"/>
      <w:divBdr>
        <w:top w:val="none" w:sz="0" w:space="0" w:color="auto"/>
        <w:left w:val="none" w:sz="0" w:space="0" w:color="auto"/>
        <w:bottom w:val="none" w:sz="0" w:space="0" w:color="auto"/>
        <w:right w:val="none" w:sz="0" w:space="0" w:color="auto"/>
      </w:divBdr>
      <w:divsChild>
        <w:div w:id="6641700">
          <w:marLeft w:val="0"/>
          <w:marRight w:val="0"/>
          <w:marTop w:val="0"/>
          <w:marBottom w:val="0"/>
          <w:divBdr>
            <w:top w:val="none" w:sz="0" w:space="0" w:color="auto"/>
            <w:left w:val="none" w:sz="0" w:space="0" w:color="auto"/>
            <w:bottom w:val="none" w:sz="0" w:space="0" w:color="auto"/>
            <w:right w:val="none" w:sz="0" w:space="0" w:color="auto"/>
          </w:divBdr>
          <w:divsChild>
            <w:div w:id="94787280">
              <w:marLeft w:val="0"/>
              <w:marRight w:val="0"/>
              <w:marTop w:val="0"/>
              <w:marBottom w:val="0"/>
              <w:divBdr>
                <w:top w:val="none" w:sz="0" w:space="0" w:color="auto"/>
                <w:left w:val="none" w:sz="0" w:space="0" w:color="auto"/>
                <w:bottom w:val="none" w:sz="0" w:space="0" w:color="auto"/>
                <w:right w:val="none" w:sz="0" w:space="0" w:color="auto"/>
              </w:divBdr>
            </w:div>
          </w:divsChild>
        </w:div>
        <w:div w:id="80688780">
          <w:marLeft w:val="0"/>
          <w:marRight w:val="0"/>
          <w:marTop w:val="0"/>
          <w:marBottom w:val="0"/>
          <w:divBdr>
            <w:top w:val="none" w:sz="0" w:space="0" w:color="auto"/>
            <w:left w:val="none" w:sz="0" w:space="0" w:color="auto"/>
            <w:bottom w:val="none" w:sz="0" w:space="0" w:color="auto"/>
            <w:right w:val="none" w:sz="0" w:space="0" w:color="auto"/>
          </w:divBdr>
          <w:divsChild>
            <w:div w:id="194580331">
              <w:marLeft w:val="0"/>
              <w:marRight w:val="0"/>
              <w:marTop w:val="0"/>
              <w:marBottom w:val="0"/>
              <w:divBdr>
                <w:top w:val="none" w:sz="0" w:space="0" w:color="auto"/>
                <w:left w:val="none" w:sz="0" w:space="0" w:color="auto"/>
                <w:bottom w:val="none" w:sz="0" w:space="0" w:color="auto"/>
                <w:right w:val="none" w:sz="0" w:space="0" w:color="auto"/>
              </w:divBdr>
            </w:div>
          </w:divsChild>
        </w:div>
        <w:div w:id="98261423">
          <w:marLeft w:val="0"/>
          <w:marRight w:val="0"/>
          <w:marTop w:val="0"/>
          <w:marBottom w:val="0"/>
          <w:divBdr>
            <w:top w:val="none" w:sz="0" w:space="0" w:color="auto"/>
            <w:left w:val="none" w:sz="0" w:space="0" w:color="auto"/>
            <w:bottom w:val="none" w:sz="0" w:space="0" w:color="auto"/>
            <w:right w:val="none" w:sz="0" w:space="0" w:color="auto"/>
          </w:divBdr>
          <w:divsChild>
            <w:div w:id="263004639">
              <w:marLeft w:val="0"/>
              <w:marRight w:val="0"/>
              <w:marTop w:val="0"/>
              <w:marBottom w:val="0"/>
              <w:divBdr>
                <w:top w:val="none" w:sz="0" w:space="0" w:color="auto"/>
                <w:left w:val="none" w:sz="0" w:space="0" w:color="auto"/>
                <w:bottom w:val="none" w:sz="0" w:space="0" w:color="auto"/>
                <w:right w:val="none" w:sz="0" w:space="0" w:color="auto"/>
              </w:divBdr>
            </w:div>
          </w:divsChild>
        </w:div>
        <w:div w:id="147404443">
          <w:marLeft w:val="0"/>
          <w:marRight w:val="0"/>
          <w:marTop w:val="0"/>
          <w:marBottom w:val="0"/>
          <w:divBdr>
            <w:top w:val="none" w:sz="0" w:space="0" w:color="auto"/>
            <w:left w:val="none" w:sz="0" w:space="0" w:color="auto"/>
            <w:bottom w:val="none" w:sz="0" w:space="0" w:color="auto"/>
            <w:right w:val="none" w:sz="0" w:space="0" w:color="auto"/>
          </w:divBdr>
          <w:divsChild>
            <w:div w:id="184945138">
              <w:marLeft w:val="0"/>
              <w:marRight w:val="0"/>
              <w:marTop w:val="0"/>
              <w:marBottom w:val="0"/>
              <w:divBdr>
                <w:top w:val="none" w:sz="0" w:space="0" w:color="auto"/>
                <w:left w:val="none" w:sz="0" w:space="0" w:color="auto"/>
                <w:bottom w:val="none" w:sz="0" w:space="0" w:color="auto"/>
                <w:right w:val="none" w:sz="0" w:space="0" w:color="auto"/>
              </w:divBdr>
            </w:div>
          </w:divsChild>
        </w:div>
        <w:div w:id="155998906">
          <w:marLeft w:val="0"/>
          <w:marRight w:val="0"/>
          <w:marTop w:val="0"/>
          <w:marBottom w:val="0"/>
          <w:divBdr>
            <w:top w:val="none" w:sz="0" w:space="0" w:color="auto"/>
            <w:left w:val="none" w:sz="0" w:space="0" w:color="auto"/>
            <w:bottom w:val="none" w:sz="0" w:space="0" w:color="auto"/>
            <w:right w:val="none" w:sz="0" w:space="0" w:color="auto"/>
          </w:divBdr>
          <w:divsChild>
            <w:div w:id="314265362">
              <w:marLeft w:val="0"/>
              <w:marRight w:val="0"/>
              <w:marTop w:val="0"/>
              <w:marBottom w:val="0"/>
              <w:divBdr>
                <w:top w:val="none" w:sz="0" w:space="0" w:color="auto"/>
                <w:left w:val="none" w:sz="0" w:space="0" w:color="auto"/>
                <w:bottom w:val="none" w:sz="0" w:space="0" w:color="auto"/>
                <w:right w:val="none" w:sz="0" w:space="0" w:color="auto"/>
              </w:divBdr>
            </w:div>
          </w:divsChild>
        </w:div>
        <w:div w:id="166288318">
          <w:marLeft w:val="0"/>
          <w:marRight w:val="0"/>
          <w:marTop w:val="0"/>
          <w:marBottom w:val="0"/>
          <w:divBdr>
            <w:top w:val="none" w:sz="0" w:space="0" w:color="auto"/>
            <w:left w:val="none" w:sz="0" w:space="0" w:color="auto"/>
            <w:bottom w:val="none" w:sz="0" w:space="0" w:color="auto"/>
            <w:right w:val="none" w:sz="0" w:space="0" w:color="auto"/>
          </w:divBdr>
          <w:divsChild>
            <w:div w:id="777138933">
              <w:marLeft w:val="0"/>
              <w:marRight w:val="0"/>
              <w:marTop w:val="0"/>
              <w:marBottom w:val="0"/>
              <w:divBdr>
                <w:top w:val="none" w:sz="0" w:space="0" w:color="auto"/>
                <w:left w:val="none" w:sz="0" w:space="0" w:color="auto"/>
                <w:bottom w:val="none" w:sz="0" w:space="0" w:color="auto"/>
                <w:right w:val="none" w:sz="0" w:space="0" w:color="auto"/>
              </w:divBdr>
            </w:div>
          </w:divsChild>
        </w:div>
        <w:div w:id="194541228">
          <w:marLeft w:val="0"/>
          <w:marRight w:val="0"/>
          <w:marTop w:val="0"/>
          <w:marBottom w:val="0"/>
          <w:divBdr>
            <w:top w:val="none" w:sz="0" w:space="0" w:color="auto"/>
            <w:left w:val="none" w:sz="0" w:space="0" w:color="auto"/>
            <w:bottom w:val="none" w:sz="0" w:space="0" w:color="auto"/>
            <w:right w:val="none" w:sz="0" w:space="0" w:color="auto"/>
          </w:divBdr>
          <w:divsChild>
            <w:div w:id="917979714">
              <w:marLeft w:val="0"/>
              <w:marRight w:val="0"/>
              <w:marTop w:val="0"/>
              <w:marBottom w:val="0"/>
              <w:divBdr>
                <w:top w:val="none" w:sz="0" w:space="0" w:color="auto"/>
                <w:left w:val="none" w:sz="0" w:space="0" w:color="auto"/>
                <w:bottom w:val="none" w:sz="0" w:space="0" w:color="auto"/>
                <w:right w:val="none" w:sz="0" w:space="0" w:color="auto"/>
              </w:divBdr>
            </w:div>
          </w:divsChild>
        </w:div>
        <w:div w:id="205216613">
          <w:marLeft w:val="0"/>
          <w:marRight w:val="0"/>
          <w:marTop w:val="0"/>
          <w:marBottom w:val="0"/>
          <w:divBdr>
            <w:top w:val="none" w:sz="0" w:space="0" w:color="auto"/>
            <w:left w:val="none" w:sz="0" w:space="0" w:color="auto"/>
            <w:bottom w:val="none" w:sz="0" w:space="0" w:color="auto"/>
            <w:right w:val="none" w:sz="0" w:space="0" w:color="auto"/>
          </w:divBdr>
          <w:divsChild>
            <w:div w:id="1221212094">
              <w:marLeft w:val="0"/>
              <w:marRight w:val="0"/>
              <w:marTop w:val="0"/>
              <w:marBottom w:val="0"/>
              <w:divBdr>
                <w:top w:val="none" w:sz="0" w:space="0" w:color="auto"/>
                <w:left w:val="none" w:sz="0" w:space="0" w:color="auto"/>
                <w:bottom w:val="none" w:sz="0" w:space="0" w:color="auto"/>
                <w:right w:val="none" w:sz="0" w:space="0" w:color="auto"/>
              </w:divBdr>
            </w:div>
          </w:divsChild>
        </w:div>
        <w:div w:id="266232463">
          <w:marLeft w:val="0"/>
          <w:marRight w:val="0"/>
          <w:marTop w:val="0"/>
          <w:marBottom w:val="0"/>
          <w:divBdr>
            <w:top w:val="none" w:sz="0" w:space="0" w:color="auto"/>
            <w:left w:val="none" w:sz="0" w:space="0" w:color="auto"/>
            <w:bottom w:val="none" w:sz="0" w:space="0" w:color="auto"/>
            <w:right w:val="none" w:sz="0" w:space="0" w:color="auto"/>
          </w:divBdr>
          <w:divsChild>
            <w:div w:id="1781224511">
              <w:marLeft w:val="0"/>
              <w:marRight w:val="0"/>
              <w:marTop w:val="0"/>
              <w:marBottom w:val="0"/>
              <w:divBdr>
                <w:top w:val="none" w:sz="0" w:space="0" w:color="auto"/>
                <w:left w:val="none" w:sz="0" w:space="0" w:color="auto"/>
                <w:bottom w:val="none" w:sz="0" w:space="0" w:color="auto"/>
                <w:right w:val="none" w:sz="0" w:space="0" w:color="auto"/>
              </w:divBdr>
            </w:div>
          </w:divsChild>
        </w:div>
        <w:div w:id="275260867">
          <w:marLeft w:val="0"/>
          <w:marRight w:val="0"/>
          <w:marTop w:val="0"/>
          <w:marBottom w:val="0"/>
          <w:divBdr>
            <w:top w:val="none" w:sz="0" w:space="0" w:color="auto"/>
            <w:left w:val="none" w:sz="0" w:space="0" w:color="auto"/>
            <w:bottom w:val="none" w:sz="0" w:space="0" w:color="auto"/>
            <w:right w:val="none" w:sz="0" w:space="0" w:color="auto"/>
          </w:divBdr>
          <w:divsChild>
            <w:div w:id="105971799">
              <w:marLeft w:val="0"/>
              <w:marRight w:val="0"/>
              <w:marTop w:val="0"/>
              <w:marBottom w:val="0"/>
              <w:divBdr>
                <w:top w:val="none" w:sz="0" w:space="0" w:color="auto"/>
                <w:left w:val="none" w:sz="0" w:space="0" w:color="auto"/>
                <w:bottom w:val="none" w:sz="0" w:space="0" w:color="auto"/>
                <w:right w:val="none" w:sz="0" w:space="0" w:color="auto"/>
              </w:divBdr>
            </w:div>
          </w:divsChild>
        </w:div>
        <w:div w:id="284386394">
          <w:marLeft w:val="0"/>
          <w:marRight w:val="0"/>
          <w:marTop w:val="0"/>
          <w:marBottom w:val="0"/>
          <w:divBdr>
            <w:top w:val="none" w:sz="0" w:space="0" w:color="auto"/>
            <w:left w:val="none" w:sz="0" w:space="0" w:color="auto"/>
            <w:bottom w:val="none" w:sz="0" w:space="0" w:color="auto"/>
            <w:right w:val="none" w:sz="0" w:space="0" w:color="auto"/>
          </w:divBdr>
          <w:divsChild>
            <w:div w:id="1147941748">
              <w:marLeft w:val="0"/>
              <w:marRight w:val="0"/>
              <w:marTop w:val="0"/>
              <w:marBottom w:val="0"/>
              <w:divBdr>
                <w:top w:val="none" w:sz="0" w:space="0" w:color="auto"/>
                <w:left w:val="none" w:sz="0" w:space="0" w:color="auto"/>
                <w:bottom w:val="none" w:sz="0" w:space="0" w:color="auto"/>
                <w:right w:val="none" w:sz="0" w:space="0" w:color="auto"/>
              </w:divBdr>
            </w:div>
          </w:divsChild>
        </w:div>
        <w:div w:id="297035891">
          <w:marLeft w:val="0"/>
          <w:marRight w:val="0"/>
          <w:marTop w:val="0"/>
          <w:marBottom w:val="0"/>
          <w:divBdr>
            <w:top w:val="none" w:sz="0" w:space="0" w:color="auto"/>
            <w:left w:val="none" w:sz="0" w:space="0" w:color="auto"/>
            <w:bottom w:val="none" w:sz="0" w:space="0" w:color="auto"/>
            <w:right w:val="none" w:sz="0" w:space="0" w:color="auto"/>
          </w:divBdr>
          <w:divsChild>
            <w:div w:id="662779037">
              <w:marLeft w:val="0"/>
              <w:marRight w:val="0"/>
              <w:marTop w:val="0"/>
              <w:marBottom w:val="0"/>
              <w:divBdr>
                <w:top w:val="none" w:sz="0" w:space="0" w:color="auto"/>
                <w:left w:val="none" w:sz="0" w:space="0" w:color="auto"/>
                <w:bottom w:val="none" w:sz="0" w:space="0" w:color="auto"/>
                <w:right w:val="none" w:sz="0" w:space="0" w:color="auto"/>
              </w:divBdr>
            </w:div>
          </w:divsChild>
        </w:div>
        <w:div w:id="300238068">
          <w:marLeft w:val="0"/>
          <w:marRight w:val="0"/>
          <w:marTop w:val="0"/>
          <w:marBottom w:val="0"/>
          <w:divBdr>
            <w:top w:val="none" w:sz="0" w:space="0" w:color="auto"/>
            <w:left w:val="none" w:sz="0" w:space="0" w:color="auto"/>
            <w:bottom w:val="none" w:sz="0" w:space="0" w:color="auto"/>
            <w:right w:val="none" w:sz="0" w:space="0" w:color="auto"/>
          </w:divBdr>
          <w:divsChild>
            <w:div w:id="712578924">
              <w:marLeft w:val="0"/>
              <w:marRight w:val="0"/>
              <w:marTop w:val="0"/>
              <w:marBottom w:val="0"/>
              <w:divBdr>
                <w:top w:val="none" w:sz="0" w:space="0" w:color="auto"/>
                <w:left w:val="none" w:sz="0" w:space="0" w:color="auto"/>
                <w:bottom w:val="none" w:sz="0" w:space="0" w:color="auto"/>
                <w:right w:val="none" w:sz="0" w:space="0" w:color="auto"/>
              </w:divBdr>
            </w:div>
          </w:divsChild>
        </w:div>
        <w:div w:id="310718762">
          <w:marLeft w:val="0"/>
          <w:marRight w:val="0"/>
          <w:marTop w:val="0"/>
          <w:marBottom w:val="0"/>
          <w:divBdr>
            <w:top w:val="none" w:sz="0" w:space="0" w:color="auto"/>
            <w:left w:val="none" w:sz="0" w:space="0" w:color="auto"/>
            <w:bottom w:val="none" w:sz="0" w:space="0" w:color="auto"/>
            <w:right w:val="none" w:sz="0" w:space="0" w:color="auto"/>
          </w:divBdr>
          <w:divsChild>
            <w:div w:id="813909267">
              <w:marLeft w:val="0"/>
              <w:marRight w:val="0"/>
              <w:marTop w:val="0"/>
              <w:marBottom w:val="0"/>
              <w:divBdr>
                <w:top w:val="none" w:sz="0" w:space="0" w:color="auto"/>
                <w:left w:val="none" w:sz="0" w:space="0" w:color="auto"/>
                <w:bottom w:val="none" w:sz="0" w:space="0" w:color="auto"/>
                <w:right w:val="none" w:sz="0" w:space="0" w:color="auto"/>
              </w:divBdr>
            </w:div>
          </w:divsChild>
        </w:div>
        <w:div w:id="334722798">
          <w:marLeft w:val="0"/>
          <w:marRight w:val="0"/>
          <w:marTop w:val="0"/>
          <w:marBottom w:val="0"/>
          <w:divBdr>
            <w:top w:val="none" w:sz="0" w:space="0" w:color="auto"/>
            <w:left w:val="none" w:sz="0" w:space="0" w:color="auto"/>
            <w:bottom w:val="none" w:sz="0" w:space="0" w:color="auto"/>
            <w:right w:val="none" w:sz="0" w:space="0" w:color="auto"/>
          </w:divBdr>
          <w:divsChild>
            <w:div w:id="113670820">
              <w:marLeft w:val="0"/>
              <w:marRight w:val="0"/>
              <w:marTop w:val="0"/>
              <w:marBottom w:val="0"/>
              <w:divBdr>
                <w:top w:val="none" w:sz="0" w:space="0" w:color="auto"/>
                <w:left w:val="none" w:sz="0" w:space="0" w:color="auto"/>
                <w:bottom w:val="none" w:sz="0" w:space="0" w:color="auto"/>
                <w:right w:val="none" w:sz="0" w:space="0" w:color="auto"/>
              </w:divBdr>
            </w:div>
          </w:divsChild>
        </w:div>
        <w:div w:id="377358838">
          <w:marLeft w:val="0"/>
          <w:marRight w:val="0"/>
          <w:marTop w:val="0"/>
          <w:marBottom w:val="0"/>
          <w:divBdr>
            <w:top w:val="none" w:sz="0" w:space="0" w:color="auto"/>
            <w:left w:val="none" w:sz="0" w:space="0" w:color="auto"/>
            <w:bottom w:val="none" w:sz="0" w:space="0" w:color="auto"/>
            <w:right w:val="none" w:sz="0" w:space="0" w:color="auto"/>
          </w:divBdr>
          <w:divsChild>
            <w:div w:id="910165687">
              <w:marLeft w:val="0"/>
              <w:marRight w:val="0"/>
              <w:marTop w:val="0"/>
              <w:marBottom w:val="0"/>
              <w:divBdr>
                <w:top w:val="none" w:sz="0" w:space="0" w:color="auto"/>
                <w:left w:val="none" w:sz="0" w:space="0" w:color="auto"/>
                <w:bottom w:val="none" w:sz="0" w:space="0" w:color="auto"/>
                <w:right w:val="none" w:sz="0" w:space="0" w:color="auto"/>
              </w:divBdr>
            </w:div>
          </w:divsChild>
        </w:div>
        <w:div w:id="378288729">
          <w:marLeft w:val="0"/>
          <w:marRight w:val="0"/>
          <w:marTop w:val="0"/>
          <w:marBottom w:val="0"/>
          <w:divBdr>
            <w:top w:val="none" w:sz="0" w:space="0" w:color="auto"/>
            <w:left w:val="none" w:sz="0" w:space="0" w:color="auto"/>
            <w:bottom w:val="none" w:sz="0" w:space="0" w:color="auto"/>
            <w:right w:val="none" w:sz="0" w:space="0" w:color="auto"/>
          </w:divBdr>
          <w:divsChild>
            <w:div w:id="1177815001">
              <w:marLeft w:val="0"/>
              <w:marRight w:val="0"/>
              <w:marTop w:val="0"/>
              <w:marBottom w:val="0"/>
              <w:divBdr>
                <w:top w:val="none" w:sz="0" w:space="0" w:color="auto"/>
                <w:left w:val="none" w:sz="0" w:space="0" w:color="auto"/>
                <w:bottom w:val="none" w:sz="0" w:space="0" w:color="auto"/>
                <w:right w:val="none" w:sz="0" w:space="0" w:color="auto"/>
              </w:divBdr>
            </w:div>
          </w:divsChild>
        </w:div>
        <w:div w:id="383989523">
          <w:marLeft w:val="0"/>
          <w:marRight w:val="0"/>
          <w:marTop w:val="0"/>
          <w:marBottom w:val="0"/>
          <w:divBdr>
            <w:top w:val="none" w:sz="0" w:space="0" w:color="auto"/>
            <w:left w:val="none" w:sz="0" w:space="0" w:color="auto"/>
            <w:bottom w:val="none" w:sz="0" w:space="0" w:color="auto"/>
            <w:right w:val="none" w:sz="0" w:space="0" w:color="auto"/>
          </w:divBdr>
          <w:divsChild>
            <w:div w:id="1436170351">
              <w:marLeft w:val="0"/>
              <w:marRight w:val="0"/>
              <w:marTop w:val="0"/>
              <w:marBottom w:val="0"/>
              <w:divBdr>
                <w:top w:val="none" w:sz="0" w:space="0" w:color="auto"/>
                <w:left w:val="none" w:sz="0" w:space="0" w:color="auto"/>
                <w:bottom w:val="none" w:sz="0" w:space="0" w:color="auto"/>
                <w:right w:val="none" w:sz="0" w:space="0" w:color="auto"/>
              </w:divBdr>
            </w:div>
          </w:divsChild>
        </w:div>
        <w:div w:id="408575528">
          <w:marLeft w:val="0"/>
          <w:marRight w:val="0"/>
          <w:marTop w:val="0"/>
          <w:marBottom w:val="0"/>
          <w:divBdr>
            <w:top w:val="none" w:sz="0" w:space="0" w:color="auto"/>
            <w:left w:val="none" w:sz="0" w:space="0" w:color="auto"/>
            <w:bottom w:val="none" w:sz="0" w:space="0" w:color="auto"/>
            <w:right w:val="none" w:sz="0" w:space="0" w:color="auto"/>
          </w:divBdr>
          <w:divsChild>
            <w:div w:id="2100832620">
              <w:marLeft w:val="0"/>
              <w:marRight w:val="0"/>
              <w:marTop w:val="0"/>
              <w:marBottom w:val="0"/>
              <w:divBdr>
                <w:top w:val="none" w:sz="0" w:space="0" w:color="auto"/>
                <w:left w:val="none" w:sz="0" w:space="0" w:color="auto"/>
                <w:bottom w:val="none" w:sz="0" w:space="0" w:color="auto"/>
                <w:right w:val="none" w:sz="0" w:space="0" w:color="auto"/>
              </w:divBdr>
            </w:div>
          </w:divsChild>
        </w:div>
        <w:div w:id="425344511">
          <w:marLeft w:val="0"/>
          <w:marRight w:val="0"/>
          <w:marTop w:val="0"/>
          <w:marBottom w:val="0"/>
          <w:divBdr>
            <w:top w:val="none" w:sz="0" w:space="0" w:color="auto"/>
            <w:left w:val="none" w:sz="0" w:space="0" w:color="auto"/>
            <w:bottom w:val="none" w:sz="0" w:space="0" w:color="auto"/>
            <w:right w:val="none" w:sz="0" w:space="0" w:color="auto"/>
          </w:divBdr>
          <w:divsChild>
            <w:div w:id="1873568936">
              <w:marLeft w:val="0"/>
              <w:marRight w:val="0"/>
              <w:marTop w:val="0"/>
              <w:marBottom w:val="0"/>
              <w:divBdr>
                <w:top w:val="none" w:sz="0" w:space="0" w:color="auto"/>
                <w:left w:val="none" w:sz="0" w:space="0" w:color="auto"/>
                <w:bottom w:val="none" w:sz="0" w:space="0" w:color="auto"/>
                <w:right w:val="none" w:sz="0" w:space="0" w:color="auto"/>
              </w:divBdr>
            </w:div>
          </w:divsChild>
        </w:div>
        <w:div w:id="432940921">
          <w:marLeft w:val="0"/>
          <w:marRight w:val="0"/>
          <w:marTop w:val="0"/>
          <w:marBottom w:val="0"/>
          <w:divBdr>
            <w:top w:val="none" w:sz="0" w:space="0" w:color="auto"/>
            <w:left w:val="none" w:sz="0" w:space="0" w:color="auto"/>
            <w:bottom w:val="none" w:sz="0" w:space="0" w:color="auto"/>
            <w:right w:val="none" w:sz="0" w:space="0" w:color="auto"/>
          </w:divBdr>
          <w:divsChild>
            <w:div w:id="2027321923">
              <w:marLeft w:val="0"/>
              <w:marRight w:val="0"/>
              <w:marTop w:val="0"/>
              <w:marBottom w:val="0"/>
              <w:divBdr>
                <w:top w:val="none" w:sz="0" w:space="0" w:color="auto"/>
                <w:left w:val="none" w:sz="0" w:space="0" w:color="auto"/>
                <w:bottom w:val="none" w:sz="0" w:space="0" w:color="auto"/>
                <w:right w:val="none" w:sz="0" w:space="0" w:color="auto"/>
              </w:divBdr>
            </w:div>
          </w:divsChild>
        </w:div>
        <w:div w:id="439953535">
          <w:marLeft w:val="0"/>
          <w:marRight w:val="0"/>
          <w:marTop w:val="0"/>
          <w:marBottom w:val="0"/>
          <w:divBdr>
            <w:top w:val="none" w:sz="0" w:space="0" w:color="auto"/>
            <w:left w:val="none" w:sz="0" w:space="0" w:color="auto"/>
            <w:bottom w:val="none" w:sz="0" w:space="0" w:color="auto"/>
            <w:right w:val="none" w:sz="0" w:space="0" w:color="auto"/>
          </w:divBdr>
          <w:divsChild>
            <w:div w:id="790394041">
              <w:marLeft w:val="0"/>
              <w:marRight w:val="0"/>
              <w:marTop w:val="0"/>
              <w:marBottom w:val="0"/>
              <w:divBdr>
                <w:top w:val="none" w:sz="0" w:space="0" w:color="auto"/>
                <w:left w:val="none" w:sz="0" w:space="0" w:color="auto"/>
                <w:bottom w:val="none" w:sz="0" w:space="0" w:color="auto"/>
                <w:right w:val="none" w:sz="0" w:space="0" w:color="auto"/>
              </w:divBdr>
            </w:div>
          </w:divsChild>
        </w:div>
        <w:div w:id="462818207">
          <w:marLeft w:val="0"/>
          <w:marRight w:val="0"/>
          <w:marTop w:val="0"/>
          <w:marBottom w:val="0"/>
          <w:divBdr>
            <w:top w:val="none" w:sz="0" w:space="0" w:color="auto"/>
            <w:left w:val="none" w:sz="0" w:space="0" w:color="auto"/>
            <w:bottom w:val="none" w:sz="0" w:space="0" w:color="auto"/>
            <w:right w:val="none" w:sz="0" w:space="0" w:color="auto"/>
          </w:divBdr>
          <w:divsChild>
            <w:div w:id="666447119">
              <w:marLeft w:val="0"/>
              <w:marRight w:val="0"/>
              <w:marTop w:val="0"/>
              <w:marBottom w:val="0"/>
              <w:divBdr>
                <w:top w:val="none" w:sz="0" w:space="0" w:color="auto"/>
                <w:left w:val="none" w:sz="0" w:space="0" w:color="auto"/>
                <w:bottom w:val="none" w:sz="0" w:space="0" w:color="auto"/>
                <w:right w:val="none" w:sz="0" w:space="0" w:color="auto"/>
              </w:divBdr>
            </w:div>
          </w:divsChild>
        </w:div>
        <w:div w:id="501091305">
          <w:marLeft w:val="0"/>
          <w:marRight w:val="0"/>
          <w:marTop w:val="0"/>
          <w:marBottom w:val="0"/>
          <w:divBdr>
            <w:top w:val="none" w:sz="0" w:space="0" w:color="auto"/>
            <w:left w:val="none" w:sz="0" w:space="0" w:color="auto"/>
            <w:bottom w:val="none" w:sz="0" w:space="0" w:color="auto"/>
            <w:right w:val="none" w:sz="0" w:space="0" w:color="auto"/>
          </w:divBdr>
          <w:divsChild>
            <w:div w:id="798184718">
              <w:marLeft w:val="0"/>
              <w:marRight w:val="0"/>
              <w:marTop w:val="0"/>
              <w:marBottom w:val="0"/>
              <w:divBdr>
                <w:top w:val="none" w:sz="0" w:space="0" w:color="auto"/>
                <w:left w:val="none" w:sz="0" w:space="0" w:color="auto"/>
                <w:bottom w:val="none" w:sz="0" w:space="0" w:color="auto"/>
                <w:right w:val="none" w:sz="0" w:space="0" w:color="auto"/>
              </w:divBdr>
            </w:div>
          </w:divsChild>
        </w:div>
        <w:div w:id="508257838">
          <w:marLeft w:val="0"/>
          <w:marRight w:val="0"/>
          <w:marTop w:val="0"/>
          <w:marBottom w:val="0"/>
          <w:divBdr>
            <w:top w:val="none" w:sz="0" w:space="0" w:color="auto"/>
            <w:left w:val="none" w:sz="0" w:space="0" w:color="auto"/>
            <w:bottom w:val="none" w:sz="0" w:space="0" w:color="auto"/>
            <w:right w:val="none" w:sz="0" w:space="0" w:color="auto"/>
          </w:divBdr>
          <w:divsChild>
            <w:div w:id="750197909">
              <w:marLeft w:val="0"/>
              <w:marRight w:val="0"/>
              <w:marTop w:val="0"/>
              <w:marBottom w:val="0"/>
              <w:divBdr>
                <w:top w:val="none" w:sz="0" w:space="0" w:color="auto"/>
                <w:left w:val="none" w:sz="0" w:space="0" w:color="auto"/>
                <w:bottom w:val="none" w:sz="0" w:space="0" w:color="auto"/>
                <w:right w:val="none" w:sz="0" w:space="0" w:color="auto"/>
              </w:divBdr>
            </w:div>
          </w:divsChild>
        </w:div>
        <w:div w:id="533736910">
          <w:marLeft w:val="0"/>
          <w:marRight w:val="0"/>
          <w:marTop w:val="0"/>
          <w:marBottom w:val="0"/>
          <w:divBdr>
            <w:top w:val="none" w:sz="0" w:space="0" w:color="auto"/>
            <w:left w:val="none" w:sz="0" w:space="0" w:color="auto"/>
            <w:bottom w:val="none" w:sz="0" w:space="0" w:color="auto"/>
            <w:right w:val="none" w:sz="0" w:space="0" w:color="auto"/>
          </w:divBdr>
          <w:divsChild>
            <w:div w:id="887843518">
              <w:marLeft w:val="0"/>
              <w:marRight w:val="0"/>
              <w:marTop w:val="0"/>
              <w:marBottom w:val="0"/>
              <w:divBdr>
                <w:top w:val="none" w:sz="0" w:space="0" w:color="auto"/>
                <w:left w:val="none" w:sz="0" w:space="0" w:color="auto"/>
                <w:bottom w:val="none" w:sz="0" w:space="0" w:color="auto"/>
                <w:right w:val="none" w:sz="0" w:space="0" w:color="auto"/>
              </w:divBdr>
            </w:div>
          </w:divsChild>
        </w:div>
        <w:div w:id="571308213">
          <w:marLeft w:val="0"/>
          <w:marRight w:val="0"/>
          <w:marTop w:val="0"/>
          <w:marBottom w:val="0"/>
          <w:divBdr>
            <w:top w:val="none" w:sz="0" w:space="0" w:color="auto"/>
            <w:left w:val="none" w:sz="0" w:space="0" w:color="auto"/>
            <w:bottom w:val="none" w:sz="0" w:space="0" w:color="auto"/>
            <w:right w:val="none" w:sz="0" w:space="0" w:color="auto"/>
          </w:divBdr>
          <w:divsChild>
            <w:div w:id="1163013074">
              <w:marLeft w:val="0"/>
              <w:marRight w:val="0"/>
              <w:marTop w:val="0"/>
              <w:marBottom w:val="0"/>
              <w:divBdr>
                <w:top w:val="none" w:sz="0" w:space="0" w:color="auto"/>
                <w:left w:val="none" w:sz="0" w:space="0" w:color="auto"/>
                <w:bottom w:val="none" w:sz="0" w:space="0" w:color="auto"/>
                <w:right w:val="none" w:sz="0" w:space="0" w:color="auto"/>
              </w:divBdr>
            </w:div>
          </w:divsChild>
        </w:div>
        <w:div w:id="576671267">
          <w:marLeft w:val="0"/>
          <w:marRight w:val="0"/>
          <w:marTop w:val="0"/>
          <w:marBottom w:val="0"/>
          <w:divBdr>
            <w:top w:val="none" w:sz="0" w:space="0" w:color="auto"/>
            <w:left w:val="none" w:sz="0" w:space="0" w:color="auto"/>
            <w:bottom w:val="none" w:sz="0" w:space="0" w:color="auto"/>
            <w:right w:val="none" w:sz="0" w:space="0" w:color="auto"/>
          </w:divBdr>
          <w:divsChild>
            <w:div w:id="968706751">
              <w:marLeft w:val="0"/>
              <w:marRight w:val="0"/>
              <w:marTop w:val="0"/>
              <w:marBottom w:val="0"/>
              <w:divBdr>
                <w:top w:val="none" w:sz="0" w:space="0" w:color="auto"/>
                <w:left w:val="none" w:sz="0" w:space="0" w:color="auto"/>
                <w:bottom w:val="none" w:sz="0" w:space="0" w:color="auto"/>
                <w:right w:val="none" w:sz="0" w:space="0" w:color="auto"/>
              </w:divBdr>
            </w:div>
          </w:divsChild>
        </w:div>
        <w:div w:id="647827274">
          <w:marLeft w:val="0"/>
          <w:marRight w:val="0"/>
          <w:marTop w:val="0"/>
          <w:marBottom w:val="0"/>
          <w:divBdr>
            <w:top w:val="none" w:sz="0" w:space="0" w:color="auto"/>
            <w:left w:val="none" w:sz="0" w:space="0" w:color="auto"/>
            <w:bottom w:val="none" w:sz="0" w:space="0" w:color="auto"/>
            <w:right w:val="none" w:sz="0" w:space="0" w:color="auto"/>
          </w:divBdr>
          <w:divsChild>
            <w:div w:id="31271173">
              <w:marLeft w:val="0"/>
              <w:marRight w:val="0"/>
              <w:marTop w:val="0"/>
              <w:marBottom w:val="0"/>
              <w:divBdr>
                <w:top w:val="none" w:sz="0" w:space="0" w:color="auto"/>
                <w:left w:val="none" w:sz="0" w:space="0" w:color="auto"/>
                <w:bottom w:val="none" w:sz="0" w:space="0" w:color="auto"/>
                <w:right w:val="none" w:sz="0" w:space="0" w:color="auto"/>
              </w:divBdr>
            </w:div>
          </w:divsChild>
        </w:div>
        <w:div w:id="686828176">
          <w:marLeft w:val="0"/>
          <w:marRight w:val="0"/>
          <w:marTop w:val="0"/>
          <w:marBottom w:val="0"/>
          <w:divBdr>
            <w:top w:val="none" w:sz="0" w:space="0" w:color="auto"/>
            <w:left w:val="none" w:sz="0" w:space="0" w:color="auto"/>
            <w:bottom w:val="none" w:sz="0" w:space="0" w:color="auto"/>
            <w:right w:val="none" w:sz="0" w:space="0" w:color="auto"/>
          </w:divBdr>
          <w:divsChild>
            <w:div w:id="312679560">
              <w:marLeft w:val="0"/>
              <w:marRight w:val="0"/>
              <w:marTop w:val="0"/>
              <w:marBottom w:val="0"/>
              <w:divBdr>
                <w:top w:val="none" w:sz="0" w:space="0" w:color="auto"/>
                <w:left w:val="none" w:sz="0" w:space="0" w:color="auto"/>
                <w:bottom w:val="none" w:sz="0" w:space="0" w:color="auto"/>
                <w:right w:val="none" w:sz="0" w:space="0" w:color="auto"/>
              </w:divBdr>
            </w:div>
          </w:divsChild>
        </w:div>
        <w:div w:id="717047884">
          <w:marLeft w:val="0"/>
          <w:marRight w:val="0"/>
          <w:marTop w:val="0"/>
          <w:marBottom w:val="0"/>
          <w:divBdr>
            <w:top w:val="none" w:sz="0" w:space="0" w:color="auto"/>
            <w:left w:val="none" w:sz="0" w:space="0" w:color="auto"/>
            <w:bottom w:val="none" w:sz="0" w:space="0" w:color="auto"/>
            <w:right w:val="none" w:sz="0" w:space="0" w:color="auto"/>
          </w:divBdr>
          <w:divsChild>
            <w:div w:id="598568265">
              <w:marLeft w:val="0"/>
              <w:marRight w:val="0"/>
              <w:marTop w:val="0"/>
              <w:marBottom w:val="0"/>
              <w:divBdr>
                <w:top w:val="none" w:sz="0" w:space="0" w:color="auto"/>
                <w:left w:val="none" w:sz="0" w:space="0" w:color="auto"/>
                <w:bottom w:val="none" w:sz="0" w:space="0" w:color="auto"/>
                <w:right w:val="none" w:sz="0" w:space="0" w:color="auto"/>
              </w:divBdr>
            </w:div>
          </w:divsChild>
        </w:div>
        <w:div w:id="751974607">
          <w:marLeft w:val="0"/>
          <w:marRight w:val="0"/>
          <w:marTop w:val="0"/>
          <w:marBottom w:val="0"/>
          <w:divBdr>
            <w:top w:val="none" w:sz="0" w:space="0" w:color="auto"/>
            <w:left w:val="none" w:sz="0" w:space="0" w:color="auto"/>
            <w:bottom w:val="none" w:sz="0" w:space="0" w:color="auto"/>
            <w:right w:val="none" w:sz="0" w:space="0" w:color="auto"/>
          </w:divBdr>
          <w:divsChild>
            <w:div w:id="1912882692">
              <w:marLeft w:val="0"/>
              <w:marRight w:val="0"/>
              <w:marTop w:val="0"/>
              <w:marBottom w:val="0"/>
              <w:divBdr>
                <w:top w:val="none" w:sz="0" w:space="0" w:color="auto"/>
                <w:left w:val="none" w:sz="0" w:space="0" w:color="auto"/>
                <w:bottom w:val="none" w:sz="0" w:space="0" w:color="auto"/>
                <w:right w:val="none" w:sz="0" w:space="0" w:color="auto"/>
              </w:divBdr>
            </w:div>
          </w:divsChild>
        </w:div>
        <w:div w:id="761609426">
          <w:marLeft w:val="0"/>
          <w:marRight w:val="0"/>
          <w:marTop w:val="0"/>
          <w:marBottom w:val="0"/>
          <w:divBdr>
            <w:top w:val="none" w:sz="0" w:space="0" w:color="auto"/>
            <w:left w:val="none" w:sz="0" w:space="0" w:color="auto"/>
            <w:bottom w:val="none" w:sz="0" w:space="0" w:color="auto"/>
            <w:right w:val="none" w:sz="0" w:space="0" w:color="auto"/>
          </w:divBdr>
          <w:divsChild>
            <w:div w:id="658266453">
              <w:marLeft w:val="0"/>
              <w:marRight w:val="0"/>
              <w:marTop w:val="0"/>
              <w:marBottom w:val="0"/>
              <w:divBdr>
                <w:top w:val="none" w:sz="0" w:space="0" w:color="auto"/>
                <w:left w:val="none" w:sz="0" w:space="0" w:color="auto"/>
                <w:bottom w:val="none" w:sz="0" w:space="0" w:color="auto"/>
                <w:right w:val="none" w:sz="0" w:space="0" w:color="auto"/>
              </w:divBdr>
            </w:div>
          </w:divsChild>
        </w:div>
        <w:div w:id="764611333">
          <w:marLeft w:val="0"/>
          <w:marRight w:val="0"/>
          <w:marTop w:val="0"/>
          <w:marBottom w:val="0"/>
          <w:divBdr>
            <w:top w:val="none" w:sz="0" w:space="0" w:color="auto"/>
            <w:left w:val="none" w:sz="0" w:space="0" w:color="auto"/>
            <w:bottom w:val="none" w:sz="0" w:space="0" w:color="auto"/>
            <w:right w:val="none" w:sz="0" w:space="0" w:color="auto"/>
          </w:divBdr>
          <w:divsChild>
            <w:div w:id="1002010837">
              <w:marLeft w:val="0"/>
              <w:marRight w:val="0"/>
              <w:marTop w:val="0"/>
              <w:marBottom w:val="0"/>
              <w:divBdr>
                <w:top w:val="none" w:sz="0" w:space="0" w:color="auto"/>
                <w:left w:val="none" w:sz="0" w:space="0" w:color="auto"/>
                <w:bottom w:val="none" w:sz="0" w:space="0" w:color="auto"/>
                <w:right w:val="none" w:sz="0" w:space="0" w:color="auto"/>
              </w:divBdr>
            </w:div>
          </w:divsChild>
        </w:div>
        <w:div w:id="790175472">
          <w:marLeft w:val="0"/>
          <w:marRight w:val="0"/>
          <w:marTop w:val="0"/>
          <w:marBottom w:val="0"/>
          <w:divBdr>
            <w:top w:val="none" w:sz="0" w:space="0" w:color="auto"/>
            <w:left w:val="none" w:sz="0" w:space="0" w:color="auto"/>
            <w:bottom w:val="none" w:sz="0" w:space="0" w:color="auto"/>
            <w:right w:val="none" w:sz="0" w:space="0" w:color="auto"/>
          </w:divBdr>
          <w:divsChild>
            <w:div w:id="1303534946">
              <w:marLeft w:val="0"/>
              <w:marRight w:val="0"/>
              <w:marTop w:val="0"/>
              <w:marBottom w:val="0"/>
              <w:divBdr>
                <w:top w:val="none" w:sz="0" w:space="0" w:color="auto"/>
                <w:left w:val="none" w:sz="0" w:space="0" w:color="auto"/>
                <w:bottom w:val="none" w:sz="0" w:space="0" w:color="auto"/>
                <w:right w:val="none" w:sz="0" w:space="0" w:color="auto"/>
              </w:divBdr>
            </w:div>
          </w:divsChild>
        </w:div>
        <w:div w:id="844828714">
          <w:marLeft w:val="0"/>
          <w:marRight w:val="0"/>
          <w:marTop w:val="0"/>
          <w:marBottom w:val="0"/>
          <w:divBdr>
            <w:top w:val="none" w:sz="0" w:space="0" w:color="auto"/>
            <w:left w:val="none" w:sz="0" w:space="0" w:color="auto"/>
            <w:bottom w:val="none" w:sz="0" w:space="0" w:color="auto"/>
            <w:right w:val="none" w:sz="0" w:space="0" w:color="auto"/>
          </w:divBdr>
          <w:divsChild>
            <w:div w:id="2015452441">
              <w:marLeft w:val="0"/>
              <w:marRight w:val="0"/>
              <w:marTop w:val="0"/>
              <w:marBottom w:val="0"/>
              <w:divBdr>
                <w:top w:val="none" w:sz="0" w:space="0" w:color="auto"/>
                <w:left w:val="none" w:sz="0" w:space="0" w:color="auto"/>
                <w:bottom w:val="none" w:sz="0" w:space="0" w:color="auto"/>
                <w:right w:val="none" w:sz="0" w:space="0" w:color="auto"/>
              </w:divBdr>
            </w:div>
          </w:divsChild>
        </w:div>
        <w:div w:id="865017891">
          <w:marLeft w:val="0"/>
          <w:marRight w:val="0"/>
          <w:marTop w:val="0"/>
          <w:marBottom w:val="0"/>
          <w:divBdr>
            <w:top w:val="none" w:sz="0" w:space="0" w:color="auto"/>
            <w:left w:val="none" w:sz="0" w:space="0" w:color="auto"/>
            <w:bottom w:val="none" w:sz="0" w:space="0" w:color="auto"/>
            <w:right w:val="none" w:sz="0" w:space="0" w:color="auto"/>
          </w:divBdr>
          <w:divsChild>
            <w:div w:id="1130511070">
              <w:marLeft w:val="0"/>
              <w:marRight w:val="0"/>
              <w:marTop w:val="0"/>
              <w:marBottom w:val="0"/>
              <w:divBdr>
                <w:top w:val="none" w:sz="0" w:space="0" w:color="auto"/>
                <w:left w:val="none" w:sz="0" w:space="0" w:color="auto"/>
                <w:bottom w:val="none" w:sz="0" w:space="0" w:color="auto"/>
                <w:right w:val="none" w:sz="0" w:space="0" w:color="auto"/>
              </w:divBdr>
            </w:div>
            <w:div w:id="2143034488">
              <w:marLeft w:val="0"/>
              <w:marRight w:val="0"/>
              <w:marTop w:val="0"/>
              <w:marBottom w:val="0"/>
              <w:divBdr>
                <w:top w:val="none" w:sz="0" w:space="0" w:color="auto"/>
                <w:left w:val="none" w:sz="0" w:space="0" w:color="auto"/>
                <w:bottom w:val="none" w:sz="0" w:space="0" w:color="auto"/>
                <w:right w:val="none" w:sz="0" w:space="0" w:color="auto"/>
              </w:divBdr>
            </w:div>
          </w:divsChild>
        </w:div>
        <w:div w:id="866409471">
          <w:marLeft w:val="0"/>
          <w:marRight w:val="0"/>
          <w:marTop w:val="0"/>
          <w:marBottom w:val="0"/>
          <w:divBdr>
            <w:top w:val="none" w:sz="0" w:space="0" w:color="auto"/>
            <w:left w:val="none" w:sz="0" w:space="0" w:color="auto"/>
            <w:bottom w:val="none" w:sz="0" w:space="0" w:color="auto"/>
            <w:right w:val="none" w:sz="0" w:space="0" w:color="auto"/>
          </w:divBdr>
          <w:divsChild>
            <w:div w:id="919174367">
              <w:marLeft w:val="0"/>
              <w:marRight w:val="0"/>
              <w:marTop w:val="0"/>
              <w:marBottom w:val="0"/>
              <w:divBdr>
                <w:top w:val="none" w:sz="0" w:space="0" w:color="auto"/>
                <w:left w:val="none" w:sz="0" w:space="0" w:color="auto"/>
                <w:bottom w:val="none" w:sz="0" w:space="0" w:color="auto"/>
                <w:right w:val="none" w:sz="0" w:space="0" w:color="auto"/>
              </w:divBdr>
            </w:div>
          </w:divsChild>
        </w:div>
        <w:div w:id="880480151">
          <w:marLeft w:val="0"/>
          <w:marRight w:val="0"/>
          <w:marTop w:val="0"/>
          <w:marBottom w:val="0"/>
          <w:divBdr>
            <w:top w:val="none" w:sz="0" w:space="0" w:color="auto"/>
            <w:left w:val="none" w:sz="0" w:space="0" w:color="auto"/>
            <w:bottom w:val="none" w:sz="0" w:space="0" w:color="auto"/>
            <w:right w:val="none" w:sz="0" w:space="0" w:color="auto"/>
          </w:divBdr>
          <w:divsChild>
            <w:div w:id="541331001">
              <w:marLeft w:val="0"/>
              <w:marRight w:val="0"/>
              <w:marTop w:val="0"/>
              <w:marBottom w:val="0"/>
              <w:divBdr>
                <w:top w:val="none" w:sz="0" w:space="0" w:color="auto"/>
                <w:left w:val="none" w:sz="0" w:space="0" w:color="auto"/>
                <w:bottom w:val="none" w:sz="0" w:space="0" w:color="auto"/>
                <w:right w:val="none" w:sz="0" w:space="0" w:color="auto"/>
              </w:divBdr>
            </w:div>
          </w:divsChild>
        </w:div>
        <w:div w:id="882592924">
          <w:marLeft w:val="0"/>
          <w:marRight w:val="0"/>
          <w:marTop w:val="0"/>
          <w:marBottom w:val="0"/>
          <w:divBdr>
            <w:top w:val="none" w:sz="0" w:space="0" w:color="auto"/>
            <w:left w:val="none" w:sz="0" w:space="0" w:color="auto"/>
            <w:bottom w:val="none" w:sz="0" w:space="0" w:color="auto"/>
            <w:right w:val="none" w:sz="0" w:space="0" w:color="auto"/>
          </w:divBdr>
          <w:divsChild>
            <w:div w:id="1122773924">
              <w:marLeft w:val="0"/>
              <w:marRight w:val="0"/>
              <w:marTop w:val="0"/>
              <w:marBottom w:val="0"/>
              <w:divBdr>
                <w:top w:val="none" w:sz="0" w:space="0" w:color="auto"/>
                <w:left w:val="none" w:sz="0" w:space="0" w:color="auto"/>
                <w:bottom w:val="none" w:sz="0" w:space="0" w:color="auto"/>
                <w:right w:val="none" w:sz="0" w:space="0" w:color="auto"/>
              </w:divBdr>
            </w:div>
          </w:divsChild>
        </w:div>
        <w:div w:id="883523121">
          <w:marLeft w:val="0"/>
          <w:marRight w:val="0"/>
          <w:marTop w:val="0"/>
          <w:marBottom w:val="0"/>
          <w:divBdr>
            <w:top w:val="none" w:sz="0" w:space="0" w:color="auto"/>
            <w:left w:val="none" w:sz="0" w:space="0" w:color="auto"/>
            <w:bottom w:val="none" w:sz="0" w:space="0" w:color="auto"/>
            <w:right w:val="none" w:sz="0" w:space="0" w:color="auto"/>
          </w:divBdr>
          <w:divsChild>
            <w:div w:id="1948854089">
              <w:marLeft w:val="0"/>
              <w:marRight w:val="0"/>
              <w:marTop w:val="0"/>
              <w:marBottom w:val="0"/>
              <w:divBdr>
                <w:top w:val="none" w:sz="0" w:space="0" w:color="auto"/>
                <w:left w:val="none" w:sz="0" w:space="0" w:color="auto"/>
                <w:bottom w:val="none" w:sz="0" w:space="0" w:color="auto"/>
                <w:right w:val="none" w:sz="0" w:space="0" w:color="auto"/>
              </w:divBdr>
            </w:div>
          </w:divsChild>
        </w:div>
        <w:div w:id="893539261">
          <w:marLeft w:val="0"/>
          <w:marRight w:val="0"/>
          <w:marTop w:val="0"/>
          <w:marBottom w:val="0"/>
          <w:divBdr>
            <w:top w:val="none" w:sz="0" w:space="0" w:color="auto"/>
            <w:left w:val="none" w:sz="0" w:space="0" w:color="auto"/>
            <w:bottom w:val="none" w:sz="0" w:space="0" w:color="auto"/>
            <w:right w:val="none" w:sz="0" w:space="0" w:color="auto"/>
          </w:divBdr>
          <w:divsChild>
            <w:div w:id="988940770">
              <w:marLeft w:val="0"/>
              <w:marRight w:val="0"/>
              <w:marTop w:val="0"/>
              <w:marBottom w:val="0"/>
              <w:divBdr>
                <w:top w:val="none" w:sz="0" w:space="0" w:color="auto"/>
                <w:left w:val="none" w:sz="0" w:space="0" w:color="auto"/>
                <w:bottom w:val="none" w:sz="0" w:space="0" w:color="auto"/>
                <w:right w:val="none" w:sz="0" w:space="0" w:color="auto"/>
              </w:divBdr>
            </w:div>
          </w:divsChild>
        </w:div>
        <w:div w:id="897320827">
          <w:marLeft w:val="0"/>
          <w:marRight w:val="0"/>
          <w:marTop w:val="0"/>
          <w:marBottom w:val="0"/>
          <w:divBdr>
            <w:top w:val="none" w:sz="0" w:space="0" w:color="auto"/>
            <w:left w:val="none" w:sz="0" w:space="0" w:color="auto"/>
            <w:bottom w:val="none" w:sz="0" w:space="0" w:color="auto"/>
            <w:right w:val="none" w:sz="0" w:space="0" w:color="auto"/>
          </w:divBdr>
          <w:divsChild>
            <w:div w:id="2141338423">
              <w:marLeft w:val="0"/>
              <w:marRight w:val="0"/>
              <w:marTop w:val="0"/>
              <w:marBottom w:val="0"/>
              <w:divBdr>
                <w:top w:val="none" w:sz="0" w:space="0" w:color="auto"/>
                <w:left w:val="none" w:sz="0" w:space="0" w:color="auto"/>
                <w:bottom w:val="none" w:sz="0" w:space="0" w:color="auto"/>
                <w:right w:val="none" w:sz="0" w:space="0" w:color="auto"/>
              </w:divBdr>
            </w:div>
          </w:divsChild>
        </w:div>
        <w:div w:id="953293265">
          <w:marLeft w:val="0"/>
          <w:marRight w:val="0"/>
          <w:marTop w:val="0"/>
          <w:marBottom w:val="0"/>
          <w:divBdr>
            <w:top w:val="none" w:sz="0" w:space="0" w:color="auto"/>
            <w:left w:val="none" w:sz="0" w:space="0" w:color="auto"/>
            <w:bottom w:val="none" w:sz="0" w:space="0" w:color="auto"/>
            <w:right w:val="none" w:sz="0" w:space="0" w:color="auto"/>
          </w:divBdr>
          <w:divsChild>
            <w:div w:id="615645863">
              <w:marLeft w:val="0"/>
              <w:marRight w:val="0"/>
              <w:marTop w:val="0"/>
              <w:marBottom w:val="0"/>
              <w:divBdr>
                <w:top w:val="none" w:sz="0" w:space="0" w:color="auto"/>
                <w:left w:val="none" w:sz="0" w:space="0" w:color="auto"/>
                <w:bottom w:val="none" w:sz="0" w:space="0" w:color="auto"/>
                <w:right w:val="none" w:sz="0" w:space="0" w:color="auto"/>
              </w:divBdr>
            </w:div>
          </w:divsChild>
        </w:div>
        <w:div w:id="962805865">
          <w:marLeft w:val="0"/>
          <w:marRight w:val="0"/>
          <w:marTop w:val="0"/>
          <w:marBottom w:val="0"/>
          <w:divBdr>
            <w:top w:val="none" w:sz="0" w:space="0" w:color="auto"/>
            <w:left w:val="none" w:sz="0" w:space="0" w:color="auto"/>
            <w:bottom w:val="none" w:sz="0" w:space="0" w:color="auto"/>
            <w:right w:val="none" w:sz="0" w:space="0" w:color="auto"/>
          </w:divBdr>
          <w:divsChild>
            <w:div w:id="1728383121">
              <w:marLeft w:val="0"/>
              <w:marRight w:val="0"/>
              <w:marTop w:val="0"/>
              <w:marBottom w:val="0"/>
              <w:divBdr>
                <w:top w:val="none" w:sz="0" w:space="0" w:color="auto"/>
                <w:left w:val="none" w:sz="0" w:space="0" w:color="auto"/>
                <w:bottom w:val="none" w:sz="0" w:space="0" w:color="auto"/>
                <w:right w:val="none" w:sz="0" w:space="0" w:color="auto"/>
              </w:divBdr>
            </w:div>
          </w:divsChild>
        </w:div>
        <w:div w:id="980962906">
          <w:marLeft w:val="0"/>
          <w:marRight w:val="0"/>
          <w:marTop w:val="0"/>
          <w:marBottom w:val="0"/>
          <w:divBdr>
            <w:top w:val="none" w:sz="0" w:space="0" w:color="auto"/>
            <w:left w:val="none" w:sz="0" w:space="0" w:color="auto"/>
            <w:bottom w:val="none" w:sz="0" w:space="0" w:color="auto"/>
            <w:right w:val="none" w:sz="0" w:space="0" w:color="auto"/>
          </w:divBdr>
          <w:divsChild>
            <w:div w:id="877425954">
              <w:marLeft w:val="0"/>
              <w:marRight w:val="0"/>
              <w:marTop w:val="0"/>
              <w:marBottom w:val="0"/>
              <w:divBdr>
                <w:top w:val="none" w:sz="0" w:space="0" w:color="auto"/>
                <w:left w:val="none" w:sz="0" w:space="0" w:color="auto"/>
                <w:bottom w:val="none" w:sz="0" w:space="0" w:color="auto"/>
                <w:right w:val="none" w:sz="0" w:space="0" w:color="auto"/>
              </w:divBdr>
            </w:div>
          </w:divsChild>
        </w:div>
        <w:div w:id="1010715073">
          <w:marLeft w:val="0"/>
          <w:marRight w:val="0"/>
          <w:marTop w:val="0"/>
          <w:marBottom w:val="0"/>
          <w:divBdr>
            <w:top w:val="none" w:sz="0" w:space="0" w:color="auto"/>
            <w:left w:val="none" w:sz="0" w:space="0" w:color="auto"/>
            <w:bottom w:val="none" w:sz="0" w:space="0" w:color="auto"/>
            <w:right w:val="none" w:sz="0" w:space="0" w:color="auto"/>
          </w:divBdr>
          <w:divsChild>
            <w:div w:id="681474895">
              <w:marLeft w:val="0"/>
              <w:marRight w:val="0"/>
              <w:marTop w:val="0"/>
              <w:marBottom w:val="0"/>
              <w:divBdr>
                <w:top w:val="none" w:sz="0" w:space="0" w:color="auto"/>
                <w:left w:val="none" w:sz="0" w:space="0" w:color="auto"/>
                <w:bottom w:val="none" w:sz="0" w:space="0" w:color="auto"/>
                <w:right w:val="none" w:sz="0" w:space="0" w:color="auto"/>
              </w:divBdr>
            </w:div>
          </w:divsChild>
        </w:div>
        <w:div w:id="1018196077">
          <w:marLeft w:val="0"/>
          <w:marRight w:val="0"/>
          <w:marTop w:val="0"/>
          <w:marBottom w:val="0"/>
          <w:divBdr>
            <w:top w:val="none" w:sz="0" w:space="0" w:color="auto"/>
            <w:left w:val="none" w:sz="0" w:space="0" w:color="auto"/>
            <w:bottom w:val="none" w:sz="0" w:space="0" w:color="auto"/>
            <w:right w:val="none" w:sz="0" w:space="0" w:color="auto"/>
          </w:divBdr>
          <w:divsChild>
            <w:div w:id="1092161415">
              <w:marLeft w:val="0"/>
              <w:marRight w:val="0"/>
              <w:marTop w:val="0"/>
              <w:marBottom w:val="0"/>
              <w:divBdr>
                <w:top w:val="none" w:sz="0" w:space="0" w:color="auto"/>
                <w:left w:val="none" w:sz="0" w:space="0" w:color="auto"/>
                <w:bottom w:val="none" w:sz="0" w:space="0" w:color="auto"/>
                <w:right w:val="none" w:sz="0" w:space="0" w:color="auto"/>
              </w:divBdr>
            </w:div>
          </w:divsChild>
        </w:div>
        <w:div w:id="1041635924">
          <w:marLeft w:val="0"/>
          <w:marRight w:val="0"/>
          <w:marTop w:val="0"/>
          <w:marBottom w:val="0"/>
          <w:divBdr>
            <w:top w:val="none" w:sz="0" w:space="0" w:color="auto"/>
            <w:left w:val="none" w:sz="0" w:space="0" w:color="auto"/>
            <w:bottom w:val="none" w:sz="0" w:space="0" w:color="auto"/>
            <w:right w:val="none" w:sz="0" w:space="0" w:color="auto"/>
          </w:divBdr>
          <w:divsChild>
            <w:div w:id="1462922803">
              <w:marLeft w:val="0"/>
              <w:marRight w:val="0"/>
              <w:marTop w:val="0"/>
              <w:marBottom w:val="0"/>
              <w:divBdr>
                <w:top w:val="none" w:sz="0" w:space="0" w:color="auto"/>
                <w:left w:val="none" w:sz="0" w:space="0" w:color="auto"/>
                <w:bottom w:val="none" w:sz="0" w:space="0" w:color="auto"/>
                <w:right w:val="none" w:sz="0" w:space="0" w:color="auto"/>
              </w:divBdr>
            </w:div>
          </w:divsChild>
        </w:div>
        <w:div w:id="1044060913">
          <w:marLeft w:val="0"/>
          <w:marRight w:val="0"/>
          <w:marTop w:val="0"/>
          <w:marBottom w:val="0"/>
          <w:divBdr>
            <w:top w:val="none" w:sz="0" w:space="0" w:color="auto"/>
            <w:left w:val="none" w:sz="0" w:space="0" w:color="auto"/>
            <w:bottom w:val="none" w:sz="0" w:space="0" w:color="auto"/>
            <w:right w:val="none" w:sz="0" w:space="0" w:color="auto"/>
          </w:divBdr>
          <w:divsChild>
            <w:div w:id="1523667695">
              <w:marLeft w:val="0"/>
              <w:marRight w:val="0"/>
              <w:marTop w:val="0"/>
              <w:marBottom w:val="0"/>
              <w:divBdr>
                <w:top w:val="none" w:sz="0" w:space="0" w:color="auto"/>
                <w:left w:val="none" w:sz="0" w:space="0" w:color="auto"/>
                <w:bottom w:val="none" w:sz="0" w:space="0" w:color="auto"/>
                <w:right w:val="none" w:sz="0" w:space="0" w:color="auto"/>
              </w:divBdr>
            </w:div>
          </w:divsChild>
        </w:div>
        <w:div w:id="1044522253">
          <w:marLeft w:val="0"/>
          <w:marRight w:val="0"/>
          <w:marTop w:val="0"/>
          <w:marBottom w:val="0"/>
          <w:divBdr>
            <w:top w:val="none" w:sz="0" w:space="0" w:color="auto"/>
            <w:left w:val="none" w:sz="0" w:space="0" w:color="auto"/>
            <w:bottom w:val="none" w:sz="0" w:space="0" w:color="auto"/>
            <w:right w:val="none" w:sz="0" w:space="0" w:color="auto"/>
          </w:divBdr>
          <w:divsChild>
            <w:div w:id="1883319878">
              <w:marLeft w:val="0"/>
              <w:marRight w:val="0"/>
              <w:marTop w:val="0"/>
              <w:marBottom w:val="0"/>
              <w:divBdr>
                <w:top w:val="none" w:sz="0" w:space="0" w:color="auto"/>
                <w:left w:val="none" w:sz="0" w:space="0" w:color="auto"/>
                <w:bottom w:val="none" w:sz="0" w:space="0" w:color="auto"/>
                <w:right w:val="none" w:sz="0" w:space="0" w:color="auto"/>
              </w:divBdr>
            </w:div>
          </w:divsChild>
        </w:div>
        <w:div w:id="1063917441">
          <w:marLeft w:val="0"/>
          <w:marRight w:val="0"/>
          <w:marTop w:val="0"/>
          <w:marBottom w:val="0"/>
          <w:divBdr>
            <w:top w:val="none" w:sz="0" w:space="0" w:color="auto"/>
            <w:left w:val="none" w:sz="0" w:space="0" w:color="auto"/>
            <w:bottom w:val="none" w:sz="0" w:space="0" w:color="auto"/>
            <w:right w:val="none" w:sz="0" w:space="0" w:color="auto"/>
          </w:divBdr>
          <w:divsChild>
            <w:div w:id="702630772">
              <w:marLeft w:val="0"/>
              <w:marRight w:val="0"/>
              <w:marTop w:val="0"/>
              <w:marBottom w:val="0"/>
              <w:divBdr>
                <w:top w:val="none" w:sz="0" w:space="0" w:color="auto"/>
                <w:left w:val="none" w:sz="0" w:space="0" w:color="auto"/>
                <w:bottom w:val="none" w:sz="0" w:space="0" w:color="auto"/>
                <w:right w:val="none" w:sz="0" w:space="0" w:color="auto"/>
              </w:divBdr>
            </w:div>
          </w:divsChild>
        </w:div>
        <w:div w:id="1073162434">
          <w:marLeft w:val="0"/>
          <w:marRight w:val="0"/>
          <w:marTop w:val="0"/>
          <w:marBottom w:val="0"/>
          <w:divBdr>
            <w:top w:val="none" w:sz="0" w:space="0" w:color="auto"/>
            <w:left w:val="none" w:sz="0" w:space="0" w:color="auto"/>
            <w:bottom w:val="none" w:sz="0" w:space="0" w:color="auto"/>
            <w:right w:val="none" w:sz="0" w:space="0" w:color="auto"/>
          </w:divBdr>
          <w:divsChild>
            <w:div w:id="1603495838">
              <w:marLeft w:val="0"/>
              <w:marRight w:val="0"/>
              <w:marTop w:val="0"/>
              <w:marBottom w:val="0"/>
              <w:divBdr>
                <w:top w:val="none" w:sz="0" w:space="0" w:color="auto"/>
                <w:left w:val="none" w:sz="0" w:space="0" w:color="auto"/>
                <w:bottom w:val="none" w:sz="0" w:space="0" w:color="auto"/>
                <w:right w:val="none" w:sz="0" w:space="0" w:color="auto"/>
              </w:divBdr>
            </w:div>
          </w:divsChild>
        </w:div>
        <w:div w:id="1081827284">
          <w:marLeft w:val="0"/>
          <w:marRight w:val="0"/>
          <w:marTop w:val="0"/>
          <w:marBottom w:val="0"/>
          <w:divBdr>
            <w:top w:val="none" w:sz="0" w:space="0" w:color="auto"/>
            <w:left w:val="none" w:sz="0" w:space="0" w:color="auto"/>
            <w:bottom w:val="none" w:sz="0" w:space="0" w:color="auto"/>
            <w:right w:val="none" w:sz="0" w:space="0" w:color="auto"/>
          </w:divBdr>
          <w:divsChild>
            <w:div w:id="1581677121">
              <w:marLeft w:val="0"/>
              <w:marRight w:val="0"/>
              <w:marTop w:val="0"/>
              <w:marBottom w:val="0"/>
              <w:divBdr>
                <w:top w:val="none" w:sz="0" w:space="0" w:color="auto"/>
                <w:left w:val="none" w:sz="0" w:space="0" w:color="auto"/>
                <w:bottom w:val="none" w:sz="0" w:space="0" w:color="auto"/>
                <w:right w:val="none" w:sz="0" w:space="0" w:color="auto"/>
              </w:divBdr>
            </w:div>
          </w:divsChild>
        </w:div>
        <w:div w:id="1105929675">
          <w:marLeft w:val="0"/>
          <w:marRight w:val="0"/>
          <w:marTop w:val="0"/>
          <w:marBottom w:val="0"/>
          <w:divBdr>
            <w:top w:val="none" w:sz="0" w:space="0" w:color="auto"/>
            <w:left w:val="none" w:sz="0" w:space="0" w:color="auto"/>
            <w:bottom w:val="none" w:sz="0" w:space="0" w:color="auto"/>
            <w:right w:val="none" w:sz="0" w:space="0" w:color="auto"/>
          </w:divBdr>
          <w:divsChild>
            <w:div w:id="1390181246">
              <w:marLeft w:val="0"/>
              <w:marRight w:val="0"/>
              <w:marTop w:val="0"/>
              <w:marBottom w:val="0"/>
              <w:divBdr>
                <w:top w:val="none" w:sz="0" w:space="0" w:color="auto"/>
                <w:left w:val="none" w:sz="0" w:space="0" w:color="auto"/>
                <w:bottom w:val="none" w:sz="0" w:space="0" w:color="auto"/>
                <w:right w:val="none" w:sz="0" w:space="0" w:color="auto"/>
              </w:divBdr>
            </w:div>
          </w:divsChild>
        </w:div>
        <w:div w:id="1129974750">
          <w:marLeft w:val="0"/>
          <w:marRight w:val="0"/>
          <w:marTop w:val="0"/>
          <w:marBottom w:val="0"/>
          <w:divBdr>
            <w:top w:val="none" w:sz="0" w:space="0" w:color="auto"/>
            <w:left w:val="none" w:sz="0" w:space="0" w:color="auto"/>
            <w:bottom w:val="none" w:sz="0" w:space="0" w:color="auto"/>
            <w:right w:val="none" w:sz="0" w:space="0" w:color="auto"/>
          </w:divBdr>
          <w:divsChild>
            <w:div w:id="1966621726">
              <w:marLeft w:val="0"/>
              <w:marRight w:val="0"/>
              <w:marTop w:val="0"/>
              <w:marBottom w:val="0"/>
              <w:divBdr>
                <w:top w:val="none" w:sz="0" w:space="0" w:color="auto"/>
                <w:left w:val="none" w:sz="0" w:space="0" w:color="auto"/>
                <w:bottom w:val="none" w:sz="0" w:space="0" w:color="auto"/>
                <w:right w:val="none" w:sz="0" w:space="0" w:color="auto"/>
              </w:divBdr>
            </w:div>
          </w:divsChild>
        </w:div>
        <w:div w:id="1136021867">
          <w:marLeft w:val="0"/>
          <w:marRight w:val="0"/>
          <w:marTop w:val="0"/>
          <w:marBottom w:val="0"/>
          <w:divBdr>
            <w:top w:val="none" w:sz="0" w:space="0" w:color="auto"/>
            <w:left w:val="none" w:sz="0" w:space="0" w:color="auto"/>
            <w:bottom w:val="none" w:sz="0" w:space="0" w:color="auto"/>
            <w:right w:val="none" w:sz="0" w:space="0" w:color="auto"/>
          </w:divBdr>
          <w:divsChild>
            <w:div w:id="824667606">
              <w:marLeft w:val="0"/>
              <w:marRight w:val="0"/>
              <w:marTop w:val="0"/>
              <w:marBottom w:val="0"/>
              <w:divBdr>
                <w:top w:val="none" w:sz="0" w:space="0" w:color="auto"/>
                <w:left w:val="none" w:sz="0" w:space="0" w:color="auto"/>
                <w:bottom w:val="none" w:sz="0" w:space="0" w:color="auto"/>
                <w:right w:val="none" w:sz="0" w:space="0" w:color="auto"/>
              </w:divBdr>
            </w:div>
          </w:divsChild>
        </w:div>
        <w:div w:id="1144080542">
          <w:marLeft w:val="0"/>
          <w:marRight w:val="0"/>
          <w:marTop w:val="0"/>
          <w:marBottom w:val="0"/>
          <w:divBdr>
            <w:top w:val="none" w:sz="0" w:space="0" w:color="auto"/>
            <w:left w:val="none" w:sz="0" w:space="0" w:color="auto"/>
            <w:bottom w:val="none" w:sz="0" w:space="0" w:color="auto"/>
            <w:right w:val="none" w:sz="0" w:space="0" w:color="auto"/>
          </w:divBdr>
          <w:divsChild>
            <w:div w:id="2024087893">
              <w:marLeft w:val="0"/>
              <w:marRight w:val="0"/>
              <w:marTop w:val="0"/>
              <w:marBottom w:val="0"/>
              <w:divBdr>
                <w:top w:val="none" w:sz="0" w:space="0" w:color="auto"/>
                <w:left w:val="none" w:sz="0" w:space="0" w:color="auto"/>
                <w:bottom w:val="none" w:sz="0" w:space="0" w:color="auto"/>
                <w:right w:val="none" w:sz="0" w:space="0" w:color="auto"/>
              </w:divBdr>
            </w:div>
          </w:divsChild>
        </w:div>
        <w:div w:id="1145926319">
          <w:marLeft w:val="0"/>
          <w:marRight w:val="0"/>
          <w:marTop w:val="0"/>
          <w:marBottom w:val="0"/>
          <w:divBdr>
            <w:top w:val="none" w:sz="0" w:space="0" w:color="auto"/>
            <w:left w:val="none" w:sz="0" w:space="0" w:color="auto"/>
            <w:bottom w:val="none" w:sz="0" w:space="0" w:color="auto"/>
            <w:right w:val="none" w:sz="0" w:space="0" w:color="auto"/>
          </w:divBdr>
          <w:divsChild>
            <w:div w:id="1523350899">
              <w:marLeft w:val="0"/>
              <w:marRight w:val="0"/>
              <w:marTop w:val="0"/>
              <w:marBottom w:val="0"/>
              <w:divBdr>
                <w:top w:val="none" w:sz="0" w:space="0" w:color="auto"/>
                <w:left w:val="none" w:sz="0" w:space="0" w:color="auto"/>
                <w:bottom w:val="none" w:sz="0" w:space="0" w:color="auto"/>
                <w:right w:val="none" w:sz="0" w:space="0" w:color="auto"/>
              </w:divBdr>
            </w:div>
          </w:divsChild>
        </w:div>
        <w:div w:id="1170290850">
          <w:marLeft w:val="0"/>
          <w:marRight w:val="0"/>
          <w:marTop w:val="0"/>
          <w:marBottom w:val="0"/>
          <w:divBdr>
            <w:top w:val="none" w:sz="0" w:space="0" w:color="auto"/>
            <w:left w:val="none" w:sz="0" w:space="0" w:color="auto"/>
            <w:bottom w:val="none" w:sz="0" w:space="0" w:color="auto"/>
            <w:right w:val="none" w:sz="0" w:space="0" w:color="auto"/>
          </w:divBdr>
          <w:divsChild>
            <w:div w:id="1895464777">
              <w:marLeft w:val="0"/>
              <w:marRight w:val="0"/>
              <w:marTop w:val="0"/>
              <w:marBottom w:val="0"/>
              <w:divBdr>
                <w:top w:val="none" w:sz="0" w:space="0" w:color="auto"/>
                <w:left w:val="none" w:sz="0" w:space="0" w:color="auto"/>
                <w:bottom w:val="none" w:sz="0" w:space="0" w:color="auto"/>
                <w:right w:val="none" w:sz="0" w:space="0" w:color="auto"/>
              </w:divBdr>
            </w:div>
          </w:divsChild>
        </w:div>
        <w:div w:id="1175001143">
          <w:marLeft w:val="0"/>
          <w:marRight w:val="0"/>
          <w:marTop w:val="0"/>
          <w:marBottom w:val="0"/>
          <w:divBdr>
            <w:top w:val="none" w:sz="0" w:space="0" w:color="auto"/>
            <w:left w:val="none" w:sz="0" w:space="0" w:color="auto"/>
            <w:bottom w:val="none" w:sz="0" w:space="0" w:color="auto"/>
            <w:right w:val="none" w:sz="0" w:space="0" w:color="auto"/>
          </w:divBdr>
          <w:divsChild>
            <w:div w:id="519979191">
              <w:marLeft w:val="0"/>
              <w:marRight w:val="0"/>
              <w:marTop w:val="0"/>
              <w:marBottom w:val="0"/>
              <w:divBdr>
                <w:top w:val="none" w:sz="0" w:space="0" w:color="auto"/>
                <w:left w:val="none" w:sz="0" w:space="0" w:color="auto"/>
                <w:bottom w:val="none" w:sz="0" w:space="0" w:color="auto"/>
                <w:right w:val="none" w:sz="0" w:space="0" w:color="auto"/>
              </w:divBdr>
            </w:div>
          </w:divsChild>
        </w:div>
        <w:div w:id="1191576366">
          <w:marLeft w:val="0"/>
          <w:marRight w:val="0"/>
          <w:marTop w:val="0"/>
          <w:marBottom w:val="0"/>
          <w:divBdr>
            <w:top w:val="none" w:sz="0" w:space="0" w:color="auto"/>
            <w:left w:val="none" w:sz="0" w:space="0" w:color="auto"/>
            <w:bottom w:val="none" w:sz="0" w:space="0" w:color="auto"/>
            <w:right w:val="none" w:sz="0" w:space="0" w:color="auto"/>
          </w:divBdr>
          <w:divsChild>
            <w:div w:id="334187710">
              <w:marLeft w:val="0"/>
              <w:marRight w:val="0"/>
              <w:marTop w:val="0"/>
              <w:marBottom w:val="0"/>
              <w:divBdr>
                <w:top w:val="none" w:sz="0" w:space="0" w:color="auto"/>
                <w:left w:val="none" w:sz="0" w:space="0" w:color="auto"/>
                <w:bottom w:val="none" w:sz="0" w:space="0" w:color="auto"/>
                <w:right w:val="none" w:sz="0" w:space="0" w:color="auto"/>
              </w:divBdr>
            </w:div>
          </w:divsChild>
        </w:div>
        <w:div w:id="1224365963">
          <w:marLeft w:val="0"/>
          <w:marRight w:val="0"/>
          <w:marTop w:val="0"/>
          <w:marBottom w:val="0"/>
          <w:divBdr>
            <w:top w:val="none" w:sz="0" w:space="0" w:color="auto"/>
            <w:left w:val="none" w:sz="0" w:space="0" w:color="auto"/>
            <w:bottom w:val="none" w:sz="0" w:space="0" w:color="auto"/>
            <w:right w:val="none" w:sz="0" w:space="0" w:color="auto"/>
          </w:divBdr>
          <w:divsChild>
            <w:div w:id="609053075">
              <w:marLeft w:val="0"/>
              <w:marRight w:val="0"/>
              <w:marTop w:val="0"/>
              <w:marBottom w:val="0"/>
              <w:divBdr>
                <w:top w:val="none" w:sz="0" w:space="0" w:color="auto"/>
                <w:left w:val="none" w:sz="0" w:space="0" w:color="auto"/>
                <w:bottom w:val="none" w:sz="0" w:space="0" w:color="auto"/>
                <w:right w:val="none" w:sz="0" w:space="0" w:color="auto"/>
              </w:divBdr>
            </w:div>
          </w:divsChild>
        </w:div>
        <w:div w:id="1245068204">
          <w:marLeft w:val="0"/>
          <w:marRight w:val="0"/>
          <w:marTop w:val="0"/>
          <w:marBottom w:val="0"/>
          <w:divBdr>
            <w:top w:val="none" w:sz="0" w:space="0" w:color="auto"/>
            <w:left w:val="none" w:sz="0" w:space="0" w:color="auto"/>
            <w:bottom w:val="none" w:sz="0" w:space="0" w:color="auto"/>
            <w:right w:val="none" w:sz="0" w:space="0" w:color="auto"/>
          </w:divBdr>
          <w:divsChild>
            <w:div w:id="1038774345">
              <w:marLeft w:val="0"/>
              <w:marRight w:val="0"/>
              <w:marTop w:val="0"/>
              <w:marBottom w:val="0"/>
              <w:divBdr>
                <w:top w:val="none" w:sz="0" w:space="0" w:color="auto"/>
                <w:left w:val="none" w:sz="0" w:space="0" w:color="auto"/>
                <w:bottom w:val="none" w:sz="0" w:space="0" w:color="auto"/>
                <w:right w:val="none" w:sz="0" w:space="0" w:color="auto"/>
              </w:divBdr>
            </w:div>
          </w:divsChild>
        </w:div>
        <w:div w:id="1282804220">
          <w:marLeft w:val="0"/>
          <w:marRight w:val="0"/>
          <w:marTop w:val="0"/>
          <w:marBottom w:val="0"/>
          <w:divBdr>
            <w:top w:val="none" w:sz="0" w:space="0" w:color="auto"/>
            <w:left w:val="none" w:sz="0" w:space="0" w:color="auto"/>
            <w:bottom w:val="none" w:sz="0" w:space="0" w:color="auto"/>
            <w:right w:val="none" w:sz="0" w:space="0" w:color="auto"/>
          </w:divBdr>
          <w:divsChild>
            <w:div w:id="44572953">
              <w:marLeft w:val="0"/>
              <w:marRight w:val="0"/>
              <w:marTop w:val="0"/>
              <w:marBottom w:val="0"/>
              <w:divBdr>
                <w:top w:val="none" w:sz="0" w:space="0" w:color="auto"/>
                <w:left w:val="none" w:sz="0" w:space="0" w:color="auto"/>
                <w:bottom w:val="none" w:sz="0" w:space="0" w:color="auto"/>
                <w:right w:val="none" w:sz="0" w:space="0" w:color="auto"/>
              </w:divBdr>
            </w:div>
          </w:divsChild>
        </w:div>
        <w:div w:id="1292591339">
          <w:marLeft w:val="0"/>
          <w:marRight w:val="0"/>
          <w:marTop w:val="0"/>
          <w:marBottom w:val="0"/>
          <w:divBdr>
            <w:top w:val="none" w:sz="0" w:space="0" w:color="auto"/>
            <w:left w:val="none" w:sz="0" w:space="0" w:color="auto"/>
            <w:bottom w:val="none" w:sz="0" w:space="0" w:color="auto"/>
            <w:right w:val="none" w:sz="0" w:space="0" w:color="auto"/>
          </w:divBdr>
          <w:divsChild>
            <w:div w:id="1540166733">
              <w:marLeft w:val="0"/>
              <w:marRight w:val="0"/>
              <w:marTop w:val="0"/>
              <w:marBottom w:val="0"/>
              <w:divBdr>
                <w:top w:val="none" w:sz="0" w:space="0" w:color="auto"/>
                <w:left w:val="none" w:sz="0" w:space="0" w:color="auto"/>
                <w:bottom w:val="none" w:sz="0" w:space="0" w:color="auto"/>
                <w:right w:val="none" w:sz="0" w:space="0" w:color="auto"/>
              </w:divBdr>
            </w:div>
          </w:divsChild>
        </w:div>
        <w:div w:id="1314791810">
          <w:marLeft w:val="0"/>
          <w:marRight w:val="0"/>
          <w:marTop w:val="0"/>
          <w:marBottom w:val="0"/>
          <w:divBdr>
            <w:top w:val="none" w:sz="0" w:space="0" w:color="auto"/>
            <w:left w:val="none" w:sz="0" w:space="0" w:color="auto"/>
            <w:bottom w:val="none" w:sz="0" w:space="0" w:color="auto"/>
            <w:right w:val="none" w:sz="0" w:space="0" w:color="auto"/>
          </w:divBdr>
          <w:divsChild>
            <w:div w:id="1434205677">
              <w:marLeft w:val="0"/>
              <w:marRight w:val="0"/>
              <w:marTop w:val="0"/>
              <w:marBottom w:val="0"/>
              <w:divBdr>
                <w:top w:val="none" w:sz="0" w:space="0" w:color="auto"/>
                <w:left w:val="none" w:sz="0" w:space="0" w:color="auto"/>
                <w:bottom w:val="none" w:sz="0" w:space="0" w:color="auto"/>
                <w:right w:val="none" w:sz="0" w:space="0" w:color="auto"/>
              </w:divBdr>
            </w:div>
          </w:divsChild>
        </w:div>
        <w:div w:id="1354458875">
          <w:marLeft w:val="0"/>
          <w:marRight w:val="0"/>
          <w:marTop w:val="0"/>
          <w:marBottom w:val="0"/>
          <w:divBdr>
            <w:top w:val="none" w:sz="0" w:space="0" w:color="auto"/>
            <w:left w:val="none" w:sz="0" w:space="0" w:color="auto"/>
            <w:bottom w:val="none" w:sz="0" w:space="0" w:color="auto"/>
            <w:right w:val="none" w:sz="0" w:space="0" w:color="auto"/>
          </w:divBdr>
          <w:divsChild>
            <w:div w:id="1908228650">
              <w:marLeft w:val="0"/>
              <w:marRight w:val="0"/>
              <w:marTop w:val="0"/>
              <w:marBottom w:val="0"/>
              <w:divBdr>
                <w:top w:val="none" w:sz="0" w:space="0" w:color="auto"/>
                <w:left w:val="none" w:sz="0" w:space="0" w:color="auto"/>
                <w:bottom w:val="none" w:sz="0" w:space="0" w:color="auto"/>
                <w:right w:val="none" w:sz="0" w:space="0" w:color="auto"/>
              </w:divBdr>
            </w:div>
          </w:divsChild>
        </w:div>
        <w:div w:id="1370956291">
          <w:marLeft w:val="0"/>
          <w:marRight w:val="0"/>
          <w:marTop w:val="0"/>
          <w:marBottom w:val="0"/>
          <w:divBdr>
            <w:top w:val="none" w:sz="0" w:space="0" w:color="auto"/>
            <w:left w:val="none" w:sz="0" w:space="0" w:color="auto"/>
            <w:bottom w:val="none" w:sz="0" w:space="0" w:color="auto"/>
            <w:right w:val="none" w:sz="0" w:space="0" w:color="auto"/>
          </w:divBdr>
          <w:divsChild>
            <w:div w:id="2116289969">
              <w:marLeft w:val="0"/>
              <w:marRight w:val="0"/>
              <w:marTop w:val="0"/>
              <w:marBottom w:val="0"/>
              <w:divBdr>
                <w:top w:val="none" w:sz="0" w:space="0" w:color="auto"/>
                <w:left w:val="none" w:sz="0" w:space="0" w:color="auto"/>
                <w:bottom w:val="none" w:sz="0" w:space="0" w:color="auto"/>
                <w:right w:val="none" w:sz="0" w:space="0" w:color="auto"/>
              </w:divBdr>
            </w:div>
          </w:divsChild>
        </w:div>
        <w:div w:id="1379356865">
          <w:marLeft w:val="0"/>
          <w:marRight w:val="0"/>
          <w:marTop w:val="0"/>
          <w:marBottom w:val="0"/>
          <w:divBdr>
            <w:top w:val="none" w:sz="0" w:space="0" w:color="auto"/>
            <w:left w:val="none" w:sz="0" w:space="0" w:color="auto"/>
            <w:bottom w:val="none" w:sz="0" w:space="0" w:color="auto"/>
            <w:right w:val="none" w:sz="0" w:space="0" w:color="auto"/>
          </w:divBdr>
          <w:divsChild>
            <w:div w:id="773942452">
              <w:marLeft w:val="0"/>
              <w:marRight w:val="0"/>
              <w:marTop w:val="0"/>
              <w:marBottom w:val="0"/>
              <w:divBdr>
                <w:top w:val="none" w:sz="0" w:space="0" w:color="auto"/>
                <w:left w:val="none" w:sz="0" w:space="0" w:color="auto"/>
                <w:bottom w:val="none" w:sz="0" w:space="0" w:color="auto"/>
                <w:right w:val="none" w:sz="0" w:space="0" w:color="auto"/>
              </w:divBdr>
            </w:div>
          </w:divsChild>
        </w:div>
        <w:div w:id="1379403554">
          <w:marLeft w:val="0"/>
          <w:marRight w:val="0"/>
          <w:marTop w:val="0"/>
          <w:marBottom w:val="0"/>
          <w:divBdr>
            <w:top w:val="none" w:sz="0" w:space="0" w:color="auto"/>
            <w:left w:val="none" w:sz="0" w:space="0" w:color="auto"/>
            <w:bottom w:val="none" w:sz="0" w:space="0" w:color="auto"/>
            <w:right w:val="none" w:sz="0" w:space="0" w:color="auto"/>
          </w:divBdr>
          <w:divsChild>
            <w:div w:id="1059790545">
              <w:marLeft w:val="0"/>
              <w:marRight w:val="0"/>
              <w:marTop w:val="0"/>
              <w:marBottom w:val="0"/>
              <w:divBdr>
                <w:top w:val="none" w:sz="0" w:space="0" w:color="auto"/>
                <w:left w:val="none" w:sz="0" w:space="0" w:color="auto"/>
                <w:bottom w:val="none" w:sz="0" w:space="0" w:color="auto"/>
                <w:right w:val="none" w:sz="0" w:space="0" w:color="auto"/>
              </w:divBdr>
            </w:div>
          </w:divsChild>
        </w:div>
        <w:div w:id="1390109157">
          <w:marLeft w:val="0"/>
          <w:marRight w:val="0"/>
          <w:marTop w:val="0"/>
          <w:marBottom w:val="0"/>
          <w:divBdr>
            <w:top w:val="none" w:sz="0" w:space="0" w:color="auto"/>
            <w:left w:val="none" w:sz="0" w:space="0" w:color="auto"/>
            <w:bottom w:val="none" w:sz="0" w:space="0" w:color="auto"/>
            <w:right w:val="none" w:sz="0" w:space="0" w:color="auto"/>
          </w:divBdr>
          <w:divsChild>
            <w:div w:id="1642156707">
              <w:marLeft w:val="0"/>
              <w:marRight w:val="0"/>
              <w:marTop w:val="0"/>
              <w:marBottom w:val="0"/>
              <w:divBdr>
                <w:top w:val="none" w:sz="0" w:space="0" w:color="auto"/>
                <w:left w:val="none" w:sz="0" w:space="0" w:color="auto"/>
                <w:bottom w:val="none" w:sz="0" w:space="0" w:color="auto"/>
                <w:right w:val="none" w:sz="0" w:space="0" w:color="auto"/>
              </w:divBdr>
            </w:div>
          </w:divsChild>
        </w:div>
        <w:div w:id="1412775365">
          <w:marLeft w:val="0"/>
          <w:marRight w:val="0"/>
          <w:marTop w:val="0"/>
          <w:marBottom w:val="0"/>
          <w:divBdr>
            <w:top w:val="none" w:sz="0" w:space="0" w:color="auto"/>
            <w:left w:val="none" w:sz="0" w:space="0" w:color="auto"/>
            <w:bottom w:val="none" w:sz="0" w:space="0" w:color="auto"/>
            <w:right w:val="none" w:sz="0" w:space="0" w:color="auto"/>
          </w:divBdr>
          <w:divsChild>
            <w:div w:id="2128156712">
              <w:marLeft w:val="0"/>
              <w:marRight w:val="0"/>
              <w:marTop w:val="0"/>
              <w:marBottom w:val="0"/>
              <w:divBdr>
                <w:top w:val="none" w:sz="0" w:space="0" w:color="auto"/>
                <w:left w:val="none" w:sz="0" w:space="0" w:color="auto"/>
                <w:bottom w:val="none" w:sz="0" w:space="0" w:color="auto"/>
                <w:right w:val="none" w:sz="0" w:space="0" w:color="auto"/>
              </w:divBdr>
            </w:div>
          </w:divsChild>
        </w:div>
        <w:div w:id="1458790095">
          <w:marLeft w:val="0"/>
          <w:marRight w:val="0"/>
          <w:marTop w:val="0"/>
          <w:marBottom w:val="0"/>
          <w:divBdr>
            <w:top w:val="none" w:sz="0" w:space="0" w:color="auto"/>
            <w:left w:val="none" w:sz="0" w:space="0" w:color="auto"/>
            <w:bottom w:val="none" w:sz="0" w:space="0" w:color="auto"/>
            <w:right w:val="none" w:sz="0" w:space="0" w:color="auto"/>
          </w:divBdr>
          <w:divsChild>
            <w:div w:id="1014649280">
              <w:marLeft w:val="0"/>
              <w:marRight w:val="0"/>
              <w:marTop w:val="0"/>
              <w:marBottom w:val="0"/>
              <w:divBdr>
                <w:top w:val="none" w:sz="0" w:space="0" w:color="auto"/>
                <w:left w:val="none" w:sz="0" w:space="0" w:color="auto"/>
                <w:bottom w:val="none" w:sz="0" w:space="0" w:color="auto"/>
                <w:right w:val="none" w:sz="0" w:space="0" w:color="auto"/>
              </w:divBdr>
            </w:div>
          </w:divsChild>
        </w:div>
        <w:div w:id="1469863080">
          <w:marLeft w:val="0"/>
          <w:marRight w:val="0"/>
          <w:marTop w:val="0"/>
          <w:marBottom w:val="0"/>
          <w:divBdr>
            <w:top w:val="none" w:sz="0" w:space="0" w:color="auto"/>
            <w:left w:val="none" w:sz="0" w:space="0" w:color="auto"/>
            <w:bottom w:val="none" w:sz="0" w:space="0" w:color="auto"/>
            <w:right w:val="none" w:sz="0" w:space="0" w:color="auto"/>
          </w:divBdr>
          <w:divsChild>
            <w:div w:id="79714239">
              <w:marLeft w:val="0"/>
              <w:marRight w:val="0"/>
              <w:marTop w:val="0"/>
              <w:marBottom w:val="0"/>
              <w:divBdr>
                <w:top w:val="none" w:sz="0" w:space="0" w:color="auto"/>
                <w:left w:val="none" w:sz="0" w:space="0" w:color="auto"/>
                <w:bottom w:val="none" w:sz="0" w:space="0" w:color="auto"/>
                <w:right w:val="none" w:sz="0" w:space="0" w:color="auto"/>
              </w:divBdr>
            </w:div>
          </w:divsChild>
        </w:div>
        <w:div w:id="1509055363">
          <w:marLeft w:val="0"/>
          <w:marRight w:val="0"/>
          <w:marTop w:val="0"/>
          <w:marBottom w:val="0"/>
          <w:divBdr>
            <w:top w:val="none" w:sz="0" w:space="0" w:color="auto"/>
            <w:left w:val="none" w:sz="0" w:space="0" w:color="auto"/>
            <w:bottom w:val="none" w:sz="0" w:space="0" w:color="auto"/>
            <w:right w:val="none" w:sz="0" w:space="0" w:color="auto"/>
          </w:divBdr>
          <w:divsChild>
            <w:div w:id="1851525953">
              <w:marLeft w:val="0"/>
              <w:marRight w:val="0"/>
              <w:marTop w:val="0"/>
              <w:marBottom w:val="0"/>
              <w:divBdr>
                <w:top w:val="none" w:sz="0" w:space="0" w:color="auto"/>
                <w:left w:val="none" w:sz="0" w:space="0" w:color="auto"/>
                <w:bottom w:val="none" w:sz="0" w:space="0" w:color="auto"/>
                <w:right w:val="none" w:sz="0" w:space="0" w:color="auto"/>
              </w:divBdr>
            </w:div>
          </w:divsChild>
        </w:div>
        <w:div w:id="1519151524">
          <w:marLeft w:val="0"/>
          <w:marRight w:val="0"/>
          <w:marTop w:val="0"/>
          <w:marBottom w:val="0"/>
          <w:divBdr>
            <w:top w:val="none" w:sz="0" w:space="0" w:color="auto"/>
            <w:left w:val="none" w:sz="0" w:space="0" w:color="auto"/>
            <w:bottom w:val="none" w:sz="0" w:space="0" w:color="auto"/>
            <w:right w:val="none" w:sz="0" w:space="0" w:color="auto"/>
          </w:divBdr>
          <w:divsChild>
            <w:div w:id="1936474756">
              <w:marLeft w:val="0"/>
              <w:marRight w:val="0"/>
              <w:marTop w:val="0"/>
              <w:marBottom w:val="0"/>
              <w:divBdr>
                <w:top w:val="none" w:sz="0" w:space="0" w:color="auto"/>
                <w:left w:val="none" w:sz="0" w:space="0" w:color="auto"/>
                <w:bottom w:val="none" w:sz="0" w:space="0" w:color="auto"/>
                <w:right w:val="none" w:sz="0" w:space="0" w:color="auto"/>
              </w:divBdr>
            </w:div>
          </w:divsChild>
        </w:div>
        <w:div w:id="1540849423">
          <w:marLeft w:val="0"/>
          <w:marRight w:val="0"/>
          <w:marTop w:val="0"/>
          <w:marBottom w:val="0"/>
          <w:divBdr>
            <w:top w:val="none" w:sz="0" w:space="0" w:color="auto"/>
            <w:left w:val="none" w:sz="0" w:space="0" w:color="auto"/>
            <w:bottom w:val="none" w:sz="0" w:space="0" w:color="auto"/>
            <w:right w:val="none" w:sz="0" w:space="0" w:color="auto"/>
          </w:divBdr>
          <w:divsChild>
            <w:div w:id="1953513732">
              <w:marLeft w:val="0"/>
              <w:marRight w:val="0"/>
              <w:marTop w:val="0"/>
              <w:marBottom w:val="0"/>
              <w:divBdr>
                <w:top w:val="none" w:sz="0" w:space="0" w:color="auto"/>
                <w:left w:val="none" w:sz="0" w:space="0" w:color="auto"/>
                <w:bottom w:val="none" w:sz="0" w:space="0" w:color="auto"/>
                <w:right w:val="none" w:sz="0" w:space="0" w:color="auto"/>
              </w:divBdr>
            </w:div>
          </w:divsChild>
        </w:div>
        <w:div w:id="1602059106">
          <w:marLeft w:val="0"/>
          <w:marRight w:val="0"/>
          <w:marTop w:val="0"/>
          <w:marBottom w:val="0"/>
          <w:divBdr>
            <w:top w:val="none" w:sz="0" w:space="0" w:color="auto"/>
            <w:left w:val="none" w:sz="0" w:space="0" w:color="auto"/>
            <w:bottom w:val="none" w:sz="0" w:space="0" w:color="auto"/>
            <w:right w:val="none" w:sz="0" w:space="0" w:color="auto"/>
          </w:divBdr>
          <w:divsChild>
            <w:div w:id="168302009">
              <w:marLeft w:val="0"/>
              <w:marRight w:val="0"/>
              <w:marTop w:val="0"/>
              <w:marBottom w:val="0"/>
              <w:divBdr>
                <w:top w:val="none" w:sz="0" w:space="0" w:color="auto"/>
                <w:left w:val="none" w:sz="0" w:space="0" w:color="auto"/>
                <w:bottom w:val="none" w:sz="0" w:space="0" w:color="auto"/>
                <w:right w:val="none" w:sz="0" w:space="0" w:color="auto"/>
              </w:divBdr>
            </w:div>
          </w:divsChild>
        </w:div>
        <w:div w:id="1604876024">
          <w:marLeft w:val="0"/>
          <w:marRight w:val="0"/>
          <w:marTop w:val="0"/>
          <w:marBottom w:val="0"/>
          <w:divBdr>
            <w:top w:val="none" w:sz="0" w:space="0" w:color="auto"/>
            <w:left w:val="none" w:sz="0" w:space="0" w:color="auto"/>
            <w:bottom w:val="none" w:sz="0" w:space="0" w:color="auto"/>
            <w:right w:val="none" w:sz="0" w:space="0" w:color="auto"/>
          </w:divBdr>
          <w:divsChild>
            <w:div w:id="1960716693">
              <w:marLeft w:val="0"/>
              <w:marRight w:val="0"/>
              <w:marTop w:val="0"/>
              <w:marBottom w:val="0"/>
              <w:divBdr>
                <w:top w:val="none" w:sz="0" w:space="0" w:color="auto"/>
                <w:left w:val="none" w:sz="0" w:space="0" w:color="auto"/>
                <w:bottom w:val="none" w:sz="0" w:space="0" w:color="auto"/>
                <w:right w:val="none" w:sz="0" w:space="0" w:color="auto"/>
              </w:divBdr>
            </w:div>
          </w:divsChild>
        </w:div>
        <w:div w:id="1619485417">
          <w:marLeft w:val="0"/>
          <w:marRight w:val="0"/>
          <w:marTop w:val="0"/>
          <w:marBottom w:val="0"/>
          <w:divBdr>
            <w:top w:val="none" w:sz="0" w:space="0" w:color="auto"/>
            <w:left w:val="none" w:sz="0" w:space="0" w:color="auto"/>
            <w:bottom w:val="none" w:sz="0" w:space="0" w:color="auto"/>
            <w:right w:val="none" w:sz="0" w:space="0" w:color="auto"/>
          </w:divBdr>
          <w:divsChild>
            <w:div w:id="1702243947">
              <w:marLeft w:val="0"/>
              <w:marRight w:val="0"/>
              <w:marTop w:val="0"/>
              <w:marBottom w:val="0"/>
              <w:divBdr>
                <w:top w:val="none" w:sz="0" w:space="0" w:color="auto"/>
                <w:left w:val="none" w:sz="0" w:space="0" w:color="auto"/>
                <w:bottom w:val="none" w:sz="0" w:space="0" w:color="auto"/>
                <w:right w:val="none" w:sz="0" w:space="0" w:color="auto"/>
              </w:divBdr>
            </w:div>
          </w:divsChild>
        </w:div>
        <w:div w:id="1635481877">
          <w:marLeft w:val="0"/>
          <w:marRight w:val="0"/>
          <w:marTop w:val="0"/>
          <w:marBottom w:val="0"/>
          <w:divBdr>
            <w:top w:val="none" w:sz="0" w:space="0" w:color="auto"/>
            <w:left w:val="none" w:sz="0" w:space="0" w:color="auto"/>
            <w:bottom w:val="none" w:sz="0" w:space="0" w:color="auto"/>
            <w:right w:val="none" w:sz="0" w:space="0" w:color="auto"/>
          </w:divBdr>
          <w:divsChild>
            <w:div w:id="948119160">
              <w:marLeft w:val="0"/>
              <w:marRight w:val="0"/>
              <w:marTop w:val="0"/>
              <w:marBottom w:val="0"/>
              <w:divBdr>
                <w:top w:val="none" w:sz="0" w:space="0" w:color="auto"/>
                <w:left w:val="none" w:sz="0" w:space="0" w:color="auto"/>
                <w:bottom w:val="none" w:sz="0" w:space="0" w:color="auto"/>
                <w:right w:val="none" w:sz="0" w:space="0" w:color="auto"/>
              </w:divBdr>
            </w:div>
          </w:divsChild>
        </w:div>
        <w:div w:id="1679045202">
          <w:marLeft w:val="0"/>
          <w:marRight w:val="0"/>
          <w:marTop w:val="0"/>
          <w:marBottom w:val="0"/>
          <w:divBdr>
            <w:top w:val="none" w:sz="0" w:space="0" w:color="auto"/>
            <w:left w:val="none" w:sz="0" w:space="0" w:color="auto"/>
            <w:bottom w:val="none" w:sz="0" w:space="0" w:color="auto"/>
            <w:right w:val="none" w:sz="0" w:space="0" w:color="auto"/>
          </w:divBdr>
          <w:divsChild>
            <w:div w:id="1737391202">
              <w:marLeft w:val="0"/>
              <w:marRight w:val="0"/>
              <w:marTop w:val="0"/>
              <w:marBottom w:val="0"/>
              <w:divBdr>
                <w:top w:val="none" w:sz="0" w:space="0" w:color="auto"/>
                <w:left w:val="none" w:sz="0" w:space="0" w:color="auto"/>
                <w:bottom w:val="none" w:sz="0" w:space="0" w:color="auto"/>
                <w:right w:val="none" w:sz="0" w:space="0" w:color="auto"/>
              </w:divBdr>
            </w:div>
          </w:divsChild>
        </w:div>
        <w:div w:id="1684090469">
          <w:marLeft w:val="0"/>
          <w:marRight w:val="0"/>
          <w:marTop w:val="0"/>
          <w:marBottom w:val="0"/>
          <w:divBdr>
            <w:top w:val="none" w:sz="0" w:space="0" w:color="auto"/>
            <w:left w:val="none" w:sz="0" w:space="0" w:color="auto"/>
            <w:bottom w:val="none" w:sz="0" w:space="0" w:color="auto"/>
            <w:right w:val="none" w:sz="0" w:space="0" w:color="auto"/>
          </w:divBdr>
          <w:divsChild>
            <w:div w:id="927079719">
              <w:marLeft w:val="0"/>
              <w:marRight w:val="0"/>
              <w:marTop w:val="0"/>
              <w:marBottom w:val="0"/>
              <w:divBdr>
                <w:top w:val="none" w:sz="0" w:space="0" w:color="auto"/>
                <w:left w:val="none" w:sz="0" w:space="0" w:color="auto"/>
                <w:bottom w:val="none" w:sz="0" w:space="0" w:color="auto"/>
                <w:right w:val="none" w:sz="0" w:space="0" w:color="auto"/>
              </w:divBdr>
            </w:div>
          </w:divsChild>
        </w:div>
        <w:div w:id="1690331900">
          <w:marLeft w:val="0"/>
          <w:marRight w:val="0"/>
          <w:marTop w:val="0"/>
          <w:marBottom w:val="0"/>
          <w:divBdr>
            <w:top w:val="none" w:sz="0" w:space="0" w:color="auto"/>
            <w:left w:val="none" w:sz="0" w:space="0" w:color="auto"/>
            <w:bottom w:val="none" w:sz="0" w:space="0" w:color="auto"/>
            <w:right w:val="none" w:sz="0" w:space="0" w:color="auto"/>
          </w:divBdr>
          <w:divsChild>
            <w:div w:id="646520173">
              <w:marLeft w:val="0"/>
              <w:marRight w:val="0"/>
              <w:marTop w:val="0"/>
              <w:marBottom w:val="0"/>
              <w:divBdr>
                <w:top w:val="none" w:sz="0" w:space="0" w:color="auto"/>
                <w:left w:val="none" w:sz="0" w:space="0" w:color="auto"/>
                <w:bottom w:val="none" w:sz="0" w:space="0" w:color="auto"/>
                <w:right w:val="none" w:sz="0" w:space="0" w:color="auto"/>
              </w:divBdr>
            </w:div>
          </w:divsChild>
        </w:div>
        <w:div w:id="1701658793">
          <w:marLeft w:val="0"/>
          <w:marRight w:val="0"/>
          <w:marTop w:val="0"/>
          <w:marBottom w:val="0"/>
          <w:divBdr>
            <w:top w:val="none" w:sz="0" w:space="0" w:color="auto"/>
            <w:left w:val="none" w:sz="0" w:space="0" w:color="auto"/>
            <w:bottom w:val="none" w:sz="0" w:space="0" w:color="auto"/>
            <w:right w:val="none" w:sz="0" w:space="0" w:color="auto"/>
          </w:divBdr>
          <w:divsChild>
            <w:div w:id="904997460">
              <w:marLeft w:val="0"/>
              <w:marRight w:val="0"/>
              <w:marTop w:val="0"/>
              <w:marBottom w:val="0"/>
              <w:divBdr>
                <w:top w:val="none" w:sz="0" w:space="0" w:color="auto"/>
                <w:left w:val="none" w:sz="0" w:space="0" w:color="auto"/>
                <w:bottom w:val="none" w:sz="0" w:space="0" w:color="auto"/>
                <w:right w:val="none" w:sz="0" w:space="0" w:color="auto"/>
              </w:divBdr>
            </w:div>
          </w:divsChild>
        </w:div>
        <w:div w:id="1718973609">
          <w:marLeft w:val="0"/>
          <w:marRight w:val="0"/>
          <w:marTop w:val="0"/>
          <w:marBottom w:val="0"/>
          <w:divBdr>
            <w:top w:val="none" w:sz="0" w:space="0" w:color="auto"/>
            <w:left w:val="none" w:sz="0" w:space="0" w:color="auto"/>
            <w:bottom w:val="none" w:sz="0" w:space="0" w:color="auto"/>
            <w:right w:val="none" w:sz="0" w:space="0" w:color="auto"/>
          </w:divBdr>
          <w:divsChild>
            <w:div w:id="647367293">
              <w:marLeft w:val="0"/>
              <w:marRight w:val="0"/>
              <w:marTop w:val="0"/>
              <w:marBottom w:val="0"/>
              <w:divBdr>
                <w:top w:val="none" w:sz="0" w:space="0" w:color="auto"/>
                <w:left w:val="none" w:sz="0" w:space="0" w:color="auto"/>
                <w:bottom w:val="none" w:sz="0" w:space="0" w:color="auto"/>
                <w:right w:val="none" w:sz="0" w:space="0" w:color="auto"/>
              </w:divBdr>
            </w:div>
          </w:divsChild>
        </w:div>
        <w:div w:id="1745955289">
          <w:marLeft w:val="0"/>
          <w:marRight w:val="0"/>
          <w:marTop w:val="0"/>
          <w:marBottom w:val="0"/>
          <w:divBdr>
            <w:top w:val="none" w:sz="0" w:space="0" w:color="auto"/>
            <w:left w:val="none" w:sz="0" w:space="0" w:color="auto"/>
            <w:bottom w:val="none" w:sz="0" w:space="0" w:color="auto"/>
            <w:right w:val="none" w:sz="0" w:space="0" w:color="auto"/>
          </w:divBdr>
          <w:divsChild>
            <w:div w:id="911740271">
              <w:marLeft w:val="0"/>
              <w:marRight w:val="0"/>
              <w:marTop w:val="0"/>
              <w:marBottom w:val="0"/>
              <w:divBdr>
                <w:top w:val="none" w:sz="0" w:space="0" w:color="auto"/>
                <w:left w:val="none" w:sz="0" w:space="0" w:color="auto"/>
                <w:bottom w:val="none" w:sz="0" w:space="0" w:color="auto"/>
                <w:right w:val="none" w:sz="0" w:space="0" w:color="auto"/>
              </w:divBdr>
            </w:div>
          </w:divsChild>
        </w:div>
        <w:div w:id="1772238956">
          <w:marLeft w:val="0"/>
          <w:marRight w:val="0"/>
          <w:marTop w:val="0"/>
          <w:marBottom w:val="0"/>
          <w:divBdr>
            <w:top w:val="none" w:sz="0" w:space="0" w:color="auto"/>
            <w:left w:val="none" w:sz="0" w:space="0" w:color="auto"/>
            <w:bottom w:val="none" w:sz="0" w:space="0" w:color="auto"/>
            <w:right w:val="none" w:sz="0" w:space="0" w:color="auto"/>
          </w:divBdr>
          <w:divsChild>
            <w:div w:id="169688354">
              <w:marLeft w:val="0"/>
              <w:marRight w:val="0"/>
              <w:marTop w:val="0"/>
              <w:marBottom w:val="0"/>
              <w:divBdr>
                <w:top w:val="none" w:sz="0" w:space="0" w:color="auto"/>
                <w:left w:val="none" w:sz="0" w:space="0" w:color="auto"/>
                <w:bottom w:val="none" w:sz="0" w:space="0" w:color="auto"/>
                <w:right w:val="none" w:sz="0" w:space="0" w:color="auto"/>
              </w:divBdr>
            </w:div>
          </w:divsChild>
        </w:div>
        <w:div w:id="1783496780">
          <w:marLeft w:val="0"/>
          <w:marRight w:val="0"/>
          <w:marTop w:val="0"/>
          <w:marBottom w:val="0"/>
          <w:divBdr>
            <w:top w:val="none" w:sz="0" w:space="0" w:color="auto"/>
            <w:left w:val="none" w:sz="0" w:space="0" w:color="auto"/>
            <w:bottom w:val="none" w:sz="0" w:space="0" w:color="auto"/>
            <w:right w:val="none" w:sz="0" w:space="0" w:color="auto"/>
          </w:divBdr>
          <w:divsChild>
            <w:div w:id="1034770017">
              <w:marLeft w:val="0"/>
              <w:marRight w:val="0"/>
              <w:marTop w:val="0"/>
              <w:marBottom w:val="0"/>
              <w:divBdr>
                <w:top w:val="none" w:sz="0" w:space="0" w:color="auto"/>
                <w:left w:val="none" w:sz="0" w:space="0" w:color="auto"/>
                <w:bottom w:val="none" w:sz="0" w:space="0" w:color="auto"/>
                <w:right w:val="none" w:sz="0" w:space="0" w:color="auto"/>
              </w:divBdr>
            </w:div>
          </w:divsChild>
        </w:div>
        <w:div w:id="1787381488">
          <w:marLeft w:val="0"/>
          <w:marRight w:val="0"/>
          <w:marTop w:val="0"/>
          <w:marBottom w:val="0"/>
          <w:divBdr>
            <w:top w:val="none" w:sz="0" w:space="0" w:color="auto"/>
            <w:left w:val="none" w:sz="0" w:space="0" w:color="auto"/>
            <w:bottom w:val="none" w:sz="0" w:space="0" w:color="auto"/>
            <w:right w:val="none" w:sz="0" w:space="0" w:color="auto"/>
          </w:divBdr>
          <w:divsChild>
            <w:div w:id="1468232248">
              <w:marLeft w:val="0"/>
              <w:marRight w:val="0"/>
              <w:marTop w:val="0"/>
              <w:marBottom w:val="0"/>
              <w:divBdr>
                <w:top w:val="none" w:sz="0" w:space="0" w:color="auto"/>
                <w:left w:val="none" w:sz="0" w:space="0" w:color="auto"/>
                <w:bottom w:val="none" w:sz="0" w:space="0" w:color="auto"/>
                <w:right w:val="none" w:sz="0" w:space="0" w:color="auto"/>
              </w:divBdr>
            </w:div>
          </w:divsChild>
        </w:div>
        <w:div w:id="1792482081">
          <w:marLeft w:val="0"/>
          <w:marRight w:val="0"/>
          <w:marTop w:val="0"/>
          <w:marBottom w:val="0"/>
          <w:divBdr>
            <w:top w:val="none" w:sz="0" w:space="0" w:color="auto"/>
            <w:left w:val="none" w:sz="0" w:space="0" w:color="auto"/>
            <w:bottom w:val="none" w:sz="0" w:space="0" w:color="auto"/>
            <w:right w:val="none" w:sz="0" w:space="0" w:color="auto"/>
          </w:divBdr>
          <w:divsChild>
            <w:div w:id="1381516522">
              <w:marLeft w:val="0"/>
              <w:marRight w:val="0"/>
              <w:marTop w:val="0"/>
              <w:marBottom w:val="0"/>
              <w:divBdr>
                <w:top w:val="none" w:sz="0" w:space="0" w:color="auto"/>
                <w:left w:val="none" w:sz="0" w:space="0" w:color="auto"/>
                <w:bottom w:val="none" w:sz="0" w:space="0" w:color="auto"/>
                <w:right w:val="none" w:sz="0" w:space="0" w:color="auto"/>
              </w:divBdr>
            </w:div>
          </w:divsChild>
        </w:div>
        <w:div w:id="1820031016">
          <w:marLeft w:val="0"/>
          <w:marRight w:val="0"/>
          <w:marTop w:val="0"/>
          <w:marBottom w:val="0"/>
          <w:divBdr>
            <w:top w:val="none" w:sz="0" w:space="0" w:color="auto"/>
            <w:left w:val="none" w:sz="0" w:space="0" w:color="auto"/>
            <w:bottom w:val="none" w:sz="0" w:space="0" w:color="auto"/>
            <w:right w:val="none" w:sz="0" w:space="0" w:color="auto"/>
          </w:divBdr>
          <w:divsChild>
            <w:div w:id="1072238552">
              <w:marLeft w:val="0"/>
              <w:marRight w:val="0"/>
              <w:marTop w:val="0"/>
              <w:marBottom w:val="0"/>
              <w:divBdr>
                <w:top w:val="none" w:sz="0" w:space="0" w:color="auto"/>
                <w:left w:val="none" w:sz="0" w:space="0" w:color="auto"/>
                <w:bottom w:val="none" w:sz="0" w:space="0" w:color="auto"/>
                <w:right w:val="none" w:sz="0" w:space="0" w:color="auto"/>
              </w:divBdr>
            </w:div>
          </w:divsChild>
        </w:div>
        <w:div w:id="1856845553">
          <w:marLeft w:val="0"/>
          <w:marRight w:val="0"/>
          <w:marTop w:val="0"/>
          <w:marBottom w:val="0"/>
          <w:divBdr>
            <w:top w:val="none" w:sz="0" w:space="0" w:color="auto"/>
            <w:left w:val="none" w:sz="0" w:space="0" w:color="auto"/>
            <w:bottom w:val="none" w:sz="0" w:space="0" w:color="auto"/>
            <w:right w:val="none" w:sz="0" w:space="0" w:color="auto"/>
          </w:divBdr>
          <w:divsChild>
            <w:div w:id="903641406">
              <w:marLeft w:val="0"/>
              <w:marRight w:val="0"/>
              <w:marTop w:val="0"/>
              <w:marBottom w:val="0"/>
              <w:divBdr>
                <w:top w:val="none" w:sz="0" w:space="0" w:color="auto"/>
                <w:left w:val="none" w:sz="0" w:space="0" w:color="auto"/>
                <w:bottom w:val="none" w:sz="0" w:space="0" w:color="auto"/>
                <w:right w:val="none" w:sz="0" w:space="0" w:color="auto"/>
              </w:divBdr>
            </w:div>
          </w:divsChild>
        </w:div>
        <w:div w:id="1856964523">
          <w:marLeft w:val="0"/>
          <w:marRight w:val="0"/>
          <w:marTop w:val="0"/>
          <w:marBottom w:val="0"/>
          <w:divBdr>
            <w:top w:val="none" w:sz="0" w:space="0" w:color="auto"/>
            <w:left w:val="none" w:sz="0" w:space="0" w:color="auto"/>
            <w:bottom w:val="none" w:sz="0" w:space="0" w:color="auto"/>
            <w:right w:val="none" w:sz="0" w:space="0" w:color="auto"/>
          </w:divBdr>
          <w:divsChild>
            <w:div w:id="11762455">
              <w:marLeft w:val="0"/>
              <w:marRight w:val="0"/>
              <w:marTop w:val="0"/>
              <w:marBottom w:val="0"/>
              <w:divBdr>
                <w:top w:val="none" w:sz="0" w:space="0" w:color="auto"/>
                <w:left w:val="none" w:sz="0" w:space="0" w:color="auto"/>
                <w:bottom w:val="none" w:sz="0" w:space="0" w:color="auto"/>
                <w:right w:val="none" w:sz="0" w:space="0" w:color="auto"/>
              </w:divBdr>
            </w:div>
            <w:div w:id="1422528165">
              <w:marLeft w:val="0"/>
              <w:marRight w:val="0"/>
              <w:marTop w:val="0"/>
              <w:marBottom w:val="0"/>
              <w:divBdr>
                <w:top w:val="none" w:sz="0" w:space="0" w:color="auto"/>
                <w:left w:val="none" w:sz="0" w:space="0" w:color="auto"/>
                <w:bottom w:val="none" w:sz="0" w:space="0" w:color="auto"/>
                <w:right w:val="none" w:sz="0" w:space="0" w:color="auto"/>
              </w:divBdr>
            </w:div>
          </w:divsChild>
        </w:div>
        <w:div w:id="1866558122">
          <w:marLeft w:val="0"/>
          <w:marRight w:val="0"/>
          <w:marTop w:val="0"/>
          <w:marBottom w:val="0"/>
          <w:divBdr>
            <w:top w:val="none" w:sz="0" w:space="0" w:color="auto"/>
            <w:left w:val="none" w:sz="0" w:space="0" w:color="auto"/>
            <w:bottom w:val="none" w:sz="0" w:space="0" w:color="auto"/>
            <w:right w:val="none" w:sz="0" w:space="0" w:color="auto"/>
          </w:divBdr>
          <w:divsChild>
            <w:div w:id="802701329">
              <w:marLeft w:val="0"/>
              <w:marRight w:val="0"/>
              <w:marTop w:val="0"/>
              <w:marBottom w:val="0"/>
              <w:divBdr>
                <w:top w:val="none" w:sz="0" w:space="0" w:color="auto"/>
                <w:left w:val="none" w:sz="0" w:space="0" w:color="auto"/>
                <w:bottom w:val="none" w:sz="0" w:space="0" w:color="auto"/>
                <w:right w:val="none" w:sz="0" w:space="0" w:color="auto"/>
              </w:divBdr>
            </w:div>
          </w:divsChild>
        </w:div>
        <w:div w:id="1896772754">
          <w:marLeft w:val="0"/>
          <w:marRight w:val="0"/>
          <w:marTop w:val="0"/>
          <w:marBottom w:val="0"/>
          <w:divBdr>
            <w:top w:val="none" w:sz="0" w:space="0" w:color="auto"/>
            <w:left w:val="none" w:sz="0" w:space="0" w:color="auto"/>
            <w:bottom w:val="none" w:sz="0" w:space="0" w:color="auto"/>
            <w:right w:val="none" w:sz="0" w:space="0" w:color="auto"/>
          </w:divBdr>
          <w:divsChild>
            <w:div w:id="1294025589">
              <w:marLeft w:val="0"/>
              <w:marRight w:val="0"/>
              <w:marTop w:val="0"/>
              <w:marBottom w:val="0"/>
              <w:divBdr>
                <w:top w:val="none" w:sz="0" w:space="0" w:color="auto"/>
                <w:left w:val="none" w:sz="0" w:space="0" w:color="auto"/>
                <w:bottom w:val="none" w:sz="0" w:space="0" w:color="auto"/>
                <w:right w:val="none" w:sz="0" w:space="0" w:color="auto"/>
              </w:divBdr>
            </w:div>
          </w:divsChild>
        </w:div>
        <w:div w:id="1903902061">
          <w:marLeft w:val="0"/>
          <w:marRight w:val="0"/>
          <w:marTop w:val="0"/>
          <w:marBottom w:val="0"/>
          <w:divBdr>
            <w:top w:val="none" w:sz="0" w:space="0" w:color="auto"/>
            <w:left w:val="none" w:sz="0" w:space="0" w:color="auto"/>
            <w:bottom w:val="none" w:sz="0" w:space="0" w:color="auto"/>
            <w:right w:val="none" w:sz="0" w:space="0" w:color="auto"/>
          </w:divBdr>
          <w:divsChild>
            <w:div w:id="1376193490">
              <w:marLeft w:val="0"/>
              <w:marRight w:val="0"/>
              <w:marTop w:val="0"/>
              <w:marBottom w:val="0"/>
              <w:divBdr>
                <w:top w:val="none" w:sz="0" w:space="0" w:color="auto"/>
                <w:left w:val="none" w:sz="0" w:space="0" w:color="auto"/>
                <w:bottom w:val="none" w:sz="0" w:space="0" w:color="auto"/>
                <w:right w:val="none" w:sz="0" w:space="0" w:color="auto"/>
              </w:divBdr>
            </w:div>
          </w:divsChild>
        </w:div>
        <w:div w:id="1940790287">
          <w:marLeft w:val="0"/>
          <w:marRight w:val="0"/>
          <w:marTop w:val="0"/>
          <w:marBottom w:val="0"/>
          <w:divBdr>
            <w:top w:val="none" w:sz="0" w:space="0" w:color="auto"/>
            <w:left w:val="none" w:sz="0" w:space="0" w:color="auto"/>
            <w:bottom w:val="none" w:sz="0" w:space="0" w:color="auto"/>
            <w:right w:val="none" w:sz="0" w:space="0" w:color="auto"/>
          </w:divBdr>
          <w:divsChild>
            <w:div w:id="1613391475">
              <w:marLeft w:val="0"/>
              <w:marRight w:val="0"/>
              <w:marTop w:val="0"/>
              <w:marBottom w:val="0"/>
              <w:divBdr>
                <w:top w:val="none" w:sz="0" w:space="0" w:color="auto"/>
                <w:left w:val="none" w:sz="0" w:space="0" w:color="auto"/>
                <w:bottom w:val="none" w:sz="0" w:space="0" w:color="auto"/>
                <w:right w:val="none" w:sz="0" w:space="0" w:color="auto"/>
              </w:divBdr>
            </w:div>
          </w:divsChild>
        </w:div>
        <w:div w:id="1943371663">
          <w:marLeft w:val="0"/>
          <w:marRight w:val="0"/>
          <w:marTop w:val="0"/>
          <w:marBottom w:val="0"/>
          <w:divBdr>
            <w:top w:val="none" w:sz="0" w:space="0" w:color="auto"/>
            <w:left w:val="none" w:sz="0" w:space="0" w:color="auto"/>
            <w:bottom w:val="none" w:sz="0" w:space="0" w:color="auto"/>
            <w:right w:val="none" w:sz="0" w:space="0" w:color="auto"/>
          </w:divBdr>
          <w:divsChild>
            <w:div w:id="666136056">
              <w:marLeft w:val="0"/>
              <w:marRight w:val="0"/>
              <w:marTop w:val="0"/>
              <w:marBottom w:val="0"/>
              <w:divBdr>
                <w:top w:val="none" w:sz="0" w:space="0" w:color="auto"/>
                <w:left w:val="none" w:sz="0" w:space="0" w:color="auto"/>
                <w:bottom w:val="none" w:sz="0" w:space="0" w:color="auto"/>
                <w:right w:val="none" w:sz="0" w:space="0" w:color="auto"/>
              </w:divBdr>
            </w:div>
          </w:divsChild>
        </w:div>
        <w:div w:id="1963727225">
          <w:marLeft w:val="0"/>
          <w:marRight w:val="0"/>
          <w:marTop w:val="0"/>
          <w:marBottom w:val="0"/>
          <w:divBdr>
            <w:top w:val="none" w:sz="0" w:space="0" w:color="auto"/>
            <w:left w:val="none" w:sz="0" w:space="0" w:color="auto"/>
            <w:bottom w:val="none" w:sz="0" w:space="0" w:color="auto"/>
            <w:right w:val="none" w:sz="0" w:space="0" w:color="auto"/>
          </w:divBdr>
          <w:divsChild>
            <w:div w:id="473527894">
              <w:marLeft w:val="0"/>
              <w:marRight w:val="0"/>
              <w:marTop w:val="0"/>
              <w:marBottom w:val="0"/>
              <w:divBdr>
                <w:top w:val="none" w:sz="0" w:space="0" w:color="auto"/>
                <w:left w:val="none" w:sz="0" w:space="0" w:color="auto"/>
                <w:bottom w:val="none" w:sz="0" w:space="0" w:color="auto"/>
                <w:right w:val="none" w:sz="0" w:space="0" w:color="auto"/>
              </w:divBdr>
            </w:div>
          </w:divsChild>
        </w:div>
        <w:div w:id="1963921641">
          <w:marLeft w:val="0"/>
          <w:marRight w:val="0"/>
          <w:marTop w:val="0"/>
          <w:marBottom w:val="0"/>
          <w:divBdr>
            <w:top w:val="none" w:sz="0" w:space="0" w:color="auto"/>
            <w:left w:val="none" w:sz="0" w:space="0" w:color="auto"/>
            <w:bottom w:val="none" w:sz="0" w:space="0" w:color="auto"/>
            <w:right w:val="none" w:sz="0" w:space="0" w:color="auto"/>
          </w:divBdr>
          <w:divsChild>
            <w:div w:id="2095281190">
              <w:marLeft w:val="0"/>
              <w:marRight w:val="0"/>
              <w:marTop w:val="0"/>
              <w:marBottom w:val="0"/>
              <w:divBdr>
                <w:top w:val="none" w:sz="0" w:space="0" w:color="auto"/>
                <w:left w:val="none" w:sz="0" w:space="0" w:color="auto"/>
                <w:bottom w:val="none" w:sz="0" w:space="0" w:color="auto"/>
                <w:right w:val="none" w:sz="0" w:space="0" w:color="auto"/>
              </w:divBdr>
            </w:div>
          </w:divsChild>
        </w:div>
        <w:div w:id="1990742347">
          <w:marLeft w:val="0"/>
          <w:marRight w:val="0"/>
          <w:marTop w:val="0"/>
          <w:marBottom w:val="0"/>
          <w:divBdr>
            <w:top w:val="none" w:sz="0" w:space="0" w:color="auto"/>
            <w:left w:val="none" w:sz="0" w:space="0" w:color="auto"/>
            <w:bottom w:val="none" w:sz="0" w:space="0" w:color="auto"/>
            <w:right w:val="none" w:sz="0" w:space="0" w:color="auto"/>
          </w:divBdr>
          <w:divsChild>
            <w:div w:id="1875968920">
              <w:marLeft w:val="0"/>
              <w:marRight w:val="0"/>
              <w:marTop w:val="0"/>
              <w:marBottom w:val="0"/>
              <w:divBdr>
                <w:top w:val="none" w:sz="0" w:space="0" w:color="auto"/>
                <w:left w:val="none" w:sz="0" w:space="0" w:color="auto"/>
                <w:bottom w:val="none" w:sz="0" w:space="0" w:color="auto"/>
                <w:right w:val="none" w:sz="0" w:space="0" w:color="auto"/>
              </w:divBdr>
            </w:div>
          </w:divsChild>
        </w:div>
        <w:div w:id="1997681132">
          <w:marLeft w:val="0"/>
          <w:marRight w:val="0"/>
          <w:marTop w:val="0"/>
          <w:marBottom w:val="0"/>
          <w:divBdr>
            <w:top w:val="none" w:sz="0" w:space="0" w:color="auto"/>
            <w:left w:val="none" w:sz="0" w:space="0" w:color="auto"/>
            <w:bottom w:val="none" w:sz="0" w:space="0" w:color="auto"/>
            <w:right w:val="none" w:sz="0" w:space="0" w:color="auto"/>
          </w:divBdr>
          <w:divsChild>
            <w:div w:id="832450690">
              <w:marLeft w:val="0"/>
              <w:marRight w:val="0"/>
              <w:marTop w:val="0"/>
              <w:marBottom w:val="0"/>
              <w:divBdr>
                <w:top w:val="none" w:sz="0" w:space="0" w:color="auto"/>
                <w:left w:val="none" w:sz="0" w:space="0" w:color="auto"/>
                <w:bottom w:val="none" w:sz="0" w:space="0" w:color="auto"/>
                <w:right w:val="none" w:sz="0" w:space="0" w:color="auto"/>
              </w:divBdr>
            </w:div>
          </w:divsChild>
        </w:div>
        <w:div w:id="2016568695">
          <w:marLeft w:val="0"/>
          <w:marRight w:val="0"/>
          <w:marTop w:val="0"/>
          <w:marBottom w:val="0"/>
          <w:divBdr>
            <w:top w:val="none" w:sz="0" w:space="0" w:color="auto"/>
            <w:left w:val="none" w:sz="0" w:space="0" w:color="auto"/>
            <w:bottom w:val="none" w:sz="0" w:space="0" w:color="auto"/>
            <w:right w:val="none" w:sz="0" w:space="0" w:color="auto"/>
          </w:divBdr>
          <w:divsChild>
            <w:div w:id="1159733363">
              <w:marLeft w:val="0"/>
              <w:marRight w:val="0"/>
              <w:marTop w:val="0"/>
              <w:marBottom w:val="0"/>
              <w:divBdr>
                <w:top w:val="none" w:sz="0" w:space="0" w:color="auto"/>
                <w:left w:val="none" w:sz="0" w:space="0" w:color="auto"/>
                <w:bottom w:val="none" w:sz="0" w:space="0" w:color="auto"/>
                <w:right w:val="none" w:sz="0" w:space="0" w:color="auto"/>
              </w:divBdr>
            </w:div>
          </w:divsChild>
        </w:div>
        <w:div w:id="2029871236">
          <w:marLeft w:val="0"/>
          <w:marRight w:val="0"/>
          <w:marTop w:val="0"/>
          <w:marBottom w:val="0"/>
          <w:divBdr>
            <w:top w:val="none" w:sz="0" w:space="0" w:color="auto"/>
            <w:left w:val="none" w:sz="0" w:space="0" w:color="auto"/>
            <w:bottom w:val="none" w:sz="0" w:space="0" w:color="auto"/>
            <w:right w:val="none" w:sz="0" w:space="0" w:color="auto"/>
          </w:divBdr>
          <w:divsChild>
            <w:div w:id="844319359">
              <w:marLeft w:val="0"/>
              <w:marRight w:val="0"/>
              <w:marTop w:val="0"/>
              <w:marBottom w:val="0"/>
              <w:divBdr>
                <w:top w:val="none" w:sz="0" w:space="0" w:color="auto"/>
                <w:left w:val="none" w:sz="0" w:space="0" w:color="auto"/>
                <w:bottom w:val="none" w:sz="0" w:space="0" w:color="auto"/>
                <w:right w:val="none" w:sz="0" w:space="0" w:color="auto"/>
              </w:divBdr>
            </w:div>
          </w:divsChild>
        </w:div>
        <w:div w:id="2092576846">
          <w:marLeft w:val="0"/>
          <w:marRight w:val="0"/>
          <w:marTop w:val="0"/>
          <w:marBottom w:val="0"/>
          <w:divBdr>
            <w:top w:val="none" w:sz="0" w:space="0" w:color="auto"/>
            <w:left w:val="none" w:sz="0" w:space="0" w:color="auto"/>
            <w:bottom w:val="none" w:sz="0" w:space="0" w:color="auto"/>
            <w:right w:val="none" w:sz="0" w:space="0" w:color="auto"/>
          </w:divBdr>
          <w:divsChild>
            <w:div w:id="168108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659">
      <w:bodyDiv w:val="1"/>
      <w:marLeft w:val="0"/>
      <w:marRight w:val="0"/>
      <w:marTop w:val="0"/>
      <w:marBottom w:val="0"/>
      <w:divBdr>
        <w:top w:val="none" w:sz="0" w:space="0" w:color="auto"/>
        <w:left w:val="none" w:sz="0" w:space="0" w:color="auto"/>
        <w:bottom w:val="none" w:sz="0" w:space="0" w:color="auto"/>
        <w:right w:val="none" w:sz="0" w:space="0" w:color="auto"/>
      </w:divBdr>
    </w:div>
    <w:div w:id="29113824">
      <w:bodyDiv w:val="1"/>
      <w:marLeft w:val="0"/>
      <w:marRight w:val="0"/>
      <w:marTop w:val="0"/>
      <w:marBottom w:val="0"/>
      <w:divBdr>
        <w:top w:val="none" w:sz="0" w:space="0" w:color="auto"/>
        <w:left w:val="none" w:sz="0" w:space="0" w:color="auto"/>
        <w:bottom w:val="none" w:sz="0" w:space="0" w:color="auto"/>
        <w:right w:val="none" w:sz="0" w:space="0" w:color="auto"/>
      </w:divBdr>
    </w:div>
    <w:div w:id="36324818">
      <w:bodyDiv w:val="1"/>
      <w:marLeft w:val="0"/>
      <w:marRight w:val="0"/>
      <w:marTop w:val="0"/>
      <w:marBottom w:val="0"/>
      <w:divBdr>
        <w:top w:val="none" w:sz="0" w:space="0" w:color="auto"/>
        <w:left w:val="none" w:sz="0" w:space="0" w:color="auto"/>
        <w:bottom w:val="none" w:sz="0" w:space="0" w:color="auto"/>
        <w:right w:val="none" w:sz="0" w:space="0" w:color="auto"/>
      </w:divBdr>
    </w:div>
    <w:div w:id="104273773">
      <w:bodyDiv w:val="1"/>
      <w:marLeft w:val="0"/>
      <w:marRight w:val="0"/>
      <w:marTop w:val="0"/>
      <w:marBottom w:val="0"/>
      <w:divBdr>
        <w:top w:val="none" w:sz="0" w:space="0" w:color="auto"/>
        <w:left w:val="none" w:sz="0" w:space="0" w:color="auto"/>
        <w:bottom w:val="none" w:sz="0" w:space="0" w:color="auto"/>
        <w:right w:val="none" w:sz="0" w:space="0" w:color="auto"/>
      </w:divBdr>
    </w:div>
    <w:div w:id="117073621">
      <w:bodyDiv w:val="1"/>
      <w:marLeft w:val="0"/>
      <w:marRight w:val="0"/>
      <w:marTop w:val="0"/>
      <w:marBottom w:val="0"/>
      <w:divBdr>
        <w:top w:val="none" w:sz="0" w:space="0" w:color="auto"/>
        <w:left w:val="none" w:sz="0" w:space="0" w:color="auto"/>
        <w:bottom w:val="none" w:sz="0" w:space="0" w:color="auto"/>
        <w:right w:val="none" w:sz="0" w:space="0" w:color="auto"/>
      </w:divBdr>
    </w:div>
    <w:div w:id="166335233">
      <w:bodyDiv w:val="1"/>
      <w:marLeft w:val="0"/>
      <w:marRight w:val="0"/>
      <w:marTop w:val="0"/>
      <w:marBottom w:val="0"/>
      <w:divBdr>
        <w:top w:val="none" w:sz="0" w:space="0" w:color="auto"/>
        <w:left w:val="none" w:sz="0" w:space="0" w:color="auto"/>
        <w:bottom w:val="none" w:sz="0" w:space="0" w:color="auto"/>
        <w:right w:val="none" w:sz="0" w:space="0" w:color="auto"/>
      </w:divBdr>
    </w:div>
    <w:div w:id="177622208">
      <w:bodyDiv w:val="1"/>
      <w:marLeft w:val="0"/>
      <w:marRight w:val="0"/>
      <w:marTop w:val="0"/>
      <w:marBottom w:val="0"/>
      <w:divBdr>
        <w:top w:val="none" w:sz="0" w:space="0" w:color="auto"/>
        <w:left w:val="none" w:sz="0" w:space="0" w:color="auto"/>
        <w:bottom w:val="none" w:sz="0" w:space="0" w:color="auto"/>
        <w:right w:val="none" w:sz="0" w:space="0" w:color="auto"/>
      </w:divBdr>
    </w:div>
    <w:div w:id="185026801">
      <w:bodyDiv w:val="1"/>
      <w:marLeft w:val="0"/>
      <w:marRight w:val="0"/>
      <w:marTop w:val="0"/>
      <w:marBottom w:val="0"/>
      <w:divBdr>
        <w:top w:val="none" w:sz="0" w:space="0" w:color="auto"/>
        <w:left w:val="none" w:sz="0" w:space="0" w:color="auto"/>
        <w:bottom w:val="none" w:sz="0" w:space="0" w:color="auto"/>
        <w:right w:val="none" w:sz="0" w:space="0" w:color="auto"/>
      </w:divBdr>
    </w:div>
    <w:div w:id="193200505">
      <w:bodyDiv w:val="1"/>
      <w:marLeft w:val="0"/>
      <w:marRight w:val="0"/>
      <w:marTop w:val="0"/>
      <w:marBottom w:val="0"/>
      <w:divBdr>
        <w:top w:val="none" w:sz="0" w:space="0" w:color="auto"/>
        <w:left w:val="none" w:sz="0" w:space="0" w:color="auto"/>
        <w:bottom w:val="none" w:sz="0" w:space="0" w:color="auto"/>
        <w:right w:val="none" w:sz="0" w:space="0" w:color="auto"/>
      </w:divBdr>
    </w:div>
    <w:div w:id="201594913">
      <w:bodyDiv w:val="1"/>
      <w:marLeft w:val="0"/>
      <w:marRight w:val="0"/>
      <w:marTop w:val="0"/>
      <w:marBottom w:val="0"/>
      <w:divBdr>
        <w:top w:val="none" w:sz="0" w:space="0" w:color="auto"/>
        <w:left w:val="none" w:sz="0" w:space="0" w:color="auto"/>
        <w:bottom w:val="none" w:sz="0" w:space="0" w:color="auto"/>
        <w:right w:val="none" w:sz="0" w:space="0" w:color="auto"/>
      </w:divBdr>
    </w:div>
    <w:div w:id="247807090">
      <w:bodyDiv w:val="1"/>
      <w:marLeft w:val="0"/>
      <w:marRight w:val="0"/>
      <w:marTop w:val="0"/>
      <w:marBottom w:val="0"/>
      <w:divBdr>
        <w:top w:val="none" w:sz="0" w:space="0" w:color="auto"/>
        <w:left w:val="none" w:sz="0" w:space="0" w:color="auto"/>
        <w:bottom w:val="none" w:sz="0" w:space="0" w:color="auto"/>
        <w:right w:val="none" w:sz="0" w:space="0" w:color="auto"/>
      </w:divBdr>
    </w:div>
    <w:div w:id="253780361">
      <w:bodyDiv w:val="1"/>
      <w:marLeft w:val="0"/>
      <w:marRight w:val="0"/>
      <w:marTop w:val="0"/>
      <w:marBottom w:val="0"/>
      <w:divBdr>
        <w:top w:val="none" w:sz="0" w:space="0" w:color="auto"/>
        <w:left w:val="none" w:sz="0" w:space="0" w:color="auto"/>
        <w:bottom w:val="none" w:sz="0" w:space="0" w:color="auto"/>
        <w:right w:val="none" w:sz="0" w:space="0" w:color="auto"/>
      </w:divBdr>
    </w:div>
    <w:div w:id="277176885">
      <w:bodyDiv w:val="1"/>
      <w:marLeft w:val="0"/>
      <w:marRight w:val="0"/>
      <w:marTop w:val="0"/>
      <w:marBottom w:val="0"/>
      <w:divBdr>
        <w:top w:val="none" w:sz="0" w:space="0" w:color="auto"/>
        <w:left w:val="none" w:sz="0" w:space="0" w:color="auto"/>
        <w:bottom w:val="none" w:sz="0" w:space="0" w:color="auto"/>
        <w:right w:val="none" w:sz="0" w:space="0" w:color="auto"/>
      </w:divBdr>
    </w:div>
    <w:div w:id="288631773">
      <w:bodyDiv w:val="1"/>
      <w:marLeft w:val="0"/>
      <w:marRight w:val="0"/>
      <w:marTop w:val="0"/>
      <w:marBottom w:val="0"/>
      <w:divBdr>
        <w:top w:val="none" w:sz="0" w:space="0" w:color="auto"/>
        <w:left w:val="none" w:sz="0" w:space="0" w:color="auto"/>
        <w:bottom w:val="none" w:sz="0" w:space="0" w:color="auto"/>
        <w:right w:val="none" w:sz="0" w:space="0" w:color="auto"/>
      </w:divBdr>
    </w:div>
    <w:div w:id="298416781">
      <w:bodyDiv w:val="1"/>
      <w:marLeft w:val="0"/>
      <w:marRight w:val="0"/>
      <w:marTop w:val="0"/>
      <w:marBottom w:val="0"/>
      <w:divBdr>
        <w:top w:val="none" w:sz="0" w:space="0" w:color="auto"/>
        <w:left w:val="none" w:sz="0" w:space="0" w:color="auto"/>
        <w:bottom w:val="none" w:sz="0" w:space="0" w:color="auto"/>
        <w:right w:val="none" w:sz="0" w:space="0" w:color="auto"/>
      </w:divBdr>
    </w:div>
    <w:div w:id="301738612">
      <w:bodyDiv w:val="1"/>
      <w:marLeft w:val="0"/>
      <w:marRight w:val="0"/>
      <w:marTop w:val="0"/>
      <w:marBottom w:val="0"/>
      <w:divBdr>
        <w:top w:val="none" w:sz="0" w:space="0" w:color="auto"/>
        <w:left w:val="none" w:sz="0" w:space="0" w:color="auto"/>
        <w:bottom w:val="none" w:sz="0" w:space="0" w:color="auto"/>
        <w:right w:val="none" w:sz="0" w:space="0" w:color="auto"/>
      </w:divBdr>
    </w:div>
    <w:div w:id="305546969">
      <w:bodyDiv w:val="1"/>
      <w:marLeft w:val="0"/>
      <w:marRight w:val="0"/>
      <w:marTop w:val="0"/>
      <w:marBottom w:val="0"/>
      <w:divBdr>
        <w:top w:val="none" w:sz="0" w:space="0" w:color="auto"/>
        <w:left w:val="none" w:sz="0" w:space="0" w:color="auto"/>
        <w:bottom w:val="none" w:sz="0" w:space="0" w:color="auto"/>
        <w:right w:val="none" w:sz="0" w:space="0" w:color="auto"/>
      </w:divBdr>
    </w:div>
    <w:div w:id="364252465">
      <w:bodyDiv w:val="1"/>
      <w:marLeft w:val="0"/>
      <w:marRight w:val="0"/>
      <w:marTop w:val="0"/>
      <w:marBottom w:val="0"/>
      <w:divBdr>
        <w:top w:val="none" w:sz="0" w:space="0" w:color="auto"/>
        <w:left w:val="none" w:sz="0" w:space="0" w:color="auto"/>
        <w:bottom w:val="none" w:sz="0" w:space="0" w:color="auto"/>
        <w:right w:val="none" w:sz="0" w:space="0" w:color="auto"/>
      </w:divBdr>
    </w:div>
    <w:div w:id="368917111">
      <w:bodyDiv w:val="1"/>
      <w:marLeft w:val="0"/>
      <w:marRight w:val="0"/>
      <w:marTop w:val="0"/>
      <w:marBottom w:val="0"/>
      <w:divBdr>
        <w:top w:val="none" w:sz="0" w:space="0" w:color="auto"/>
        <w:left w:val="none" w:sz="0" w:space="0" w:color="auto"/>
        <w:bottom w:val="none" w:sz="0" w:space="0" w:color="auto"/>
        <w:right w:val="none" w:sz="0" w:space="0" w:color="auto"/>
      </w:divBdr>
    </w:div>
    <w:div w:id="412163285">
      <w:bodyDiv w:val="1"/>
      <w:marLeft w:val="0"/>
      <w:marRight w:val="0"/>
      <w:marTop w:val="0"/>
      <w:marBottom w:val="0"/>
      <w:divBdr>
        <w:top w:val="none" w:sz="0" w:space="0" w:color="auto"/>
        <w:left w:val="none" w:sz="0" w:space="0" w:color="auto"/>
        <w:bottom w:val="none" w:sz="0" w:space="0" w:color="auto"/>
        <w:right w:val="none" w:sz="0" w:space="0" w:color="auto"/>
      </w:divBdr>
      <w:divsChild>
        <w:div w:id="269898156">
          <w:marLeft w:val="0"/>
          <w:marRight w:val="0"/>
          <w:marTop w:val="0"/>
          <w:marBottom w:val="0"/>
          <w:divBdr>
            <w:top w:val="none" w:sz="0" w:space="0" w:color="auto"/>
            <w:left w:val="none" w:sz="0" w:space="0" w:color="auto"/>
            <w:bottom w:val="none" w:sz="0" w:space="0" w:color="auto"/>
            <w:right w:val="none" w:sz="0" w:space="0" w:color="auto"/>
          </w:divBdr>
        </w:div>
        <w:div w:id="1463380840">
          <w:marLeft w:val="0"/>
          <w:marRight w:val="0"/>
          <w:marTop w:val="0"/>
          <w:marBottom w:val="0"/>
          <w:divBdr>
            <w:top w:val="none" w:sz="0" w:space="0" w:color="auto"/>
            <w:left w:val="none" w:sz="0" w:space="0" w:color="auto"/>
            <w:bottom w:val="none" w:sz="0" w:space="0" w:color="auto"/>
            <w:right w:val="none" w:sz="0" w:space="0" w:color="auto"/>
          </w:divBdr>
        </w:div>
        <w:div w:id="719594452">
          <w:marLeft w:val="0"/>
          <w:marRight w:val="0"/>
          <w:marTop w:val="0"/>
          <w:marBottom w:val="0"/>
          <w:divBdr>
            <w:top w:val="none" w:sz="0" w:space="0" w:color="auto"/>
            <w:left w:val="none" w:sz="0" w:space="0" w:color="auto"/>
            <w:bottom w:val="none" w:sz="0" w:space="0" w:color="auto"/>
            <w:right w:val="none" w:sz="0" w:space="0" w:color="auto"/>
          </w:divBdr>
        </w:div>
        <w:div w:id="233055836">
          <w:marLeft w:val="0"/>
          <w:marRight w:val="0"/>
          <w:marTop w:val="0"/>
          <w:marBottom w:val="0"/>
          <w:divBdr>
            <w:top w:val="none" w:sz="0" w:space="0" w:color="auto"/>
            <w:left w:val="none" w:sz="0" w:space="0" w:color="auto"/>
            <w:bottom w:val="none" w:sz="0" w:space="0" w:color="auto"/>
            <w:right w:val="none" w:sz="0" w:space="0" w:color="auto"/>
          </w:divBdr>
        </w:div>
      </w:divsChild>
    </w:div>
    <w:div w:id="463425582">
      <w:bodyDiv w:val="1"/>
      <w:marLeft w:val="0"/>
      <w:marRight w:val="0"/>
      <w:marTop w:val="0"/>
      <w:marBottom w:val="0"/>
      <w:divBdr>
        <w:top w:val="none" w:sz="0" w:space="0" w:color="auto"/>
        <w:left w:val="none" w:sz="0" w:space="0" w:color="auto"/>
        <w:bottom w:val="none" w:sz="0" w:space="0" w:color="auto"/>
        <w:right w:val="none" w:sz="0" w:space="0" w:color="auto"/>
      </w:divBdr>
      <w:divsChild>
        <w:div w:id="510804602">
          <w:marLeft w:val="0"/>
          <w:marRight w:val="0"/>
          <w:marTop w:val="0"/>
          <w:marBottom w:val="0"/>
          <w:divBdr>
            <w:top w:val="none" w:sz="0" w:space="0" w:color="auto"/>
            <w:left w:val="none" w:sz="0" w:space="0" w:color="auto"/>
            <w:bottom w:val="none" w:sz="0" w:space="0" w:color="auto"/>
            <w:right w:val="none" w:sz="0" w:space="0" w:color="auto"/>
          </w:divBdr>
        </w:div>
        <w:div w:id="1646395788">
          <w:marLeft w:val="0"/>
          <w:marRight w:val="0"/>
          <w:marTop w:val="0"/>
          <w:marBottom w:val="0"/>
          <w:divBdr>
            <w:top w:val="none" w:sz="0" w:space="0" w:color="auto"/>
            <w:left w:val="none" w:sz="0" w:space="0" w:color="auto"/>
            <w:bottom w:val="none" w:sz="0" w:space="0" w:color="auto"/>
            <w:right w:val="none" w:sz="0" w:space="0" w:color="auto"/>
          </w:divBdr>
        </w:div>
        <w:div w:id="1704865569">
          <w:marLeft w:val="0"/>
          <w:marRight w:val="0"/>
          <w:marTop w:val="0"/>
          <w:marBottom w:val="0"/>
          <w:divBdr>
            <w:top w:val="none" w:sz="0" w:space="0" w:color="auto"/>
            <w:left w:val="none" w:sz="0" w:space="0" w:color="auto"/>
            <w:bottom w:val="none" w:sz="0" w:space="0" w:color="auto"/>
            <w:right w:val="none" w:sz="0" w:space="0" w:color="auto"/>
          </w:divBdr>
        </w:div>
      </w:divsChild>
    </w:div>
    <w:div w:id="482624870">
      <w:bodyDiv w:val="1"/>
      <w:marLeft w:val="0"/>
      <w:marRight w:val="0"/>
      <w:marTop w:val="0"/>
      <w:marBottom w:val="0"/>
      <w:divBdr>
        <w:top w:val="none" w:sz="0" w:space="0" w:color="auto"/>
        <w:left w:val="none" w:sz="0" w:space="0" w:color="auto"/>
        <w:bottom w:val="none" w:sz="0" w:space="0" w:color="auto"/>
        <w:right w:val="none" w:sz="0" w:space="0" w:color="auto"/>
      </w:divBdr>
    </w:div>
    <w:div w:id="558828766">
      <w:bodyDiv w:val="1"/>
      <w:marLeft w:val="0"/>
      <w:marRight w:val="0"/>
      <w:marTop w:val="0"/>
      <w:marBottom w:val="0"/>
      <w:divBdr>
        <w:top w:val="none" w:sz="0" w:space="0" w:color="auto"/>
        <w:left w:val="none" w:sz="0" w:space="0" w:color="auto"/>
        <w:bottom w:val="none" w:sz="0" w:space="0" w:color="auto"/>
        <w:right w:val="none" w:sz="0" w:space="0" w:color="auto"/>
      </w:divBdr>
      <w:divsChild>
        <w:div w:id="653143306">
          <w:marLeft w:val="0"/>
          <w:marRight w:val="0"/>
          <w:marTop w:val="0"/>
          <w:marBottom w:val="0"/>
          <w:divBdr>
            <w:top w:val="none" w:sz="0" w:space="0" w:color="auto"/>
            <w:left w:val="none" w:sz="0" w:space="0" w:color="auto"/>
            <w:bottom w:val="none" w:sz="0" w:space="0" w:color="auto"/>
            <w:right w:val="none" w:sz="0" w:space="0" w:color="auto"/>
          </w:divBdr>
        </w:div>
        <w:div w:id="2003965002">
          <w:marLeft w:val="0"/>
          <w:marRight w:val="0"/>
          <w:marTop w:val="0"/>
          <w:marBottom w:val="0"/>
          <w:divBdr>
            <w:top w:val="none" w:sz="0" w:space="0" w:color="auto"/>
            <w:left w:val="none" w:sz="0" w:space="0" w:color="auto"/>
            <w:bottom w:val="none" w:sz="0" w:space="0" w:color="auto"/>
            <w:right w:val="none" w:sz="0" w:space="0" w:color="auto"/>
          </w:divBdr>
        </w:div>
        <w:div w:id="1507285019">
          <w:marLeft w:val="0"/>
          <w:marRight w:val="0"/>
          <w:marTop w:val="0"/>
          <w:marBottom w:val="0"/>
          <w:divBdr>
            <w:top w:val="none" w:sz="0" w:space="0" w:color="auto"/>
            <w:left w:val="none" w:sz="0" w:space="0" w:color="auto"/>
            <w:bottom w:val="none" w:sz="0" w:space="0" w:color="auto"/>
            <w:right w:val="none" w:sz="0" w:space="0" w:color="auto"/>
          </w:divBdr>
        </w:div>
      </w:divsChild>
    </w:div>
    <w:div w:id="601883906">
      <w:bodyDiv w:val="1"/>
      <w:marLeft w:val="0"/>
      <w:marRight w:val="0"/>
      <w:marTop w:val="0"/>
      <w:marBottom w:val="0"/>
      <w:divBdr>
        <w:top w:val="none" w:sz="0" w:space="0" w:color="auto"/>
        <w:left w:val="none" w:sz="0" w:space="0" w:color="auto"/>
        <w:bottom w:val="none" w:sz="0" w:space="0" w:color="auto"/>
        <w:right w:val="none" w:sz="0" w:space="0" w:color="auto"/>
      </w:divBdr>
    </w:div>
    <w:div w:id="666372275">
      <w:bodyDiv w:val="1"/>
      <w:marLeft w:val="0"/>
      <w:marRight w:val="0"/>
      <w:marTop w:val="0"/>
      <w:marBottom w:val="0"/>
      <w:divBdr>
        <w:top w:val="none" w:sz="0" w:space="0" w:color="auto"/>
        <w:left w:val="none" w:sz="0" w:space="0" w:color="auto"/>
        <w:bottom w:val="none" w:sz="0" w:space="0" w:color="auto"/>
        <w:right w:val="none" w:sz="0" w:space="0" w:color="auto"/>
      </w:divBdr>
    </w:div>
    <w:div w:id="742339509">
      <w:bodyDiv w:val="1"/>
      <w:marLeft w:val="0"/>
      <w:marRight w:val="0"/>
      <w:marTop w:val="0"/>
      <w:marBottom w:val="0"/>
      <w:divBdr>
        <w:top w:val="none" w:sz="0" w:space="0" w:color="auto"/>
        <w:left w:val="none" w:sz="0" w:space="0" w:color="auto"/>
        <w:bottom w:val="none" w:sz="0" w:space="0" w:color="auto"/>
        <w:right w:val="none" w:sz="0" w:space="0" w:color="auto"/>
      </w:divBdr>
    </w:div>
    <w:div w:id="843515704">
      <w:bodyDiv w:val="1"/>
      <w:marLeft w:val="0"/>
      <w:marRight w:val="0"/>
      <w:marTop w:val="0"/>
      <w:marBottom w:val="0"/>
      <w:divBdr>
        <w:top w:val="none" w:sz="0" w:space="0" w:color="auto"/>
        <w:left w:val="none" w:sz="0" w:space="0" w:color="auto"/>
        <w:bottom w:val="none" w:sz="0" w:space="0" w:color="auto"/>
        <w:right w:val="none" w:sz="0" w:space="0" w:color="auto"/>
      </w:divBdr>
    </w:div>
    <w:div w:id="883711387">
      <w:bodyDiv w:val="1"/>
      <w:marLeft w:val="0"/>
      <w:marRight w:val="0"/>
      <w:marTop w:val="0"/>
      <w:marBottom w:val="0"/>
      <w:divBdr>
        <w:top w:val="none" w:sz="0" w:space="0" w:color="auto"/>
        <w:left w:val="none" w:sz="0" w:space="0" w:color="auto"/>
        <w:bottom w:val="none" w:sz="0" w:space="0" w:color="auto"/>
        <w:right w:val="none" w:sz="0" w:space="0" w:color="auto"/>
      </w:divBdr>
    </w:div>
    <w:div w:id="903834162">
      <w:bodyDiv w:val="1"/>
      <w:marLeft w:val="0"/>
      <w:marRight w:val="0"/>
      <w:marTop w:val="0"/>
      <w:marBottom w:val="0"/>
      <w:divBdr>
        <w:top w:val="none" w:sz="0" w:space="0" w:color="auto"/>
        <w:left w:val="none" w:sz="0" w:space="0" w:color="auto"/>
        <w:bottom w:val="none" w:sz="0" w:space="0" w:color="auto"/>
        <w:right w:val="none" w:sz="0" w:space="0" w:color="auto"/>
      </w:divBdr>
    </w:div>
    <w:div w:id="920676902">
      <w:bodyDiv w:val="1"/>
      <w:marLeft w:val="0"/>
      <w:marRight w:val="0"/>
      <w:marTop w:val="0"/>
      <w:marBottom w:val="0"/>
      <w:divBdr>
        <w:top w:val="none" w:sz="0" w:space="0" w:color="auto"/>
        <w:left w:val="none" w:sz="0" w:space="0" w:color="auto"/>
        <w:bottom w:val="none" w:sz="0" w:space="0" w:color="auto"/>
        <w:right w:val="none" w:sz="0" w:space="0" w:color="auto"/>
      </w:divBdr>
    </w:div>
    <w:div w:id="935940411">
      <w:bodyDiv w:val="1"/>
      <w:marLeft w:val="0"/>
      <w:marRight w:val="0"/>
      <w:marTop w:val="0"/>
      <w:marBottom w:val="0"/>
      <w:divBdr>
        <w:top w:val="none" w:sz="0" w:space="0" w:color="auto"/>
        <w:left w:val="none" w:sz="0" w:space="0" w:color="auto"/>
        <w:bottom w:val="none" w:sz="0" w:space="0" w:color="auto"/>
        <w:right w:val="none" w:sz="0" w:space="0" w:color="auto"/>
      </w:divBdr>
    </w:div>
    <w:div w:id="1089546673">
      <w:bodyDiv w:val="1"/>
      <w:marLeft w:val="0"/>
      <w:marRight w:val="0"/>
      <w:marTop w:val="0"/>
      <w:marBottom w:val="0"/>
      <w:divBdr>
        <w:top w:val="none" w:sz="0" w:space="0" w:color="auto"/>
        <w:left w:val="none" w:sz="0" w:space="0" w:color="auto"/>
        <w:bottom w:val="none" w:sz="0" w:space="0" w:color="auto"/>
        <w:right w:val="none" w:sz="0" w:space="0" w:color="auto"/>
      </w:divBdr>
      <w:divsChild>
        <w:div w:id="22950771">
          <w:marLeft w:val="0"/>
          <w:marRight w:val="0"/>
          <w:marTop w:val="0"/>
          <w:marBottom w:val="0"/>
          <w:divBdr>
            <w:top w:val="none" w:sz="0" w:space="0" w:color="auto"/>
            <w:left w:val="none" w:sz="0" w:space="0" w:color="auto"/>
            <w:bottom w:val="none" w:sz="0" w:space="0" w:color="auto"/>
            <w:right w:val="none" w:sz="0" w:space="0" w:color="auto"/>
          </w:divBdr>
          <w:divsChild>
            <w:div w:id="1000038387">
              <w:marLeft w:val="0"/>
              <w:marRight w:val="0"/>
              <w:marTop w:val="0"/>
              <w:marBottom w:val="0"/>
              <w:divBdr>
                <w:top w:val="none" w:sz="0" w:space="0" w:color="auto"/>
                <w:left w:val="none" w:sz="0" w:space="0" w:color="auto"/>
                <w:bottom w:val="none" w:sz="0" w:space="0" w:color="auto"/>
                <w:right w:val="none" w:sz="0" w:space="0" w:color="auto"/>
              </w:divBdr>
            </w:div>
          </w:divsChild>
        </w:div>
        <w:div w:id="28916440">
          <w:marLeft w:val="0"/>
          <w:marRight w:val="0"/>
          <w:marTop w:val="0"/>
          <w:marBottom w:val="0"/>
          <w:divBdr>
            <w:top w:val="none" w:sz="0" w:space="0" w:color="auto"/>
            <w:left w:val="none" w:sz="0" w:space="0" w:color="auto"/>
            <w:bottom w:val="none" w:sz="0" w:space="0" w:color="auto"/>
            <w:right w:val="none" w:sz="0" w:space="0" w:color="auto"/>
          </w:divBdr>
          <w:divsChild>
            <w:div w:id="187570454">
              <w:marLeft w:val="0"/>
              <w:marRight w:val="0"/>
              <w:marTop w:val="0"/>
              <w:marBottom w:val="0"/>
              <w:divBdr>
                <w:top w:val="none" w:sz="0" w:space="0" w:color="auto"/>
                <w:left w:val="none" w:sz="0" w:space="0" w:color="auto"/>
                <w:bottom w:val="none" w:sz="0" w:space="0" w:color="auto"/>
                <w:right w:val="none" w:sz="0" w:space="0" w:color="auto"/>
              </w:divBdr>
            </w:div>
          </w:divsChild>
        </w:div>
        <w:div w:id="46952529">
          <w:marLeft w:val="0"/>
          <w:marRight w:val="0"/>
          <w:marTop w:val="0"/>
          <w:marBottom w:val="0"/>
          <w:divBdr>
            <w:top w:val="none" w:sz="0" w:space="0" w:color="auto"/>
            <w:left w:val="none" w:sz="0" w:space="0" w:color="auto"/>
            <w:bottom w:val="none" w:sz="0" w:space="0" w:color="auto"/>
            <w:right w:val="none" w:sz="0" w:space="0" w:color="auto"/>
          </w:divBdr>
          <w:divsChild>
            <w:div w:id="518467737">
              <w:marLeft w:val="0"/>
              <w:marRight w:val="0"/>
              <w:marTop w:val="0"/>
              <w:marBottom w:val="0"/>
              <w:divBdr>
                <w:top w:val="none" w:sz="0" w:space="0" w:color="auto"/>
                <w:left w:val="none" w:sz="0" w:space="0" w:color="auto"/>
                <w:bottom w:val="none" w:sz="0" w:space="0" w:color="auto"/>
                <w:right w:val="none" w:sz="0" w:space="0" w:color="auto"/>
              </w:divBdr>
            </w:div>
          </w:divsChild>
        </w:div>
        <w:div w:id="62335614">
          <w:marLeft w:val="0"/>
          <w:marRight w:val="0"/>
          <w:marTop w:val="0"/>
          <w:marBottom w:val="0"/>
          <w:divBdr>
            <w:top w:val="none" w:sz="0" w:space="0" w:color="auto"/>
            <w:left w:val="none" w:sz="0" w:space="0" w:color="auto"/>
            <w:bottom w:val="none" w:sz="0" w:space="0" w:color="auto"/>
            <w:right w:val="none" w:sz="0" w:space="0" w:color="auto"/>
          </w:divBdr>
          <w:divsChild>
            <w:div w:id="589587263">
              <w:marLeft w:val="0"/>
              <w:marRight w:val="0"/>
              <w:marTop w:val="0"/>
              <w:marBottom w:val="0"/>
              <w:divBdr>
                <w:top w:val="none" w:sz="0" w:space="0" w:color="auto"/>
                <w:left w:val="none" w:sz="0" w:space="0" w:color="auto"/>
                <w:bottom w:val="none" w:sz="0" w:space="0" w:color="auto"/>
                <w:right w:val="none" w:sz="0" w:space="0" w:color="auto"/>
              </w:divBdr>
            </w:div>
          </w:divsChild>
        </w:div>
        <w:div w:id="85540335">
          <w:marLeft w:val="0"/>
          <w:marRight w:val="0"/>
          <w:marTop w:val="0"/>
          <w:marBottom w:val="0"/>
          <w:divBdr>
            <w:top w:val="none" w:sz="0" w:space="0" w:color="auto"/>
            <w:left w:val="none" w:sz="0" w:space="0" w:color="auto"/>
            <w:bottom w:val="none" w:sz="0" w:space="0" w:color="auto"/>
            <w:right w:val="none" w:sz="0" w:space="0" w:color="auto"/>
          </w:divBdr>
          <w:divsChild>
            <w:div w:id="633752818">
              <w:marLeft w:val="0"/>
              <w:marRight w:val="0"/>
              <w:marTop w:val="0"/>
              <w:marBottom w:val="0"/>
              <w:divBdr>
                <w:top w:val="none" w:sz="0" w:space="0" w:color="auto"/>
                <w:left w:val="none" w:sz="0" w:space="0" w:color="auto"/>
                <w:bottom w:val="none" w:sz="0" w:space="0" w:color="auto"/>
                <w:right w:val="none" w:sz="0" w:space="0" w:color="auto"/>
              </w:divBdr>
            </w:div>
          </w:divsChild>
        </w:div>
        <w:div w:id="122622211">
          <w:marLeft w:val="0"/>
          <w:marRight w:val="0"/>
          <w:marTop w:val="0"/>
          <w:marBottom w:val="0"/>
          <w:divBdr>
            <w:top w:val="none" w:sz="0" w:space="0" w:color="auto"/>
            <w:left w:val="none" w:sz="0" w:space="0" w:color="auto"/>
            <w:bottom w:val="none" w:sz="0" w:space="0" w:color="auto"/>
            <w:right w:val="none" w:sz="0" w:space="0" w:color="auto"/>
          </w:divBdr>
          <w:divsChild>
            <w:div w:id="1486242611">
              <w:marLeft w:val="0"/>
              <w:marRight w:val="0"/>
              <w:marTop w:val="0"/>
              <w:marBottom w:val="0"/>
              <w:divBdr>
                <w:top w:val="none" w:sz="0" w:space="0" w:color="auto"/>
                <w:left w:val="none" w:sz="0" w:space="0" w:color="auto"/>
                <w:bottom w:val="none" w:sz="0" w:space="0" w:color="auto"/>
                <w:right w:val="none" w:sz="0" w:space="0" w:color="auto"/>
              </w:divBdr>
            </w:div>
          </w:divsChild>
        </w:div>
        <w:div w:id="128668721">
          <w:marLeft w:val="0"/>
          <w:marRight w:val="0"/>
          <w:marTop w:val="0"/>
          <w:marBottom w:val="0"/>
          <w:divBdr>
            <w:top w:val="none" w:sz="0" w:space="0" w:color="auto"/>
            <w:left w:val="none" w:sz="0" w:space="0" w:color="auto"/>
            <w:bottom w:val="none" w:sz="0" w:space="0" w:color="auto"/>
            <w:right w:val="none" w:sz="0" w:space="0" w:color="auto"/>
          </w:divBdr>
          <w:divsChild>
            <w:div w:id="851266542">
              <w:marLeft w:val="0"/>
              <w:marRight w:val="0"/>
              <w:marTop w:val="0"/>
              <w:marBottom w:val="0"/>
              <w:divBdr>
                <w:top w:val="none" w:sz="0" w:space="0" w:color="auto"/>
                <w:left w:val="none" w:sz="0" w:space="0" w:color="auto"/>
                <w:bottom w:val="none" w:sz="0" w:space="0" w:color="auto"/>
                <w:right w:val="none" w:sz="0" w:space="0" w:color="auto"/>
              </w:divBdr>
            </w:div>
          </w:divsChild>
        </w:div>
        <w:div w:id="129327583">
          <w:marLeft w:val="0"/>
          <w:marRight w:val="0"/>
          <w:marTop w:val="0"/>
          <w:marBottom w:val="0"/>
          <w:divBdr>
            <w:top w:val="none" w:sz="0" w:space="0" w:color="auto"/>
            <w:left w:val="none" w:sz="0" w:space="0" w:color="auto"/>
            <w:bottom w:val="none" w:sz="0" w:space="0" w:color="auto"/>
            <w:right w:val="none" w:sz="0" w:space="0" w:color="auto"/>
          </w:divBdr>
          <w:divsChild>
            <w:div w:id="1615748933">
              <w:marLeft w:val="0"/>
              <w:marRight w:val="0"/>
              <w:marTop w:val="0"/>
              <w:marBottom w:val="0"/>
              <w:divBdr>
                <w:top w:val="none" w:sz="0" w:space="0" w:color="auto"/>
                <w:left w:val="none" w:sz="0" w:space="0" w:color="auto"/>
                <w:bottom w:val="none" w:sz="0" w:space="0" w:color="auto"/>
                <w:right w:val="none" w:sz="0" w:space="0" w:color="auto"/>
              </w:divBdr>
            </w:div>
          </w:divsChild>
        </w:div>
        <w:div w:id="141166274">
          <w:marLeft w:val="0"/>
          <w:marRight w:val="0"/>
          <w:marTop w:val="0"/>
          <w:marBottom w:val="0"/>
          <w:divBdr>
            <w:top w:val="none" w:sz="0" w:space="0" w:color="auto"/>
            <w:left w:val="none" w:sz="0" w:space="0" w:color="auto"/>
            <w:bottom w:val="none" w:sz="0" w:space="0" w:color="auto"/>
            <w:right w:val="none" w:sz="0" w:space="0" w:color="auto"/>
          </w:divBdr>
          <w:divsChild>
            <w:div w:id="2065445308">
              <w:marLeft w:val="0"/>
              <w:marRight w:val="0"/>
              <w:marTop w:val="0"/>
              <w:marBottom w:val="0"/>
              <w:divBdr>
                <w:top w:val="none" w:sz="0" w:space="0" w:color="auto"/>
                <w:left w:val="none" w:sz="0" w:space="0" w:color="auto"/>
                <w:bottom w:val="none" w:sz="0" w:space="0" w:color="auto"/>
                <w:right w:val="none" w:sz="0" w:space="0" w:color="auto"/>
              </w:divBdr>
            </w:div>
          </w:divsChild>
        </w:div>
        <w:div w:id="170997945">
          <w:marLeft w:val="0"/>
          <w:marRight w:val="0"/>
          <w:marTop w:val="0"/>
          <w:marBottom w:val="0"/>
          <w:divBdr>
            <w:top w:val="none" w:sz="0" w:space="0" w:color="auto"/>
            <w:left w:val="none" w:sz="0" w:space="0" w:color="auto"/>
            <w:bottom w:val="none" w:sz="0" w:space="0" w:color="auto"/>
            <w:right w:val="none" w:sz="0" w:space="0" w:color="auto"/>
          </w:divBdr>
          <w:divsChild>
            <w:div w:id="799424280">
              <w:marLeft w:val="0"/>
              <w:marRight w:val="0"/>
              <w:marTop w:val="0"/>
              <w:marBottom w:val="0"/>
              <w:divBdr>
                <w:top w:val="none" w:sz="0" w:space="0" w:color="auto"/>
                <w:left w:val="none" w:sz="0" w:space="0" w:color="auto"/>
                <w:bottom w:val="none" w:sz="0" w:space="0" w:color="auto"/>
                <w:right w:val="none" w:sz="0" w:space="0" w:color="auto"/>
              </w:divBdr>
            </w:div>
          </w:divsChild>
        </w:div>
        <w:div w:id="221405131">
          <w:marLeft w:val="0"/>
          <w:marRight w:val="0"/>
          <w:marTop w:val="0"/>
          <w:marBottom w:val="0"/>
          <w:divBdr>
            <w:top w:val="none" w:sz="0" w:space="0" w:color="auto"/>
            <w:left w:val="none" w:sz="0" w:space="0" w:color="auto"/>
            <w:bottom w:val="none" w:sz="0" w:space="0" w:color="auto"/>
            <w:right w:val="none" w:sz="0" w:space="0" w:color="auto"/>
          </w:divBdr>
          <w:divsChild>
            <w:div w:id="562299591">
              <w:marLeft w:val="0"/>
              <w:marRight w:val="0"/>
              <w:marTop w:val="0"/>
              <w:marBottom w:val="0"/>
              <w:divBdr>
                <w:top w:val="none" w:sz="0" w:space="0" w:color="auto"/>
                <w:left w:val="none" w:sz="0" w:space="0" w:color="auto"/>
                <w:bottom w:val="none" w:sz="0" w:space="0" w:color="auto"/>
                <w:right w:val="none" w:sz="0" w:space="0" w:color="auto"/>
              </w:divBdr>
            </w:div>
          </w:divsChild>
        </w:div>
        <w:div w:id="274138823">
          <w:marLeft w:val="0"/>
          <w:marRight w:val="0"/>
          <w:marTop w:val="0"/>
          <w:marBottom w:val="0"/>
          <w:divBdr>
            <w:top w:val="none" w:sz="0" w:space="0" w:color="auto"/>
            <w:left w:val="none" w:sz="0" w:space="0" w:color="auto"/>
            <w:bottom w:val="none" w:sz="0" w:space="0" w:color="auto"/>
            <w:right w:val="none" w:sz="0" w:space="0" w:color="auto"/>
          </w:divBdr>
          <w:divsChild>
            <w:div w:id="1271160278">
              <w:marLeft w:val="0"/>
              <w:marRight w:val="0"/>
              <w:marTop w:val="0"/>
              <w:marBottom w:val="0"/>
              <w:divBdr>
                <w:top w:val="none" w:sz="0" w:space="0" w:color="auto"/>
                <w:left w:val="none" w:sz="0" w:space="0" w:color="auto"/>
                <w:bottom w:val="none" w:sz="0" w:space="0" w:color="auto"/>
                <w:right w:val="none" w:sz="0" w:space="0" w:color="auto"/>
              </w:divBdr>
            </w:div>
          </w:divsChild>
        </w:div>
        <w:div w:id="308174426">
          <w:marLeft w:val="0"/>
          <w:marRight w:val="0"/>
          <w:marTop w:val="0"/>
          <w:marBottom w:val="0"/>
          <w:divBdr>
            <w:top w:val="none" w:sz="0" w:space="0" w:color="auto"/>
            <w:left w:val="none" w:sz="0" w:space="0" w:color="auto"/>
            <w:bottom w:val="none" w:sz="0" w:space="0" w:color="auto"/>
            <w:right w:val="none" w:sz="0" w:space="0" w:color="auto"/>
          </w:divBdr>
          <w:divsChild>
            <w:div w:id="216473976">
              <w:marLeft w:val="0"/>
              <w:marRight w:val="0"/>
              <w:marTop w:val="0"/>
              <w:marBottom w:val="0"/>
              <w:divBdr>
                <w:top w:val="none" w:sz="0" w:space="0" w:color="auto"/>
                <w:left w:val="none" w:sz="0" w:space="0" w:color="auto"/>
                <w:bottom w:val="none" w:sz="0" w:space="0" w:color="auto"/>
                <w:right w:val="none" w:sz="0" w:space="0" w:color="auto"/>
              </w:divBdr>
            </w:div>
          </w:divsChild>
        </w:div>
        <w:div w:id="330524367">
          <w:marLeft w:val="0"/>
          <w:marRight w:val="0"/>
          <w:marTop w:val="0"/>
          <w:marBottom w:val="0"/>
          <w:divBdr>
            <w:top w:val="none" w:sz="0" w:space="0" w:color="auto"/>
            <w:left w:val="none" w:sz="0" w:space="0" w:color="auto"/>
            <w:bottom w:val="none" w:sz="0" w:space="0" w:color="auto"/>
            <w:right w:val="none" w:sz="0" w:space="0" w:color="auto"/>
          </w:divBdr>
          <w:divsChild>
            <w:div w:id="463543772">
              <w:marLeft w:val="0"/>
              <w:marRight w:val="0"/>
              <w:marTop w:val="0"/>
              <w:marBottom w:val="0"/>
              <w:divBdr>
                <w:top w:val="none" w:sz="0" w:space="0" w:color="auto"/>
                <w:left w:val="none" w:sz="0" w:space="0" w:color="auto"/>
                <w:bottom w:val="none" w:sz="0" w:space="0" w:color="auto"/>
                <w:right w:val="none" w:sz="0" w:space="0" w:color="auto"/>
              </w:divBdr>
            </w:div>
          </w:divsChild>
        </w:div>
        <w:div w:id="372657822">
          <w:marLeft w:val="0"/>
          <w:marRight w:val="0"/>
          <w:marTop w:val="0"/>
          <w:marBottom w:val="0"/>
          <w:divBdr>
            <w:top w:val="none" w:sz="0" w:space="0" w:color="auto"/>
            <w:left w:val="none" w:sz="0" w:space="0" w:color="auto"/>
            <w:bottom w:val="none" w:sz="0" w:space="0" w:color="auto"/>
            <w:right w:val="none" w:sz="0" w:space="0" w:color="auto"/>
          </w:divBdr>
          <w:divsChild>
            <w:div w:id="1960143139">
              <w:marLeft w:val="0"/>
              <w:marRight w:val="0"/>
              <w:marTop w:val="0"/>
              <w:marBottom w:val="0"/>
              <w:divBdr>
                <w:top w:val="none" w:sz="0" w:space="0" w:color="auto"/>
                <w:left w:val="none" w:sz="0" w:space="0" w:color="auto"/>
                <w:bottom w:val="none" w:sz="0" w:space="0" w:color="auto"/>
                <w:right w:val="none" w:sz="0" w:space="0" w:color="auto"/>
              </w:divBdr>
            </w:div>
          </w:divsChild>
        </w:div>
        <w:div w:id="395787766">
          <w:marLeft w:val="0"/>
          <w:marRight w:val="0"/>
          <w:marTop w:val="0"/>
          <w:marBottom w:val="0"/>
          <w:divBdr>
            <w:top w:val="none" w:sz="0" w:space="0" w:color="auto"/>
            <w:left w:val="none" w:sz="0" w:space="0" w:color="auto"/>
            <w:bottom w:val="none" w:sz="0" w:space="0" w:color="auto"/>
            <w:right w:val="none" w:sz="0" w:space="0" w:color="auto"/>
          </w:divBdr>
          <w:divsChild>
            <w:div w:id="1190679442">
              <w:marLeft w:val="0"/>
              <w:marRight w:val="0"/>
              <w:marTop w:val="0"/>
              <w:marBottom w:val="0"/>
              <w:divBdr>
                <w:top w:val="none" w:sz="0" w:space="0" w:color="auto"/>
                <w:left w:val="none" w:sz="0" w:space="0" w:color="auto"/>
                <w:bottom w:val="none" w:sz="0" w:space="0" w:color="auto"/>
                <w:right w:val="none" w:sz="0" w:space="0" w:color="auto"/>
              </w:divBdr>
            </w:div>
            <w:div w:id="1819951551">
              <w:marLeft w:val="0"/>
              <w:marRight w:val="0"/>
              <w:marTop w:val="0"/>
              <w:marBottom w:val="0"/>
              <w:divBdr>
                <w:top w:val="none" w:sz="0" w:space="0" w:color="auto"/>
                <w:left w:val="none" w:sz="0" w:space="0" w:color="auto"/>
                <w:bottom w:val="none" w:sz="0" w:space="0" w:color="auto"/>
                <w:right w:val="none" w:sz="0" w:space="0" w:color="auto"/>
              </w:divBdr>
            </w:div>
          </w:divsChild>
        </w:div>
        <w:div w:id="428160759">
          <w:marLeft w:val="0"/>
          <w:marRight w:val="0"/>
          <w:marTop w:val="0"/>
          <w:marBottom w:val="0"/>
          <w:divBdr>
            <w:top w:val="none" w:sz="0" w:space="0" w:color="auto"/>
            <w:left w:val="none" w:sz="0" w:space="0" w:color="auto"/>
            <w:bottom w:val="none" w:sz="0" w:space="0" w:color="auto"/>
            <w:right w:val="none" w:sz="0" w:space="0" w:color="auto"/>
          </w:divBdr>
          <w:divsChild>
            <w:div w:id="1038429548">
              <w:marLeft w:val="0"/>
              <w:marRight w:val="0"/>
              <w:marTop w:val="0"/>
              <w:marBottom w:val="0"/>
              <w:divBdr>
                <w:top w:val="none" w:sz="0" w:space="0" w:color="auto"/>
                <w:left w:val="none" w:sz="0" w:space="0" w:color="auto"/>
                <w:bottom w:val="none" w:sz="0" w:space="0" w:color="auto"/>
                <w:right w:val="none" w:sz="0" w:space="0" w:color="auto"/>
              </w:divBdr>
            </w:div>
          </w:divsChild>
        </w:div>
        <w:div w:id="459609864">
          <w:marLeft w:val="0"/>
          <w:marRight w:val="0"/>
          <w:marTop w:val="0"/>
          <w:marBottom w:val="0"/>
          <w:divBdr>
            <w:top w:val="none" w:sz="0" w:space="0" w:color="auto"/>
            <w:left w:val="none" w:sz="0" w:space="0" w:color="auto"/>
            <w:bottom w:val="none" w:sz="0" w:space="0" w:color="auto"/>
            <w:right w:val="none" w:sz="0" w:space="0" w:color="auto"/>
          </w:divBdr>
          <w:divsChild>
            <w:div w:id="774864815">
              <w:marLeft w:val="0"/>
              <w:marRight w:val="0"/>
              <w:marTop w:val="0"/>
              <w:marBottom w:val="0"/>
              <w:divBdr>
                <w:top w:val="none" w:sz="0" w:space="0" w:color="auto"/>
                <w:left w:val="none" w:sz="0" w:space="0" w:color="auto"/>
                <w:bottom w:val="none" w:sz="0" w:space="0" w:color="auto"/>
                <w:right w:val="none" w:sz="0" w:space="0" w:color="auto"/>
              </w:divBdr>
            </w:div>
          </w:divsChild>
        </w:div>
        <w:div w:id="477771562">
          <w:marLeft w:val="0"/>
          <w:marRight w:val="0"/>
          <w:marTop w:val="0"/>
          <w:marBottom w:val="0"/>
          <w:divBdr>
            <w:top w:val="none" w:sz="0" w:space="0" w:color="auto"/>
            <w:left w:val="none" w:sz="0" w:space="0" w:color="auto"/>
            <w:bottom w:val="none" w:sz="0" w:space="0" w:color="auto"/>
            <w:right w:val="none" w:sz="0" w:space="0" w:color="auto"/>
          </w:divBdr>
          <w:divsChild>
            <w:div w:id="109477691">
              <w:marLeft w:val="0"/>
              <w:marRight w:val="0"/>
              <w:marTop w:val="0"/>
              <w:marBottom w:val="0"/>
              <w:divBdr>
                <w:top w:val="none" w:sz="0" w:space="0" w:color="auto"/>
                <w:left w:val="none" w:sz="0" w:space="0" w:color="auto"/>
                <w:bottom w:val="none" w:sz="0" w:space="0" w:color="auto"/>
                <w:right w:val="none" w:sz="0" w:space="0" w:color="auto"/>
              </w:divBdr>
            </w:div>
            <w:div w:id="1639602139">
              <w:marLeft w:val="0"/>
              <w:marRight w:val="0"/>
              <w:marTop w:val="0"/>
              <w:marBottom w:val="0"/>
              <w:divBdr>
                <w:top w:val="none" w:sz="0" w:space="0" w:color="auto"/>
                <w:left w:val="none" w:sz="0" w:space="0" w:color="auto"/>
                <w:bottom w:val="none" w:sz="0" w:space="0" w:color="auto"/>
                <w:right w:val="none" w:sz="0" w:space="0" w:color="auto"/>
              </w:divBdr>
            </w:div>
          </w:divsChild>
        </w:div>
        <w:div w:id="523712258">
          <w:marLeft w:val="0"/>
          <w:marRight w:val="0"/>
          <w:marTop w:val="0"/>
          <w:marBottom w:val="0"/>
          <w:divBdr>
            <w:top w:val="none" w:sz="0" w:space="0" w:color="auto"/>
            <w:left w:val="none" w:sz="0" w:space="0" w:color="auto"/>
            <w:bottom w:val="none" w:sz="0" w:space="0" w:color="auto"/>
            <w:right w:val="none" w:sz="0" w:space="0" w:color="auto"/>
          </w:divBdr>
          <w:divsChild>
            <w:div w:id="376202168">
              <w:marLeft w:val="0"/>
              <w:marRight w:val="0"/>
              <w:marTop w:val="0"/>
              <w:marBottom w:val="0"/>
              <w:divBdr>
                <w:top w:val="none" w:sz="0" w:space="0" w:color="auto"/>
                <w:left w:val="none" w:sz="0" w:space="0" w:color="auto"/>
                <w:bottom w:val="none" w:sz="0" w:space="0" w:color="auto"/>
                <w:right w:val="none" w:sz="0" w:space="0" w:color="auto"/>
              </w:divBdr>
            </w:div>
          </w:divsChild>
        </w:div>
        <w:div w:id="605190495">
          <w:marLeft w:val="0"/>
          <w:marRight w:val="0"/>
          <w:marTop w:val="0"/>
          <w:marBottom w:val="0"/>
          <w:divBdr>
            <w:top w:val="none" w:sz="0" w:space="0" w:color="auto"/>
            <w:left w:val="none" w:sz="0" w:space="0" w:color="auto"/>
            <w:bottom w:val="none" w:sz="0" w:space="0" w:color="auto"/>
            <w:right w:val="none" w:sz="0" w:space="0" w:color="auto"/>
          </w:divBdr>
          <w:divsChild>
            <w:div w:id="1969117948">
              <w:marLeft w:val="0"/>
              <w:marRight w:val="0"/>
              <w:marTop w:val="0"/>
              <w:marBottom w:val="0"/>
              <w:divBdr>
                <w:top w:val="none" w:sz="0" w:space="0" w:color="auto"/>
                <w:left w:val="none" w:sz="0" w:space="0" w:color="auto"/>
                <w:bottom w:val="none" w:sz="0" w:space="0" w:color="auto"/>
                <w:right w:val="none" w:sz="0" w:space="0" w:color="auto"/>
              </w:divBdr>
            </w:div>
          </w:divsChild>
        </w:div>
        <w:div w:id="655645340">
          <w:marLeft w:val="0"/>
          <w:marRight w:val="0"/>
          <w:marTop w:val="0"/>
          <w:marBottom w:val="0"/>
          <w:divBdr>
            <w:top w:val="none" w:sz="0" w:space="0" w:color="auto"/>
            <w:left w:val="none" w:sz="0" w:space="0" w:color="auto"/>
            <w:bottom w:val="none" w:sz="0" w:space="0" w:color="auto"/>
            <w:right w:val="none" w:sz="0" w:space="0" w:color="auto"/>
          </w:divBdr>
          <w:divsChild>
            <w:div w:id="1090157264">
              <w:marLeft w:val="0"/>
              <w:marRight w:val="0"/>
              <w:marTop w:val="0"/>
              <w:marBottom w:val="0"/>
              <w:divBdr>
                <w:top w:val="none" w:sz="0" w:space="0" w:color="auto"/>
                <w:left w:val="none" w:sz="0" w:space="0" w:color="auto"/>
                <w:bottom w:val="none" w:sz="0" w:space="0" w:color="auto"/>
                <w:right w:val="none" w:sz="0" w:space="0" w:color="auto"/>
              </w:divBdr>
            </w:div>
          </w:divsChild>
        </w:div>
        <w:div w:id="666979435">
          <w:marLeft w:val="0"/>
          <w:marRight w:val="0"/>
          <w:marTop w:val="0"/>
          <w:marBottom w:val="0"/>
          <w:divBdr>
            <w:top w:val="none" w:sz="0" w:space="0" w:color="auto"/>
            <w:left w:val="none" w:sz="0" w:space="0" w:color="auto"/>
            <w:bottom w:val="none" w:sz="0" w:space="0" w:color="auto"/>
            <w:right w:val="none" w:sz="0" w:space="0" w:color="auto"/>
          </w:divBdr>
          <w:divsChild>
            <w:div w:id="358553199">
              <w:marLeft w:val="0"/>
              <w:marRight w:val="0"/>
              <w:marTop w:val="0"/>
              <w:marBottom w:val="0"/>
              <w:divBdr>
                <w:top w:val="none" w:sz="0" w:space="0" w:color="auto"/>
                <w:left w:val="none" w:sz="0" w:space="0" w:color="auto"/>
                <w:bottom w:val="none" w:sz="0" w:space="0" w:color="auto"/>
                <w:right w:val="none" w:sz="0" w:space="0" w:color="auto"/>
              </w:divBdr>
            </w:div>
          </w:divsChild>
        </w:div>
        <w:div w:id="667757370">
          <w:marLeft w:val="0"/>
          <w:marRight w:val="0"/>
          <w:marTop w:val="0"/>
          <w:marBottom w:val="0"/>
          <w:divBdr>
            <w:top w:val="none" w:sz="0" w:space="0" w:color="auto"/>
            <w:left w:val="none" w:sz="0" w:space="0" w:color="auto"/>
            <w:bottom w:val="none" w:sz="0" w:space="0" w:color="auto"/>
            <w:right w:val="none" w:sz="0" w:space="0" w:color="auto"/>
          </w:divBdr>
          <w:divsChild>
            <w:div w:id="1735271854">
              <w:marLeft w:val="0"/>
              <w:marRight w:val="0"/>
              <w:marTop w:val="0"/>
              <w:marBottom w:val="0"/>
              <w:divBdr>
                <w:top w:val="none" w:sz="0" w:space="0" w:color="auto"/>
                <w:left w:val="none" w:sz="0" w:space="0" w:color="auto"/>
                <w:bottom w:val="none" w:sz="0" w:space="0" w:color="auto"/>
                <w:right w:val="none" w:sz="0" w:space="0" w:color="auto"/>
              </w:divBdr>
            </w:div>
          </w:divsChild>
        </w:div>
        <w:div w:id="694966387">
          <w:marLeft w:val="0"/>
          <w:marRight w:val="0"/>
          <w:marTop w:val="0"/>
          <w:marBottom w:val="0"/>
          <w:divBdr>
            <w:top w:val="none" w:sz="0" w:space="0" w:color="auto"/>
            <w:left w:val="none" w:sz="0" w:space="0" w:color="auto"/>
            <w:bottom w:val="none" w:sz="0" w:space="0" w:color="auto"/>
            <w:right w:val="none" w:sz="0" w:space="0" w:color="auto"/>
          </w:divBdr>
          <w:divsChild>
            <w:div w:id="174611393">
              <w:marLeft w:val="0"/>
              <w:marRight w:val="0"/>
              <w:marTop w:val="0"/>
              <w:marBottom w:val="0"/>
              <w:divBdr>
                <w:top w:val="none" w:sz="0" w:space="0" w:color="auto"/>
                <w:left w:val="none" w:sz="0" w:space="0" w:color="auto"/>
                <w:bottom w:val="none" w:sz="0" w:space="0" w:color="auto"/>
                <w:right w:val="none" w:sz="0" w:space="0" w:color="auto"/>
              </w:divBdr>
            </w:div>
          </w:divsChild>
        </w:div>
        <w:div w:id="734855212">
          <w:marLeft w:val="0"/>
          <w:marRight w:val="0"/>
          <w:marTop w:val="0"/>
          <w:marBottom w:val="0"/>
          <w:divBdr>
            <w:top w:val="none" w:sz="0" w:space="0" w:color="auto"/>
            <w:left w:val="none" w:sz="0" w:space="0" w:color="auto"/>
            <w:bottom w:val="none" w:sz="0" w:space="0" w:color="auto"/>
            <w:right w:val="none" w:sz="0" w:space="0" w:color="auto"/>
          </w:divBdr>
          <w:divsChild>
            <w:div w:id="2108385065">
              <w:marLeft w:val="0"/>
              <w:marRight w:val="0"/>
              <w:marTop w:val="0"/>
              <w:marBottom w:val="0"/>
              <w:divBdr>
                <w:top w:val="none" w:sz="0" w:space="0" w:color="auto"/>
                <w:left w:val="none" w:sz="0" w:space="0" w:color="auto"/>
                <w:bottom w:val="none" w:sz="0" w:space="0" w:color="auto"/>
                <w:right w:val="none" w:sz="0" w:space="0" w:color="auto"/>
              </w:divBdr>
            </w:div>
          </w:divsChild>
        </w:div>
        <w:div w:id="789977506">
          <w:marLeft w:val="0"/>
          <w:marRight w:val="0"/>
          <w:marTop w:val="0"/>
          <w:marBottom w:val="0"/>
          <w:divBdr>
            <w:top w:val="none" w:sz="0" w:space="0" w:color="auto"/>
            <w:left w:val="none" w:sz="0" w:space="0" w:color="auto"/>
            <w:bottom w:val="none" w:sz="0" w:space="0" w:color="auto"/>
            <w:right w:val="none" w:sz="0" w:space="0" w:color="auto"/>
          </w:divBdr>
          <w:divsChild>
            <w:div w:id="2139226347">
              <w:marLeft w:val="0"/>
              <w:marRight w:val="0"/>
              <w:marTop w:val="0"/>
              <w:marBottom w:val="0"/>
              <w:divBdr>
                <w:top w:val="none" w:sz="0" w:space="0" w:color="auto"/>
                <w:left w:val="none" w:sz="0" w:space="0" w:color="auto"/>
                <w:bottom w:val="none" w:sz="0" w:space="0" w:color="auto"/>
                <w:right w:val="none" w:sz="0" w:space="0" w:color="auto"/>
              </w:divBdr>
            </w:div>
          </w:divsChild>
        </w:div>
        <w:div w:id="793405564">
          <w:marLeft w:val="0"/>
          <w:marRight w:val="0"/>
          <w:marTop w:val="0"/>
          <w:marBottom w:val="0"/>
          <w:divBdr>
            <w:top w:val="none" w:sz="0" w:space="0" w:color="auto"/>
            <w:left w:val="none" w:sz="0" w:space="0" w:color="auto"/>
            <w:bottom w:val="none" w:sz="0" w:space="0" w:color="auto"/>
            <w:right w:val="none" w:sz="0" w:space="0" w:color="auto"/>
          </w:divBdr>
          <w:divsChild>
            <w:div w:id="1434084320">
              <w:marLeft w:val="0"/>
              <w:marRight w:val="0"/>
              <w:marTop w:val="0"/>
              <w:marBottom w:val="0"/>
              <w:divBdr>
                <w:top w:val="none" w:sz="0" w:space="0" w:color="auto"/>
                <w:left w:val="none" w:sz="0" w:space="0" w:color="auto"/>
                <w:bottom w:val="none" w:sz="0" w:space="0" w:color="auto"/>
                <w:right w:val="none" w:sz="0" w:space="0" w:color="auto"/>
              </w:divBdr>
            </w:div>
          </w:divsChild>
        </w:div>
        <w:div w:id="800195610">
          <w:marLeft w:val="0"/>
          <w:marRight w:val="0"/>
          <w:marTop w:val="0"/>
          <w:marBottom w:val="0"/>
          <w:divBdr>
            <w:top w:val="none" w:sz="0" w:space="0" w:color="auto"/>
            <w:left w:val="none" w:sz="0" w:space="0" w:color="auto"/>
            <w:bottom w:val="none" w:sz="0" w:space="0" w:color="auto"/>
            <w:right w:val="none" w:sz="0" w:space="0" w:color="auto"/>
          </w:divBdr>
          <w:divsChild>
            <w:div w:id="1856112725">
              <w:marLeft w:val="0"/>
              <w:marRight w:val="0"/>
              <w:marTop w:val="0"/>
              <w:marBottom w:val="0"/>
              <w:divBdr>
                <w:top w:val="none" w:sz="0" w:space="0" w:color="auto"/>
                <w:left w:val="none" w:sz="0" w:space="0" w:color="auto"/>
                <w:bottom w:val="none" w:sz="0" w:space="0" w:color="auto"/>
                <w:right w:val="none" w:sz="0" w:space="0" w:color="auto"/>
              </w:divBdr>
            </w:div>
          </w:divsChild>
        </w:div>
        <w:div w:id="803541578">
          <w:marLeft w:val="0"/>
          <w:marRight w:val="0"/>
          <w:marTop w:val="0"/>
          <w:marBottom w:val="0"/>
          <w:divBdr>
            <w:top w:val="none" w:sz="0" w:space="0" w:color="auto"/>
            <w:left w:val="none" w:sz="0" w:space="0" w:color="auto"/>
            <w:bottom w:val="none" w:sz="0" w:space="0" w:color="auto"/>
            <w:right w:val="none" w:sz="0" w:space="0" w:color="auto"/>
          </w:divBdr>
          <w:divsChild>
            <w:div w:id="2047683084">
              <w:marLeft w:val="0"/>
              <w:marRight w:val="0"/>
              <w:marTop w:val="0"/>
              <w:marBottom w:val="0"/>
              <w:divBdr>
                <w:top w:val="none" w:sz="0" w:space="0" w:color="auto"/>
                <w:left w:val="none" w:sz="0" w:space="0" w:color="auto"/>
                <w:bottom w:val="none" w:sz="0" w:space="0" w:color="auto"/>
                <w:right w:val="none" w:sz="0" w:space="0" w:color="auto"/>
              </w:divBdr>
            </w:div>
          </w:divsChild>
        </w:div>
        <w:div w:id="831990527">
          <w:marLeft w:val="0"/>
          <w:marRight w:val="0"/>
          <w:marTop w:val="0"/>
          <w:marBottom w:val="0"/>
          <w:divBdr>
            <w:top w:val="none" w:sz="0" w:space="0" w:color="auto"/>
            <w:left w:val="none" w:sz="0" w:space="0" w:color="auto"/>
            <w:bottom w:val="none" w:sz="0" w:space="0" w:color="auto"/>
            <w:right w:val="none" w:sz="0" w:space="0" w:color="auto"/>
          </w:divBdr>
          <w:divsChild>
            <w:div w:id="1098258138">
              <w:marLeft w:val="0"/>
              <w:marRight w:val="0"/>
              <w:marTop w:val="0"/>
              <w:marBottom w:val="0"/>
              <w:divBdr>
                <w:top w:val="none" w:sz="0" w:space="0" w:color="auto"/>
                <w:left w:val="none" w:sz="0" w:space="0" w:color="auto"/>
                <w:bottom w:val="none" w:sz="0" w:space="0" w:color="auto"/>
                <w:right w:val="none" w:sz="0" w:space="0" w:color="auto"/>
              </w:divBdr>
            </w:div>
          </w:divsChild>
        </w:div>
        <w:div w:id="857425892">
          <w:marLeft w:val="0"/>
          <w:marRight w:val="0"/>
          <w:marTop w:val="0"/>
          <w:marBottom w:val="0"/>
          <w:divBdr>
            <w:top w:val="none" w:sz="0" w:space="0" w:color="auto"/>
            <w:left w:val="none" w:sz="0" w:space="0" w:color="auto"/>
            <w:bottom w:val="none" w:sz="0" w:space="0" w:color="auto"/>
            <w:right w:val="none" w:sz="0" w:space="0" w:color="auto"/>
          </w:divBdr>
          <w:divsChild>
            <w:div w:id="688025679">
              <w:marLeft w:val="0"/>
              <w:marRight w:val="0"/>
              <w:marTop w:val="0"/>
              <w:marBottom w:val="0"/>
              <w:divBdr>
                <w:top w:val="none" w:sz="0" w:space="0" w:color="auto"/>
                <w:left w:val="none" w:sz="0" w:space="0" w:color="auto"/>
                <w:bottom w:val="none" w:sz="0" w:space="0" w:color="auto"/>
                <w:right w:val="none" w:sz="0" w:space="0" w:color="auto"/>
              </w:divBdr>
            </w:div>
          </w:divsChild>
        </w:div>
        <w:div w:id="897589132">
          <w:marLeft w:val="0"/>
          <w:marRight w:val="0"/>
          <w:marTop w:val="0"/>
          <w:marBottom w:val="0"/>
          <w:divBdr>
            <w:top w:val="none" w:sz="0" w:space="0" w:color="auto"/>
            <w:left w:val="none" w:sz="0" w:space="0" w:color="auto"/>
            <w:bottom w:val="none" w:sz="0" w:space="0" w:color="auto"/>
            <w:right w:val="none" w:sz="0" w:space="0" w:color="auto"/>
          </w:divBdr>
          <w:divsChild>
            <w:div w:id="366835238">
              <w:marLeft w:val="0"/>
              <w:marRight w:val="0"/>
              <w:marTop w:val="0"/>
              <w:marBottom w:val="0"/>
              <w:divBdr>
                <w:top w:val="none" w:sz="0" w:space="0" w:color="auto"/>
                <w:left w:val="none" w:sz="0" w:space="0" w:color="auto"/>
                <w:bottom w:val="none" w:sz="0" w:space="0" w:color="auto"/>
                <w:right w:val="none" w:sz="0" w:space="0" w:color="auto"/>
              </w:divBdr>
            </w:div>
          </w:divsChild>
        </w:div>
        <w:div w:id="952788901">
          <w:marLeft w:val="0"/>
          <w:marRight w:val="0"/>
          <w:marTop w:val="0"/>
          <w:marBottom w:val="0"/>
          <w:divBdr>
            <w:top w:val="none" w:sz="0" w:space="0" w:color="auto"/>
            <w:left w:val="none" w:sz="0" w:space="0" w:color="auto"/>
            <w:bottom w:val="none" w:sz="0" w:space="0" w:color="auto"/>
            <w:right w:val="none" w:sz="0" w:space="0" w:color="auto"/>
          </w:divBdr>
          <w:divsChild>
            <w:div w:id="962886883">
              <w:marLeft w:val="0"/>
              <w:marRight w:val="0"/>
              <w:marTop w:val="0"/>
              <w:marBottom w:val="0"/>
              <w:divBdr>
                <w:top w:val="none" w:sz="0" w:space="0" w:color="auto"/>
                <w:left w:val="none" w:sz="0" w:space="0" w:color="auto"/>
                <w:bottom w:val="none" w:sz="0" w:space="0" w:color="auto"/>
                <w:right w:val="none" w:sz="0" w:space="0" w:color="auto"/>
              </w:divBdr>
            </w:div>
          </w:divsChild>
        </w:div>
        <w:div w:id="969481088">
          <w:marLeft w:val="0"/>
          <w:marRight w:val="0"/>
          <w:marTop w:val="0"/>
          <w:marBottom w:val="0"/>
          <w:divBdr>
            <w:top w:val="none" w:sz="0" w:space="0" w:color="auto"/>
            <w:left w:val="none" w:sz="0" w:space="0" w:color="auto"/>
            <w:bottom w:val="none" w:sz="0" w:space="0" w:color="auto"/>
            <w:right w:val="none" w:sz="0" w:space="0" w:color="auto"/>
          </w:divBdr>
          <w:divsChild>
            <w:div w:id="984044498">
              <w:marLeft w:val="0"/>
              <w:marRight w:val="0"/>
              <w:marTop w:val="0"/>
              <w:marBottom w:val="0"/>
              <w:divBdr>
                <w:top w:val="none" w:sz="0" w:space="0" w:color="auto"/>
                <w:left w:val="none" w:sz="0" w:space="0" w:color="auto"/>
                <w:bottom w:val="none" w:sz="0" w:space="0" w:color="auto"/>
                <w:right w:val="none" w:sz="0" w:space="0" w:color="auto"/>
              </w:divBdr>
            </w:div>
          </w:divsChild>
        </w:div>
        <w:div w:id="978069237">
          <w:marLeft w:val="0"/>
          <w:marRight w:val="0"/>
          <w:marTop w:val="0"/>
          <w:marBottom w:val="0"/>
          <w:divBdr>
            <w:top w:val="none" w:sz="0" w:space="0" w:color="auto"/>
            <w:left w:val="none" w:sz="0" w:space="0" w:color="auto"/>
            <w:bottom w:val="none" w:sz="0" w:space="0" w:color="auto"/>
            <w:right w:val="none" w:sz="0" w:space="0" w:color="auto"/>
          </w:divBdr>
          <w:divsChild>
            <w:div w:id="983391046">
              <w:marLeft w:val="0"/>
              <w:marRight w:val="0"/>
              <w:marTop w:val="0"/>
              <w:marBottom w:val="0"/>
              <w:divBdr>
                <w:top w:val="none" w:sz="0" w:space="0" w:color="auto"/>
                <w:left w:val="none" w:sz="0" w:space="0" w:color="auto"/>
                <w:bottom w:val="none" w:sz="0" w:space="0" w:color="auto"/>
                <w:right w:val="none" w:sz="0" w:space="0" w:color="auto"/>
              </w:divBdr>
            </w:div>
          </w:divsChild>
        </w:div>
        <w:div w:id="978728572">
          <w:marLeft w:val="0"/>
          <w:marRight w:val="0"/>
          <w:marTop w:val="0"/>
          <w:marBottom w:val="0"/>
          <w:divBdr>
            <w:top w:val="none" w:sz="0" w:space="0" w:color="auto"/>
            <w:left w:val="none" w:sz="0" w:space="0" w:color="auto"/>
            <w:bottom w:val="none" w:sz="0" w:space="0" w:color="auto"/>
            <w:right w:val="none" w:sz="0" w:space="0" w:color="auto"/>
          </w:divBdr>
          <w:divsChild>
            <w:div w:id="1553536577">
              <w:marLeft w:val="0"/>
              <w:marRight w:val="0"/>
              <w:marTop w:val="0"/>
              <w:marBottom w:val="0"/>
              <w:divBdr>
                <w:top w:val="none" w:sz="0" w:space="0" w:color="auto"/>
                <w:left w:val="none" w:sz="0" w:space="0" w:color="auto"/>
                <w:bottom w:val="none" w:sz="0" w:space="0" w:color="auto"/>
                <w:right w:val="none" w:sz="0" w:space="0" w:color="auto"/>
              </w:divBdr>
            </w:div>
          </w:divsChild>
        </w:div>
        <w:div w:id="985204809">
          <w:marLeft w:val="0"/>
          <w:marRight w:val="0"/>
          <w:marTop w:val="0"/>
          <w:marBottom w:val="0"/>
          <w:divBdr>
            <w:top w:val="none" w:sz="0" w:space="0" w:color="auto"/>
            <w:left w:val="none" w:sz="0" w:space="0" w:color="auto"/>
            <w:bottom w:val="none" w:sz="0" w:space="0" w:color="auto"/>
            <w:right w:val="none" w:sz="0" w:space="0" w:color="auto"/>
          </w:divBdr>
          <w:divsChild>
            <w:div w:id="250743947">
              <w:marLeft w:val="0"/>
              <w:marRight w:val="0"/>
              <w:marTop w:val="0"/>
              <w:marBottom w:val="0"/>
              <w:divBdr>
                <w:top w:val="none" w:sz="0" w:space="0" w:color="auto"/>
                <w:left w:val="none" w:sz="0" w:space="0" w:color="auto"/>
                <w:bottom w:val="none" w:sz="0" w:space="0" w:color="auto"/>
                <w:right w:val="none" w:sz="0" w:space="0" w:color="auto"/>
              </w:divBdr>
            </w:div>
          </w:divsChild>
        </w:div>
        <w:div w:id="997534067">
          <w:marLeft w:val="0"/>
          <w:marRight w:val="0"/>
          <w:marTop w:val="0"/>
          <w:marBottom w:val="0"/>
          <w:divBdr>
            <w:top w:val="none" w:sz="0" w:space="0" w:color="auto"/>
            <w:left w:val="none" w:sz="0" w:space="0" w:color="auto"/>
            <w:bottom w:val="none" w:sz="0" w:space="0" w:color="auto"/>
            <w:right w:val="none" w:sz="0" w:space="0" w:color="auto"/>
          </w:divBdr>
          <w:divsChild>
            <w:div w:id="1606114829">
              <w:marLeft w:val="0"/>
              <w:marRight w:val="0"/>
              <w:marTop w:val="0"/>
              <w:marBottom w:val="0"/>
              <w:divBdr>
                <w:top w:val="none" w:sz="0" w:space="0" w:color="auto"/>
                <w:left w:val="none" w:sz="0" w:space="0" w:color="auto"/>
                <w:bottom w:val="none" w:sz="0" w:space="0" w:color="auto"/>
                <w:right w:val="none" w:sz="0" w:space="0" w:color="auto"/>
              </w:divBdr>
            </w:div>
          </w:divsChild>
        </w:div>
        <w:div w:id="997727732">
          <w:marLeft w:val="0"/>
          <w:marRight w:val="0"/>
          <w:marTop w:val="0"/>
          <w:marBottom w:val="0"/>
          <w:divBdr>
            <w:top w:val="none" w:sz="0" w:space="0" w:color="auto"/>
            <w:left w:val="none" w:sz="0" w:space="0" w:color="auto"/>
            <w:bottom w:val="none" w:sz="0" w:space="0" w:color="auto"/>
            <w:right w:val="none" w:sz="0" w:space="0" w:color="auto"/>
          </w:divBdr>
          <w:divsChild>
            <w:div w:id="619184930">
              <w:marLeft w:val="0"/>
              <w:marRight w:val="0"/>
              <w:marTop w:val="0"/>
              <w:marBottom w:val="0"/>
              <w:divBdr>
                <w:top w:val="none" w:sz="0" w:space="0" w:color="auto"/>
                <w:left w:val="none" w:sz="0" w:space="0" w:color="auto"/>
                <w:bottom w:val="none" w:sz="0" w:space="0" w:color="auto"/>
                <w:right w:val="none" w:sz="0" w:space="0" w:color="auto"/>
              </w:divBdr>
            </w:div>
          </w:divsChild>
        </w:div>
        <w:div w:id="1026102950">
          <w:marLeft w:val="0"/>
          <w:marRight w:val="0"/>
          <w:marTop w:val="0"/>
          <w:marBottom w:val="0"/>
          <w:divBdr>
            <w:top w:val="none" w:sz="0" w:space="0" w:color="auto"/>
            <w:left w:val="none" w:sz="0" w:space="0" w:color="auto"/>
            <w:bottom w:val="none" w:sz="0" w:space="0" w:color="auto"/>
            <w:right w:val="none" w:sz="0" w:space="0" w:color="auto"/>
          </w:divBdr>
          <w:divsChild>
            <w:div w:id="1597053615">
              <w:marLeft w:val="0"/>
              <w:marRight w:val="0"/>
              <w:marTop w:val="0"/>
              <w:marBottom w:val="0"/>
              <w:divBdr>
                <w:top w:val="none" w:sz="0" w:space="0" w:color="auto"/>
                <w:left w:val="none" w:sz="0" w:space="0" w:color="auto"/>
                <w:bottom w:val="none" w:sz="0" w:space="0" w:color="auto"/>
                <w:right w:val="none" w:sz="0" w:space="0" w:color="auto"/>
              </w:divBdr>
            </w:div>
          </w:divsChild>
        </w:div>
        <w:div w:id="1026754979">
          <w:marLeft w:val="0"/>
          <w:marRight w:val="0"/>
          <w:marTop w:val="0"/>
          <w:marBottom w:val="0"/>
          <w:divBdr>
            <w:top w:val="none" w:sz="0" w:space="0" w:color="auto"/>
            <w:left w:val="none" w:sz="0" w:space="0" w:color="auto"/>
            <w:bottom w:val="none" w:sz="0" w:space="0" w:color="auto"/>
            <w:right w:val="none" w:sz="0" w:space="0" w:color="auto"/>
          </w:divBdr>
          <w:divsChild>
            <w:div w:id="1490320885">
              <w:marLeft w:val="0"/>
              <w:marRight w:val="0"/>
              <w:marTop w:val="0"/>
              <w:marBottom w:val="0"/>
              <w:divBdr>
                <w:top w:val="none" w:sz="0" w:space="0" w:color="auto"/>
                <w:left w:val="none" w:sz="0" w:space="0" w:color="auto"/>
                <w:bottom w:val="none" w:sz="0" w:space="0" w:color="auto"/>
                <w:right w:val="none" w:sz="0" w:space="0" w:color="auto"/>
              </w:divBdr>
            </w:div>
          </w:divsChild>
        </w:div>
        <w:div w:id="1039476159">
          <w:marLeft w:val="0"/>
          <w:marRight w:val="0"/>
          <w:marTop w:val="0"/>
          <w:marBottom w:val="0"/>
          <w:divBdr>
            <w:top w:val="none" w:sz="0" w:space="0" w:color="auto"/>
            <w:left w:val="none" w:sz="0" w:space="0" w:color="auto"/>
            <w:bottom w:val="none" w:sz="0" w:space="0" w:color="auto"/>
            <w:right w:val="none" w:sz="0" w:space="0" w:color="auto"/>
          </w:divBdr>
          <w:divsChild>
            <w:div w:id="247546756">
              <w:marLeft w:val="0"/>
              <w:marRight w:val="0"/>
              <w:marTop w:val="0"/>
              <w:marBottom w:val="0"/>
              <w:divBdr>
                <w:top w:val="none" w:sz="0" w:space="0" w:color="auto"/>
                <w:left w:val="none" w:sz="0" w:space="0" w:color="auto"/>
                <w:bottom w:val="none" w:sz="0" w:space="0" w:color="auto"/>
                <w:right w:val="none" w:sz="0" w:space="0" w:color="auto"/>
              </w:divBdr>
            </w:div>
          </w:divsChild>
        </w:div>
        <w:div w:id="1061052204">
          <w:marLeft w:val="0"/>
          <w:marRight w:val="0"/>
          <w:marTop w:val="0"/>
          <w:marBottom w:val="0"/>
          <w:divBdr>
            <w:top w:val="none" w:sz="0" w:space="0" w:color="auto"/>
            <w:left w:val="none" w:sz="0" w:space="0" w:color="auto"/>
            <w:bottom w:val="none" w:sz="0" w:space="0" w:color="auto"/>
            <w:right w:val="none" w:sz="0" w:space="0" w:color="auto"/>
          </w:divBdr>
          <w:divsChild>
            <w:div w:id="1197701060">
              <w:marLeft w:val="0"/>
              <w:marRight w:val="0"/>
              <w:marTop w:val="0"/>
              <w:marBottom w:val="0"/>
              <w:divBdr>
                <w:top w:val="none" w:sz="0" w:space="0" w:color="auto"/>
                <w:left w:val="none" w:sz="0" w:space="0" w:color="auto"/>
                <w:bottom w:val="none" w:sz="0" w:space="0" w:color="auto"/>
                <w:right w:val="none" w:sz="0" w:space="0" w:color="auto"/>
              </w:divBdr>
            </w:div>
          </w:divsChild>
        </w:div>
        <w:div w:id="1064832676">
          <w:marLeft w:val="0"/>
          <w:marRight w:val="0"/>
          <w:marTop w:val="0"/>
          <w:marBottom w:val="0"/>
          <w:divBdr>
            <w:top w:val="none" w:sz="0" w:space="0" w:color="auto"/>
            <w:left w:val="none" w:sz="0" w:space="0" w:color="auto"/>
            <w:bottom w:val="none" w:sz="0" w:space="0" w:color="auto"/>
            <w:right w:val="none" w:sz="0" w:space="0" w:color="auto"/>
          </w:divBdr>
          <w:divsChild>
            <w:div w:id="1431000425">
              <w:marLeft w:val="0"/>
              <w:marRight w:val="0"/>
              <w:marTop w:val="0"/>
              <w:marBottom w:val="0"/>
              <w:divBdr>
                <w:top w:val="none" w:sz="0" w:space="0" w:color="auto"/>
                <w:left w:val="none" w:sz="0" w:space="0" w:color="auto"/>
                <w:bottom w:val="none" w:sz="0" w:space="0" w:color="auto"/>
                <w:right w:val="none" w:sz="0" w:space="0" w:color="auto"/>
              </w:divBdr>
            </w:div>
          </w:divsChild>
        </w:div>
        <w:div w:id="1085348357">
          <w:marLeft w:val="0"/>
          <w:marRight w:val="0"/>
          <w:marTop w:val="0"/>
          <w:marBottom w:val="0"/>
          <w:divBdr>
            <w:top w:val="none" w:sz="0" w:space="0" w:color="auto"/>
            <w:left w:val="none" w:sz="0" w:space="0" w:color="auto"/>
            <w:bottom w:val="none" w:sz="0" w:space="0" w:color="auto"/>
            <w:right w:val="none" w:sz="0" w:space="0" w:color="auto"/>
          </w:divBdr>
          <w:divsChild>
            <w:div w:id="347682848">
              <w:marLeft w:val="0"/>
              <w:marRight w:val="0"/>
              <w:marTop w:val="0"/>
              <w:marBottom w:val="0"/>
              <w:divBdr>
                <w:top w:val="none" w:sz="0" w:space="0" w:color="auto"/>
                <w:left w:val="none" w:sz="0" w:space="0" w:color="auto"/>
                <w:bottom w:val="none" w:sz="0" w:space="0" w:color="auto"/>
                <w:right w:val="none" w:sz="0" w:space="0" w:color="auto"/>
              </w:divBdr>
            </w:div>
          </w:divsChild>
        </w:div>
        <w:div w:id="1133403514">
          <w:marLeft w:val="0"/>
          <w:marRight w:val="0"/>
          <w:marTop w:val="0"/>
          <w:marBottom w:val="0"/>
          <w:divBdr>
            <w:top w:val="none" w:sz="0" w:space="0" w:color="auto"/>
            <w:left w:val="none" w:sz="0" w:space="0" w:color="auto"/>
            <w:bottom w:val="none" w:sz="0" w:space="0" w:color="auto"/>
            <w:right w:val="none" w:sz="0" w:space="0" w:color="auto"/>
          </w:divBdr>
          <w:divsChild>
            <w:div w:id="1418097210">
              <w:marLeft w:val="0"/>
              <w:marRight w:val="0"/>
              <w:marTop w:val="0"/>
              <w:marBottom w:val="0"/>
              <w:divBdr>
                <w:top w:val="none" w:sz="0" w:space="0" w:color="auto"/>
                <w:left w:val="none" w:sz="0" w:space="0" w:color="auto"/>
                <w:bottom w:val="none" w:sz="0" w:space="0" w:color="auto"/>
                <w:right w:val="none" w:sz="0" w:space="0" w:color="auto"/>
              </w:divBdr>
            </w:div>
          </w:divsChild>
        </w:div>
        <w:div w:id="1164860155">
          <w:marLeft w:val="0"/>
          <w:marRight w:val="0"/>
          <w:marTop w:val="0"/>
          <w:marBottom w:val="0"/>
          <w:divBdr>
            <w:top w:val="none" w:sz="0" w:space="0" w:color="auto"/>
            <w:left w:val="none" w:sz="0" w:space="0" w:color="auto"/>
            <w:bottom w:val="none" w:sz="0" w:space="0" w:color="auto"/>
            <w:right w:val="none" w:sz="0" w:space="0" w:color="auto"/>
          </w:divBdr>
          <w:divsChild>
            <w:div w:id="1790247124">
              <w:marLeft w:val="0"/>
              <w:marRight w:val="0"/>
              <w:marTop w:val="0"/>
              <w:marBottom w:val="0"/>
              <w:divBdr>
                <w:top w:val="none" w:sz="0" w:space="0" w:color="auto"/>
                <w:left w:val="none" w:sz="0" w:space="0" w:color="auto"/>
                <w:bottom w:val="none" w:sz="0" w:space="0" w:color="auto"/>
                <w:right w:val="none" w:sz="0" w:space="0" w:color="auto"/>
              </w:divBdr>
            </w:div>
          </w:divsChild>
        </w:div>
        <w:div w:id="1178082975">
          <w:marLeft w:val="0"/>
          <w:marRight w:val="0"/>
          <w:marTop w:val="0"/>
          <w:marBottom w:val="0"/>
          <w:divBdr>
            <w:top w:val="none" w:sz="0" w:space="0" w:color="auto"/>
            <w:left w:val="none" w:sz="0" w:space="0" w:color="auto"/>
            <w:bottom w:val="none" w:sz="0" w:space="0" w:color="auto"/>
            <w:right w:val="none" w:sz="0" w:space="0" w:color="auto"/>
          </w:divBdr>
          <w:divsChild>
            <w:div w:id="1256357822">
              <w:marLeft w:val="0"/>
              <w:marRight w:val="0"/>
              <w:marTop w:val="0"/>
              <w:marBottom w:val="0"/>
              <w:divBdr>
                <w:top w:val="none" w:sz="0" w:space="0" w:color="auto"/>
                <w:left w:val="none" w:sz="0" w:space="0" w:color="auto"/>
                <w:bottom w:val="none" w:sz="0" w:space="0" w:color="auto"/>
                <w:right w:val="none" w:sz="0" w:space="0" w:color="auto"/>
              </w:divBdr>
            </w:div>
          </w:divsChild>
        </w:div>
        <w:div w:id="1212230850">
          <w:marLeft w:val="0"/>
          <w:marRight w:val="0"/>
          <w:marTop w:val="0"/>
          <w:marBottom w:val="0"/>
          <w:divBdr>
            <w:top w:val="none" w:sz="0" w:space="0" w:color="auto"/>
            <w:left w:val="none" w:sz="0" w:space="0" w:color="auto"/>
            <w:bottom w:val="none" w:sz="0" w:space="0" w:color="auto"/>
            <w:right w:val="none" w:sz="0" w:space="0" w:color="auto"/>
          </w:divBdr>
          <w:divsChild>
            <w:div w:id="150559118">
              <w:marLeft w:val="0"/>
              <w:marRight w:val="0"/>
              <w:marTop w:val="0"/>
              <w:marBottom w:val="0"/>
              <w:divBdr>
                <w:top w:val="none" w:sz="0" w:space="0" w:color="auto"/>
                <w:left w:val="none" w:sz="0" w:space="0" w:color="auto"/>
                <w:bottom w:val="none" w:sz="0" w:space="0" w:color="auto"/>
                <w:right w:val="none" w:sz="0" w:space="0" w:color="auto"/>
              </w:divBdr>
            </w:div>
          </w:divsChild>
        </w:div>
        <w:div w:id="1228691187">
          <w:marLeft w:val="0"/>
          <w:marRight w:val="0"/>
          <w:marTop w:val="0"/>
          <w:marBottom w:val="0"/>
          <w:divBdr>
            <w:top w:val="none" w:sz="0" w:space="0" w:color="auto"/>
            <w:left w:val="none" w:sz="0" w:space="0" w:color="auto"/>
            <w:bottom w:val="none" w:sz="0" w:space="0" w:color="auto"/>
            <w:right w:val="none" w:sz="0" w:space="0" w:color="auto"/>
          </w:divBdr>
          <w:divsChild>
            <w:div w:id="1126898281">
              <w:marLeft w:val="0"/>
              <w:marRight w:val="0"/>
              <w:marTop w:val="0"/>
              <w:marBottom w:val="0"/>
              <w:divBdr>
                <w:top w:val="none" w:sz="0" w:space="0" w:color="auto"/>
                <w:left w:val="none" w:sz="0" w:space="0" w:color="auto"/>
                <w:bottom w:val="none" w:sz="0" w:space="0" w:color="auto"/>
                <w:right w:val="none" w:sz="0" w:space="0" w:color="auto"/>
              </w:divBdr>
            </w:div>
          </w:divsChild>
        </w:div>
        <w:div w:id="1256868252">
          <w:marLeft w:val="0"/>
          <w:marRight w:val="0"/>
          <w:marTop w:val="0"/>
          <w:marBottom w:val="0"/>
          <w:divBdr>
            <w:top w:val="none" w:sz="0" w:space="0" w:color="auto"/>
            <w:left w:val="none" w:sz="0" w:space="0" w:color="auto"/>
            <w:bottom w:val="none" w:sz="0" w:space="0" w:color="auto"/>
            <w:right w:val="none" w:sz="0" w:space="0" w:color="auto"/>
          </w:divBdr>
          <w:divsChild>
            <w:div w:id="285550396">
              <w:marLeft w:val="0"/>
              <w:marRight w:val="0"/>
              <w:marTop w:val="0"/>
              <w:marBottom w:val="0"/>
              <w:divBdr>
                <w:top w:val="none" w:sz="0" w:space="0" w:color="auto"/>
                <w:left w:val="none" w:sz="0" w:space="0" w:color="auto"/>
                <w:bottom w:val="none" w:sz="0" w:space="0" w:color="auto"/>
                <w:right w:val="none" w:sz="0" w:space="0" w:color="auto"/>
              </w:divBdr>
            </w:div>
          </w:divsChild>
        </w:div>
        <w:div w:id="1281690664">
          <w:marLeft w:val="0"/>
          <w:marRight w:val="0"/>
          <w:marTop w:val="0"/>
          <w:marBottom w:val="0"/>
          <w:divBdr>
            <w:top w:val="none" w:sz="0" w:space="0" w:color="auto"/>
            <w:left w:val="none" w:sz="0" w:space="0" w:color="auto"/>
            <w:bottom w:val="none" w:sz="0" w:space="0" w:color="auto"/>
            <w:right w:val="none" w:sz="0" w:space="0" w:color="auto"/>
          </w:divBdr>
          <w:divsChild>
            <w:div w:id="1100107486">
              <w:marLeft w:val="0"/>
              <w:marRight w:val="0"/>
              <w:marTop w:val="0"/>
              <w:marBottom w:val="0"/>
              <w:divBdr>
                <w:top w:val="none" w:sz="0" w:space="0" w:color="auto"/>
                <w:left w:val="none" w:sz="0" w:space="0" w:color="auto"/>
                <w:bottom w:val="none" w:sz="0" w:space="0" w:color="auto"/>
                <w:right w:val="none" w:sz="0" w:space="0" w:color="auto"/>
              </w:divBdr>
            </w:div>
          </w:divsChild>
        </w:div>
        <w:div w:id="1284969267">
          <w:marLeft w:val="0"/>
          <w:marRight w:val="0"/>
          <w:marTop w:val="0"/>
          <w:marBottom w:val="0"/>
          <w:divBdr>
            <w:top w:val="none" w:sz="0" w:space="0" w:color="auto"/>
            <w:left w:val="none" w:sz="0" w:space="0" w:color="auto"/>
            <w:bottom w:val="none" w:sz="0" w:space="0" w:color="auto"/>
            <w:right w:val="none" w:sz="0" w:space="0" w:color="auto"/>
          </w:divBdr>
          <w:divsChild>
            <w:div w:id="2037539899">
              <w:marLeft w:val="0"/>
              <w:marRight w:val="0"/>
              <w:marTop w:val="0"/>
              <w:marBottom w:val="0"/>
              <w:divBdr>
                <w:top w:val="none" w:sz="0" w:space="0" w:color="auto"/>
                <w:left w:val="none" w:sz="0" w:space="0" w:color="auto"/>
                <w:bottom w:val="none" w:sz="0" w:space="0" w:color="auto"/>
                <w:right w:val="none" w:sz="0" w:space="0" w:color="auto"/>
              </w:divBdr>
            </w:div>
          </w:divsChild>
        </w:div>
        <w:div w:id="1294991678">
          <w:marLeft w:val="0"/>
          <w:marRight w:val="0"/>
          <w:marTop w:val="0"/>
          <w:marBottom w:val="0"/>
          <w:divBdr>
            <w:top w:val="none" w:sz="0" w:space="0" w:color="auto"/>
            <w:left w:val="none" w:sz="0" w:space="0" w:color="auto"/>
            <w:bottom w:val="none" w:sz="0" w:space="0" w:color="auto"/>
            <w:right w:val="none" w:sz="0" w:space="0" w:color="auto"/>
          </w:divBdr>
          <w:divsChild>
            <w:div w:id="1564439242">
              <w:marLeft w:val="0"/>
              <w:marRight w:val="0"/>
              <w:marTop w:val="0"/>
              <w:marBottom w:val="0"/>
              <w:divBdr>
                <w:top w:val="none" w:sz="0" w:space="0" w:color="auto"/>
                <w:left w:val="none" w:sz="0" w:space="0" w:color="auto"/>
                <w:bottom w:val="none" w:sz="0" w:space="0" w:color="auto"/>
                <w:right w:val="none" w:sz="0" w:space="0" w:color="auto"/>
              </w:divBdr>
            </w:div>
          </w:divsChild>
        </w:div>
        <w:div w:id="1303778831">
          <w:marLeft w:val="0"/>
          <w:marRight w:val="0"/>
          <w:marTop w:val="0"/>
          <w:marBottom w:val="0"/>
          <w:divBdr>
            <w:top w:val="none" w:sz="0" w:space="0" w:color="auto"/>
            <w:left w:val="none" w:sz="0" w:space="0" w:color="auto"/>
            <w:bottom w:val="none" w:sz="0" w:space="0" w:color="auto"/>
            <w:right w:val="none" w:sz="0" w:space="0" w:color="auto"/>
          </w:divBdr>
          <w:divsChild>
            <w:div w:id="1562788257">
              <w:marLeft w:val="0"/>
              <w:marRight w:val="0"/>
              <w:marTop w:val="0"/>
              <w:marBottom w:val="0"/>
              <w:divBdr>
                <w:top w:val="none" w:sz="0" w:space="0" w:color="auto"/>
                <w:left w:val="none" w:sz="0" w:space="0" w:color="auto"/>
                <w:bottom w:val="none" w:sz="0" w:space="0" w:color="auto"/>
                <w:right w:val="none" w:sz="0" w:space="0" w:color="auto"/>
              </w:divBdr>
            </w:div>
          </w:divsChild>
        </w:div>
        <w:div w:id="1320429404">
          <w:marLeft w:val="0"/>
          <w:marRight w:val="0"/>
          <w:marTop w:val="0"/>
          <w:marBottom w:val="0"/>
          <w:divBdr>
            <w:top w:val="none" w:sz="0" w:space="0" w:color="auto"/>
            <w:left w:val="none" w:sz="0" w:space="0" w:color="auto"/>
            <w:bottom w:val="none" w:sz="0" w:space="0" w:color="auto"/>
            <w:right w:val="none" w:sz="0" w:space="0" w:color="auto"/>
          </w:divBdr>
          <w:divsChild>
            <w:div w:id="697392817">
              <w:marLeft w:val="0"/>
              <w:marRight w:val="0"/>
              <w:marTop w:val="0"/>
              <w:marBottom w:val="0"/>
              <w:divBdr>
                <w:top w:val="none" w:sz="0" w:space="0" w:color="auto"/>
                <w:left w:val="none" w:sz="0" w:space="0" w:color="auto"/>
                <w:bottom w:val="none" w:sz="0" w:space="0" w:color="auto"/>
                <w:right w:val="none" w:sz="0" w:space="0" w:color="auto"/>
              </w:divBdr>
            </w:div>
          </w:divsChild>
        </w:div>
        <w:div w:id="1327052608">
          <w:marLeft w:val="0"/>
          <w:marRight w:val="0"/>
          <w:marTop w:val="0"/>
          <w:marBottom w:val="0"/>
          <w:divBdr>
            <w:top w:val="none" w:sz="0" w:space="0" w:color="auto"/>
            <w:left w:val="none" w:sz="0" w:space="0" w:color="auto"/>
            <w:bottom w:val="none" w:sz="0" w:space="0" w:color="auto"/>
            <w:right w:val="none" w:sz="0" w:space="0" w:color="auto"/>
          </w:divBdr>
          <w:divsChild>
            <w:div w:id="1970473433">
              <w:marLeft w:val="0"/>
              <w:marRight w:val="0"/>
              <w:marTop w:val="0"/>
              <w:marBottom w:val="0"/>
              <w:divBdr>
                <w:top w:val="none" w:sz="0" w:space="0" w:color="auto"/>
                <w:left w:val="none" w:sz="0" w:space="0" w:color="auto"/>
                <w:bottom w:val="none" w:sz="0" w:space="0" w:color="auto"/>
                <w:right w:val="none" w:sz="0" w:space="0" w:color="auto"/>
              </w:divBdr>
            </w:div>
          </w:divsChild>
        </w:div>
        <w:div w:id="1329868596">
          <w:marLeft w:val="0"/>
          <w:marRight w:val="0"/>
          <w:marTop w:val="0"/>
          <w:marBottom w:val="0"/>
          <w:divBdr>
            <w:top w:val="none" w:sz="0" w:space="0" w:color="auto"/>
            <w:left w:val="none" w:sz="0" w:space="0" w:color="auto"/>
            <w:bottom w:val="none" w:sz="0" w:space="0" w:color="auto"/>
            <w:right w:val="none" w:sz="0" w:space="0" w:color="auto"/>
          </w:divBdr>
          <w:divsChild>
            <w:div w:id="642202653">
              <w:marLeft w:val="0"/>
              <w:marRight w:val="0"/>
              <w:marTop w:val="0"/>
              <w:marBottom w:val="0"/>
              <w:divBdr>
                <w:top w:val="none" w:sz="0" w:space="0" w:color="auto"/>
                <w:left w:val="none" w:sz="0" w:space="0" w:color="auto"/>
                <w:bottom w:val="none" w:sz="0" w:space="0" w:color="auto"/>
                <w:right w:val="none" w:sz="0" w:space="0" w:color="auto"/>
              </w:divBdr>
            </w:div>
          </w:divsChild>
        </w:div>
        <w:div w:id="1334381794">
          <w:marLeft w:val="0"/>
          <w:marRight w:val="0"/>
          <w:marTop w:val="0"/>
          <w:marBottom w:val="0"/>
          <w:divBdr>
            <w:top w:val="none" w:sz="0" w:space="0" w:color="auto"/>
            <w:left w:val="none" w:sz="0" w:space="0" w:color="auto"/>
            <w:bottom w:val="none" w:sz="0" w:space="0" w:color="auto"/>
            <w:right w:val="none" w:sz="0" w:space="0" w:color="auto"/>
          </w:divBdr>
          <w:divsChild>
            <w:div w:id="1283074890">
              <w:marLeft w:val="0"/>
              <w:marRight w:val="0"/>
              <w:marTop w:val="0"/>
              <w:marBottom w:val="0"/>
              <w:divBdr>
                <w:top w:val="none" w:sz="0" w:space="0" w:color="auto"/>
                <w:left w:val="none" w:sz="0" w:space="0" w:color="auto"/>
                <w:bottom w:val="none" w:sz="0" w:space="0" w:color="auto"/>
                <w:right w:val="none" w:sz="0" w:space="0" w:color="auto"/>
              </w:divBdr>
            </w:div>
          </w:divsChild>
        </w:div>
        <w:div w:id="1358313846">
          <w:marLeft w:val="0"/>
          <w:marRight w:val="0"/>
          <w:marTop w:val="0"/>
          <w:marBottom w:val="0"/>
          <w:divBdr>
            <w:top w:val="none" w:sz="0" w:space="0" w:color="auto"/>
            <w:left w:val="none" w:sz="0" w:space="0" w:color="auto"/>
            <w:bottom w:val="none" w:sz="0" w:space="0" w:color="auto"/>
            <w:right w:val="none" w:sz="0" w:space="0" w:color="auto"/>
          </w:divBdr>
          <w:divsChild>
            <w:div w:id="1741828849">
              <w:marLeft w:val="0"/>
              <w:marRight w:val="0"/>
              <w:marTop w:val="0"/>
              <w:marBottom w:val="0"/>
              <w:divBdr>
                <w:top w:val="none" w:sz="0" w:space="0" w:color="auto"/>
                <w:left w:val="none" w:sz="0" w:space="0" w:color="auto"/>
                <w:bottom w:val="none" w:sz="0" w:space="0" w:color="auto"/>
                <w:right w:val="none" w:sz="0" w:space="0" w:color="auto"/>
              </w:divBdr>
            </w:div>
          </w:divsChild>
        </w:div>
        <w:div w:id="1380475002">
          <w:marLeft w:val="0"/>
          <w:marRight w:val="0"/>
          <w:marTop w:val="0"/>
          <w:marBottom w:val="0"/>
          <w:divBdr>
            <w:top w:val="none" w:sz="0" w:space="0" w:color="auto"/>
            <w:left w:val="none" w:sz="0" w:space="0" w:color="auto"/>
            <w:bottom w:val="none" w:sz="0" w:space="0" w:color="auto"/>
            <w:right w:val="none" w:sz="0" w:space="0" w:color="auto"/>
          </w:divBdr>
          <w:divsChild>
            <w:div w:id="826165365">
              <w:marLeft w:val="0"/>
              <w:marRight w:val="0"/>
              <w:marTop w:val="0"/>
              <w:marBottom w:val="0"/>
              <w:divBdr>
                <w:top w:val="none" w:sz="0" w:space="0" w:color="auto"/>
                <w:left w:val="none" w:sz="0" w:space="0" w:color="auto"/>
                <w:bottom w:val="none" w:sz="0" w:space="0" w:color="auto"/>
                <w:right w:val="none" w:sz="0" w:space="0" w:color="auto"/>
              </w:divBdr>
            </w:div>
          </w:divsChild>
        </w:div>
        <w:div w:id="1413939333">
          <w:marLeft w:val="0"/>
          <w:marRight w:val="0"/>
          <w:marTop w:val="0"/>
          <w:marBottom w:val="0"/>
          <w:divBdr>
            <w:top w:val="none" w:sz="0" w:space="0" w:color="auto"/>
            <w:left w:val="none" w:sz="0" w:space="0" w:color="auto"/>
            <w:bottom w:val="none" w:sz="0" w:space="0" w:color="auto"/>
            <w:right w:val="none" w:sz="0" w:space="0" w:color="auto"/>
          </w:divBdr>
          <w:divsChild>
            <w:div w:id="1641573339">
              <w:marLeft w:val="0"/>
              <w:marRight w:val="0"/>
              <w:marTop w:val="0"/>
              <w:marBottom w:val="0"/>
              <w:divBdr>
                <w:top w:val="none" w:sz="0" w:space="0" w:color="auto"/>
                <w:left w:val="none" w:sz="0" w:space="0" w:color="auto"/>
                <w:bottom w:val="none" w:sz="0" w:space="0" w:color="auto"/>
                <w:right w:val="none" w:sz="0" w:space="0" w:color="auto"/>
              </w:divBdr>
            </w:div>
          </w:divsChild>
        </w:div>
        <w:div w:id="1415317854">
          <w:marLeft w:val="0"/>
          <w:marRight w:val="0"/>
          <w:marTop w:val="0"/>
          <w:marBottom w:val="0"/>
          <w:divBdr>
            <w:top w:val="none" w:sz="0" w:space="0" w:color="auto"/>
            <w:left w:val="none" w:sz="0" w:space="0" w:color="auto"/>
            <w:bottom w:val="none" w:sz="0" w:space="0" w:color="auto"/>
            <w:right w:val="none" w:sz="0" w:space="0" w:color="auto"/>
          </w:divBdr>
          <w:divsChild>
            <w:div w:id="954139564">
              <w:marLeft w:val="0"/>
              <w:marRight w:val="0"/>
              <w:marTop w:val="0"/>
              <w:marBottom w:val="0"/>
              <w:divBdr>
                <w:top w:val="none" w:sz="0" w:space="0" w:color="auto"/>
                <w:left w:val="none" w:sz="0" w:space="0" w:color="auto"/>
                <w:bottom w:val="none" w:sz="0" w:space="0" w:color="auto"/>
                <w:right w:val="none" w:sz="0" w:space="0" w:color="auto"/>
              </w:divBdr>
            </w:div>
          </w:divsChild>
        </w:div>
        <w:div w:id="1415661156">
          <w:marLeft w:val="0"/>
          <w:marRight w:val="0"/>
          <w:marTop w:val="0"/>
          <w:marBottom w:val="0"/>
          <w:divBdr>
            <w:top w:val="none" w:sz="0" w:space="0" w:color="auto"/>
            <w:left w:val="none" w:sz="0" w:space="0" w:color="auto"/>
            <w:bottom w:val="none" w:sz="0" w:space="0" w:color="auto"/>
            <w:right w:val="none" w:sz="0" w:space="0" w:color="auto"/>
          </w:divBdr>
          <w:divsChild>
            <w:div w:id="165445293">
              <w:marLeft w:val="0"/>
              <w:marRight w:val="0"/>
              <w:marTop w:val="0"/>
              <w:marBottom w:val="0"/>
              <w:divBdr>
                <w:top w:val="none" w:sz="0" w:space="0" w:color="auto"/>
                <w:left w:val="none" w:sz="0" w:space="0" w:color="auto"/>
                <w:bottom w:val="none" w:sz="0" w:space="0" w:color="auto"/>
                <w:right w:val="none" w:sz="0" w:space="0" w:color="auto"/>
              </w:divBdr>
            </w:div>
          </w:divsChild>
        </w:div>
        <w:div w:id="1423799503">
          <w:marLeft w:val="0"/>
          <w:marRight w:val="0"/>
          <w:marTop w:val="0"/>
          <w:marBottom w:val="0"/>
          <w:divBdr>
            <w:top w:val="none" w:sz="0" w:space="0" w:color="auto"/>
            <w:left w:val="none" w:sz="0" w:space="0" w:color="auto"/>
            <w:bottom w:val="none" w:sz="0" w:space="0" w:color="auto"/>
            <w:right w:val="none" w:sz="0" w:space="0" w:color="auto"/>
          </w:divBdr>
          <w:divsChild>
            <w:div w:id="730618128">
              <w:marLeft w:val="0"/>
              <w:marRight w:val="0"/>
              <w:marTop w:val="0"/>
              <w:marBottom w:val="0"/>
              <w:divBdr>
                <w:top w:val="none" w:sz="0" w:space="0" w:color="auto"/>
                <w:left w:val="none" w:sz="0" w:space="0" w:color="auto"/>
                <w:bottom w:val="none" w:sz="0" w:space="0" w:color="auto"/>
                <w:right w:val="none" w:sz="0" w:space="0" w:color="auto"/>
              </w:divBdr>
            </w:div>
          </w:divsChild>
        </w:div>
        <w:div w:id="1438789818">
          <w:marLeft w:val="0"/>
          <w:marRight w:val="0"/>
          <w:marTop w:val="0"/>
          <w:marBottom w:val="0"/>
          <w:divBdr>
            <w:top w:val="none" w:sz="0" w:space="0" w:color="auto"/>
            <w:left w:val="none" w:sz="0" w:space="0" w:color="auto"/>
            <w:bottom w:val="none" w:sz="0" w:space="0" w:color="auto"/>
            <w:right w:val="none" w:sz="0" w:space="0" w:color="auto"/>
          </w:divBdr>
          <w:divsChild>
            <w:div w:id="1141925817">
              <w:marLeft w:val="0"/>
              <w:marRight w:val="0"/>
              <w:marTop w:val="0"/>
              <w:marBottom w:val="0"/>
              <w:divBdr>
                <w:top w:val="none" w:sz="0" w:space="0" w:color="auto"/>
                <w:left w:val="none" w:sz="0" w:space="0" w:color="auto"/>
                <w:bottom w:val="none" w:sz="0" w:space="0" w:color="auto"/>
                <w:right w:val="none" w:sz="0" w:space="0" w:color="auto"/>
              </w:divBdr>
            </w:div>
          </w:divsChild>
        </w:div>
        <w:div w:id="1466318208">
          <w:marLeft w:val="0"/>
          <w:marRight w:val="0"/>
          <w:marTop w:val="0"/>
          <w:marBottom w:val="0"/>
          <w:divBdr>
            <w:top w:val="none" w:sz="0" w:space="0" w:color="auto"/>
            <w:left w:val="none" w:sz="0" w:space="0" w:color="auto"/>
            <w:bottom w:val="none" w:sz="0" w:space="0" w:color="auto"/>
            <w:right w:val="none" w:sz="0" w:space="0" w:color="auto"/>
          </w:divBdr>
          <w:divsChild>
            <w:div w:id="1480340966">
              <w:marLeft w:val="0"/>
              <w:marRight w:val="0"/>
              <w:marTop w:val="0"/>
              <w:marBottom w:val="0"/>
              <w:divBdr>
                <w:top w:val="none" w:sz="0" w:space="0" w:color="auto"/>
                <w:left w:val="none" w:sz="0" w:space="0" w:color="auto"/>
                <w:bottom w:val="none" w:sz="0" w:space="0" w:color="auto"/>
                <w:right w:val="none" w:sz="0" w:space="0" w:color="auto"/>
              </w:divBdr>
            </w:div>
          </w:divsChild>
        </w:div>
        <w:div w:id="1476681348">
          <w:marLeft w:val="0"/>
          <w:marRight w:val="0"/>
          <w:marTop w:val="0"/>
          <w:marBottom w:val="0"/>
          <w:divBdr>
            <w:top w:val="none" w:sz="0" w:space="0" w:color="auto"/>
            <w:left w:val="none" w:sz="0" w:space="0" w:color="auto"/>
            <w:bottom w:val="none" w:sz="0" w:space="0" w:color="auto"/>
            <w:right w:val="none" w:sz="0" w:space="0" w:color="auto"/>
          </w:divBdr>
          <w:divsChild>
            <w:div w:id="1148086628">
              <w:marLeft w:val="0"/>
              <w:marRight w:val="0"/>
              <w:marTop w:val="0"/>
              <w:marBottom w:val="0"/>
              <w:divBdr>
                <w:top w:val="none" w:sz="0" w:space="0" w:color="auto"/>
                <w:left w:val="none" w:sz="0" w:space="0" w:color="auto"/>
                <w:bottom w:val="none" w:sz="0" w:space="0" w:color="auto"/>
                <w:right w:val="none" w:sz="0" w:space="0" w:color="auto"/>
              </w:divBdr>
            </w:div>
          </w:divsChild>
        </w:div>
        <w:div w:id="1491403492">
          <w:marLeft w:val="0"/>
          <w:marRight w:val="0"/>
          <w:marTop w:val="0"/>
          <w:marBottom w:val="0"/>
          <w:divBdr>
            <w:top w:val="none" w:sz="0" w:space="0" w:color="auto"/>
            <w:left w:val="none" w:sz="0" w:space="0" w:color="auto"/>
            <w:bottom w:val="none" w:sz="0" w:space="0" w:color="auto"/>
            <w:right w:val="none" w:sz="0" w:space="0" w:color="auto"/>
          </w:divBdr>
          <w:divsChild>
            <w:div w:id="498689824">
              <w:marLeft w:val="0"/>
              <w:marRight w:val="0"/>
              <w:marTop w:val="0"/>
              <w:marBottom w:val="0"/>
              <w:divBdr>
                <w:top w:val="none" w:sz="0" w:space="0" w:color="auto"/>
                <w:left w:val="none" w:sz="0" w:space="0" w:color="auto"/>
                <w:bottom w:val="none" w:sz="0" w:space="0" w:color="auto"/>
                <w:right w:val="none" w:sz="0" w:space="0" w:color="auto"/>
              </w:divBdr>
            </w:div>
          </w:divsChild>
        </w:div>
        <w:div w:id="1559395827">
          <w:marLeft w:val="0"/>
          <w:marRight w:val="0"/>
          <w:marTop w:val="0"/>
          <w:marBottom w:val="0"/>
          <w:divBdr>
            <w:top w:val="none" w:sz="0" w:space="0" w:color="auto"/>
            <w:left w:val="none" w:sz="0" w:space="0" w:color="auto"/>
            <w:bottom w:val="none" w:sz="0" w:space="0" w:color="auto"/>
            <w:right w:val="none" w:sz="0" w:space="0" w:color="auto"/>
          </w:divBdr>
          <w:divsChild>
            <w:div w:id="1995797401">
              <w:marLeft w:val="0"/>
              <w:marRight w:val="0"/>
              <w:marTop w:val="0"/>
              <w:marBottom w:val="0"/>
              <w:divBdr>
                <w:top w:val="none" w:sz="0" w:space="0" w:color="auto"/>
                <w:left w:val="none" w:sz="0" w:space="0" w:color="auto"/>
                <w:bottom w:val="none" w:sz="0" w:space="0" w:color="auto"/>
                <w:right w:val="none" w:sz="0" w:space="0" w:color="auto"/>
              </w:divBdr>
            </w:div>
          </w:divsChild>
        </w:div>
        <w:div w:id="1570072298">
          <w:marLeft w:val="0"/>
          <w:marRight w:val="0"/>
          <w:marTop w:val="0"/>
          <w:marBottom w:val="0"/>
          <w:divBdr>
            <w:top w:val="none" w:sz="0" w:space="0" w:color="auto"/>
            <w:left w:val="none" w:sz="0" w:space="0" w:color="auto"/>
            <w:bottom w:val="none" w:sz="0" w:space="0" w:color="auto"/>
            <w:right w:val="none" w:sz="0" w:space="0" w:color="auto"/>
          </w:divBdr>
          <w:divsChild>
            <w:div w:id="162160646">
              <w:marLeft w:val="0"/>
              <w:marRight w:val="0"/>
              <w:marTop w:val="0"/>
              <w:marBottom w:val="0"/>
              <w:divBdr>
                <w:top w:val="none" w:sz="0" w:space="0" w:color="auto"/>
                <w:left w:val="none" w:sz="0" w:space="0" w:color="auto"/>
                <w:bottom w:val="none" w:sz="0" w:space="0" w:color="auto"/>
                <w:right w:val="none" w:sz="0" w:space="0" w:color="auto"/>
              </w:divBdr>
            </w:div>
          </w:divsChild>
        </w:div>
        <w:div w:id="1578708060">
          <w:marLeft w:val="0"/>
          <w:marRight w:val="0"/>
          <w:marTop w:val="0"/>
          <w:marBottom w:val="0"/>
          <w:divBdr>
            <w:top w:val="none" w:sz="0" w:space="0" w:color="auto"/>
            <w:left w:val="none" w:sz="0" w:space="0" w:color="auto"/>
            <w:bottom w:val="none" w:sz="0" w:space="0" w:color="auto"/>
            <w:right w:val="none" w:sz="0" w:space="0" w:color="auto"/>
          </w:divBdr>
          <w:divsChild>
            <w:div w:id="1610311406">
              <w:marLeft w:val="0"/>
              <w:marRight w:val="0"/>
              <w:marTop w:val="0"/>
              <w:marBottom w:val="0"/>
              <w:divBdr>
                <w:top w:val="none" w:sz="0" w:space="0" w:color="auto"/>
                <w:left w:val="none" w:sz="0" w:space="0" w:color="auto"/>
                <w:bottom w:val="none" w:sz="0" w:space="0" w:color="auto"/>
                <w:right w:val="none" w:sz="0" w:space="0" w:color="auto"/>
              </w:divBdr>
            </w:div>
          </w:divsChild>
        </w:div>
        <w:div w:id="1592927128">
          <w:marLeft w:val="0"/>
          <w:marRight w:val="0"/>
          <w:marTop w:val="0"/>
          <w:marBottom w:val="0"/>
          <w:divBdr>
            <w:top w:val="none" w:sz="0" w:space="0" w:color="auto"/>
            <w:left w:val="none" w:sz="0" w:space="0" w:color="auto"/>
            <w:bottom w:val="none" w:sz="0" w:space="0" w:color="auto"/>
            <w:right w:val="none" w:sz="0" w:space="0" w:color="auto"/>
          </w:divBdr>
          <w:divsChild>
            <w:div w:id="1983457976">
              <w:marLeft w:val="0"/>
              <w:marRight w:val="0"/>
              <w:marTop w:val="0"/>
              <w:marBottom w:val="0"/>
              <w:divBdr>
                <w:top w:val="none" w:sz="0" w:space="0" w:color="auto"/>
                <w:left w:val="none" w:sz="0" w:space="0" w:color="auto"/>
                <w:bottom w:val="none" w:sz="0" w:space="0" w:color="auto"/>
                <w:right w:val="none" w:sz="0" w:space="0" w:color="auto"/>
              </w:divBdr>
            </w:div>
          </w:divsChild>
        </w:div>
        <w:div w:id="1610695175">
          <w:marLeft w:val="0"/>
          <w:marRight w:val="0"/>
          <w:marTop w:val="0"/>
          <w:marBottom w:val="0"/>
          <w:divBdr>
            <w:top w:val="none" w:sz="0" w:space="0" w:color="auto"/>
            <w:left w:val="none" w:sz="0" w:space="0" w:color="auto"/>
            <w:bottom w:val="none" w:sz="0" w:space="0" w:color="auto"/>
            <w:right w:val="none" w:sz="0" w:space="0" w:color="auto"/>
          </w:divBdr>
          <w:divsChild>
            <w:div w:id="1728452872">
              <w:marLeft w:val="0"/>
              <w:marRight w:val="0"/>
              <w:marTop w:val="0"/>
              <w:marBottom w:val="0"/>
              <w:divBdr>
                <w:top w:val="none" w:sz="0" w:space="0" w:color="auto"/>
                <w:left w:val="none" w:sz="0" w:space="0" w:color="auto"/>
                <w:bottom w:val="none" w:sz="0" w:space="0" w:color="auto"/>
                <w:right w:val="none" w:sz="0" w:space="0" w:color="auto"/>
              </w:divBdr>
            </w:div>
          </w:divsChild>
        </w:div>
        <w:div w:id="1622568915">
          <w:marLeft w:val="0"/>
          <w:marRight w:val="0"/>
          <w:marTop w:val="0"/>
          <w:marBottom w:val="0"/>
          <w:divBdr>
            <w:top w:val="none" w:sz="0" w:space="0" w:color="auto"/>
            <w:left w:val="none" w:sz="0" w:space="0" w:color="auto"/>
            <w:bottom w:val="none" w:sz="0" w:space="0" w:color="auto"/>
            <w:right w:val="none" w:sz="0" w:space="0" w:color="auto"/>
          </w:divBdr>
          <w:divsChild>
            <w:div w:id="2023896714">
              <w:marLeft w:val="0"/>
              <w:marRight w:val="0"/>
              <w:marTop w:val="0"/>
              <w:marBottom w:val="0"/>
              <w:divBdr>
                <w:top w:val="none" w:sz="0" w:space="0" w:color="auto"/>
                <w:left w:val="none" w:sz="0" w:space="0" w:color="auto"/>
                <w:bottom w:val="none" w:sz="0" w:space="0" w:color="auto"/>
                <w:right w:val="none" w:sz="0" w:space="0" w:color="auto"/>
              </w:divBdr>
            </w:div>
          </w:divsChild>
        </w:div>
        <w:div w:id="1632393589">
          <w:marLeft w:val="0"/>
          <w:marRight w:val="0"/>
          <w:marTop w:val="0"/>
          <w:marBottom w:val="0"/>
          <w:divBdr>
            <w:top w:val="none" w:sz="0" w:space="0" w:color="auto"/>
            <w:left w:val="none" w:sz="0" w:space="0" w:color="auto"/>
            <w:bottom w:val="none" w:sz="0" w:space="0" w:color="auto"/>
            <w:right w:val="none" w:sz="0" w:space="0" w:color="auto"/>
          </w:divBdr>
          <w:divsChild>
            <w:div w:id="1182007458">
              <w:marLeft w:val="0"/>
              <w:marRight w:val="0"/>
              <w:marTop w:val="0"/>
              <w:marBottom w:val="0"/>
              <w:divBdr>
                <w:top w:val="none" w:sz="0" w:space="0" w:color="auto"/>
                <w:left w:val="none" w:sz="0" w:space="0" w:color="auto"/>
                <w:bottom w:val="none" w:sz="0" w:space="0" w:color="auto"/>
                <w:right w:val="none" w:sz="0" w:space="0" w:color="auto"/>
              </w:divBdr>
            </w:div>
          </w:divsChild>
        </w:div>
        <w:div w:id="1650206409">
          <w:marLeft w:val="0"/>
          <w:marRight w:val="0"/>
          <w:marTop w:val="0"/>
          <w:marBottom w:val="0"/>
          <w:divBdr>
            <w:top w:val="none" w:sz="0" w:space="0" w:color="auto"/>
            <w:left w:val="none" w:sz="0" w:space="0" w:color="auto"/>
            <w:bottom w:val="none" w:sz="0" w:space="0" w:color="auto"/>
            <w:right w:val="none" w:sz="0" w:space="0" w:color="auto"/>
          </w:divBdr>
          <w:divsChild>
            <w:div w:id="1140726498">
              <w:marLeft w:val="0"/>
              <w:marRight w:val="0"/>
              <w:marTop w:val="0"/>
              <w:marBottom w:val="0"/>
              <w:divBdr>
                <w:top w:val="none" w:sz="0" w:space="0" w:color="auto"/>
                <w:left w:val="none" w:sz="0" w:space="0" w:color="auto"/>
                <w:bottom w:val="none" w:sz="0" w:space="0" w:color="auto"/>
                <w:right w:val="none" w:sz="0" w:space="0" w:color="auto"/>
              </w:divBdr>
            </w:div>
          </w:divsChild>
        </w:div>
        <w:div w:id="1684043292">
          <w:marLeft w:val="0"/>
          <w:marRight w:val="0"/>
          <w:marTop w:val="0"/>
          <w:marBottom w:val="0"/>
          <w:divBdr>
            <w:top w:val="none" w:sz="0" w:space="0" w:color="auto"/>
            <w:left w:val="none" w:sz="0" w:space="0" w:color="auto"/>
            <w:bottom w:val="none" w:sz="0" w:space="0" w:color="auto"/>
            <w:right w:val="none" w:sz="0" w:space="0" w:color="auto"/>
          </w:divBdr>
          <w:divsChild>
            <w:div w:id="611941984">
              <w:marLeft w:val="0"/>
              <w:marRight w:val="0"/>
              <w:marTop w:val="0"/>
              <w:marBottom w:val="0"/>
              <w:divBdr>
                <w:top w:val="none" w:sz="0" w:space="0" w:color="auto"/>
                <w:left w:val="none" w:sz="0" w:space="0" w:color="auto"/>
                <w:bottom w:val="none" w:sz="0" w:space="0" w:color="auto"/>
                <w:right w:val="none" w:sz="0" w:space="0" w:color="auto"/>
              </w:divBdr>
            </w:div>
          </w:divsChild>
        </w:div>
        <w:div w:id="1705596577">
          <w:marLeft w:val="0"/>
          <w:marRight w:val="0"/>
          <w:marTop w:val="0"/>
          <w:marBottom w:val="0"/>
          <w:divBdr>
            <w:top w:val="none" w:sz="0" w:space="0" w:color="auto"/>
            <w:left w:val="none" w:sz="0" w:space="0" w:color="auto"/>
            <w:bottom w:val="none" w:sz="0" w:space="0" w:color="auto"/>
            <w:right w:val="none" w:sz="0" w:space="0" w:color="auto"/>
          </w:divBdr>
          <w:divsChild>
            <w:div w:id="143544745">
              <w:marLeft w:val="0"/>
              <w:marRight w:val="0"/>
              <w:marTop w:val="0"/>
              <w:marBottom w:val="0"/>
              <w:divBdr>
                <w:top w:val="none" w:sz="0" w:space="0" w:color="auto"/>
                <w:left w:val="none" w:sz="0" w:space="0" w:color="auto"/>
                <w:bottom w:val="none" w:sz="0" w:space="0" w:color="auto"/>
                <w:right w:val="none" w:sz="0" w:space="0" w:color="auto"/>
              </w:divBdr>
            </w:div>
          </w:divsChild>
        </w:div>
        <w:div w:id="1721203919">
          <w:marLeft w:val="0"/>
          <w:marRight w:val="0"/>
          <w:marTop w:val="0"/>
          <w:marBottom w:val="0"/>
          <w:divBdr>
            <w:top w:val="none" w:sz="0" w:space="0" w:color="auto"/>
            <w:left w:val="none" w:sz="0" w:space="0" w:color="auto"/>
            <w:bottom w:val="none" w:sz="0" w:space="0" w:color="auto"/>
            <w:right w:val="none" w:sz="0" w:space="0" w:color="auto"/>
          </w:divBdr>
          <w:divsChild>
            <w:div w:id="1753971273">
              <w:marLeft w:val="0"/>
              <w:marRight w:val="0"/>
              <w:marTop w:val="0"/>
              <w:marBottom w:val="0"/>
              <w:divBdr>
                <w:top w:val="none" w:sz="0" w:space="0" w:color="auto"/>
                <w:left w:val="none" w:sz="0" w:space="0" w:color="auto"/>
                <w:bottom w:val="none" w:sz="0" w:space="0" w:color="auto"/>
                <w:right w:val="none" w:sz="0" w:space="0" w:color="auto"/>
              </w:divBdr>
            </w:div>
          </w:divsChild>
        </w:div>
        <w:div w:id="1723823889">
          <w:marLeft w:val="0"/>
          <w:marRight w:val="0"/>
          <w:marTop w:val="0"/>
          <w:marBottom w:val="0"/>
          <w:divBdr>
            <w:top w:val="none" w:sz="0" w:space="0" w:color="auto"/>
            <w:left w:val="none" w:sz="0" w:space="0" w:color="auto"/>
            <w:bottom w:val="none" w:sz="0" w:space="0" w:color="auto"/>
            <w:right w:val="none" w:sz="0" w:space="0" w:color="auto"/>
          </w:divBdr>
          <w:divsChild>
            <w:div w:id="2123376131">
              <w:marLeft w:val="0"/>
              <w:marRight w:val="0"/>
              <w:marTop w:val="0"/>
              <w:marBottom w:val="0"/>
              <w:divBdr>
                <w:top w:val="none" w:sz="0" w:space="0" w:color="auto"/>
                <w:left w:val="none" w:sz="0" w:space="0" w:color="auto"/>
                <w:bottom w:val="none" w:sz="0" w:space="0" w:color="auto"/>
                <w:right w:val="none" w:sz="0" w:space="0" w:color="auto"/>
              </w:divBdr>
            </w:div>
          </w:divsChild>
        </w:div>
        <w:div w:id="1755738170">
          <w:marLeft w:val="0"/>
          <w:marRight w:val="0"/>
          <w:marTop w:val="0"/>
          <w:marBottom w:val="0"/>
          <w:divBdr>
            <w:top w:val="none" w:sz="0" w:space="0" w:color="auto"/>
            <w:left w:val="none" w:sz="0" w:space="0" w:color="auto"/>
            <w:bottom w:val="none" w:sz="0" w:space="0" w:color="auto"/>
            <w:right w:val="none" w:sz="0" w:space="0" w:color="auto"/>
          </w:divBdr>
          <w:divsChild>
            <w:div w:id="141777429">
              <w:marLeft w:val="0"/>
              <w:marRight w:val="0"/>
              <w:marTop w:val="0"/>
              <w:marBottom w:val="0"/>
              <w:divBdr>
                <w:top w:val="none" w:sz="0" w:space="0" w:color="auto"/>
                <w:left w:val="none" w:sz="0" w:space="0" w:color="auto"/>
                <w:bottom w:val="none" w:sz="0" w:space="0" w:color="auto"/>
                <w:right w:val="none" w:sz="0" w:space="0" w:color="auto"/>
              </w:divBdr>
            </w:div>
          </w:divsChild>
        </w:div>
        <w:div w:id="1763604068">
          <w:marLeft w:val="0"/>
          <w:marRight w:val="0"/>
          <w:marTop w:val="0"/>
          <w:marBottom w:val="0"/>
          <w:divBdr>
            <w:top w:val="none" w:sz="0" w:space="0" w:color="auto"/>
            <w:left w:val="none" w:sz="0" w:space="0" w:color="auto"/>
            <w:bottom w:val="none" w:sz="0" w:space="0" w:color="auto"/>
            <w:right w:val="none" w:sz="0" w:space="0" w:color="auto"/>
          </w:divBdr>
          <w:divsChild>
            <w:div w:id="1607813201">
              <w:marLeft w:val="0"/>
              <w:marRight w:val="0"/>
              <w:marTop w:val="0"/>
              <w:marBottom w:val="0"/>
              <w:divBdr>
                <w:top w:val="none" w:sz="0" w:space="0" w:color="auto"/>
                <w:left w:val="none" w:sz="0" w:space="0" w:color="auto"/>
                <w:bottom w:val="none" w:sz="0" w:space="0" w:color="auto"/>
                <w:right w:val="none" w:sz="0" w:space="0" w:color="auto"/>
              </w:divBdr>
            </w:div>
          </w:divsChild>
        </w:div>
        <w:div w:id="1788814606">
          <w:marLeft w:val="0"/>
          <w:marRight w:val="0"/>
          <w:marTop w:val="0"/>
          <w:marBottom w:val="0"/>
          <w:divBdr>
            <w:top w:val="none" w:sz="0" w:space="0" w:color="auto"/>
            <w:left w:val="none" w:sz="0" w:space="0" w:color="auto"/>
            <w:bottom w:val="none" w:sz="0" w:space="0" w:color="auto"/>
            <w:right w:val="none" w:sz="0" w:space="0" w:color="auto"/>
          </w:divBdr>
          <w:divsChild>
            <w:div w:id="297732456">
              <w:marLeft w:val="0"/>
              <w:marRight w:val="0"/>
              <w:marTop w:val="0"/>
              <w:marBottom w:val="0"/>
              <w:divBdr>
                <w:top w:val="none" w:sz="0" w:space="0" w:color="auto"/>
                <w:left w:val="none" w:sz="0" w:space="0" w:color="auto"/>
                <w:bottom w:val="none" w:sz="0" w:space="0" w:color="auto"/>
                <w:right w:val="none" w:sz="0" w:space="0" w:color="auto"/>
              </w:divBdr>
            </w:div>
          </w:divsChild>
        </w:div>
        <w:div w:id="1802265973">
          <w:marLeft w:val="0"/>
          <w:marRight w:val="0"/>
          <w:marTop w:val="0"/>
          <w:marBottom w:val="0"/>
          <w:divBdr>
            <w:top w:val="none" w:sz="0" w:space="0" w:color="auto"/>
            <w:left w:val="none" w:sz="0" w:space="0" w:color="auto"/>
            <w:bottom w:val="none" w:sz="0" w:space="0" w:color="auto"/>
            <w:right w:val="none" w:sz="0" w:space="0" w:color="auto"/>
          </w:divBdr>
          <w:divsChild>
            <w:div w:id="224531720">
              <w:marLeft w:val="0"/>
              <w:marRight w:val="0"/>
              <w:marTop w:val="0"/>
              <w:marBottom w:val="0"/>
              <w:divBdr>
                <w:top w:val="none" w:sz="0" w:space="0" w:color="auto"/>
                <w:left w:val="none" w:sz="0" w:space="0" w:color="auto"/>
                <w:bottom w:val="none" w:sz="0" w:space="0" w:color="auto"/>
                <w:right w:val="none" w:sz="0" w:space="0" w:color="auto"/>
              </w:divBdr>
            </w:div>
          </w:divsChild>
        </w:div>
        <w:div w:id="1806460598">
          <w:marLeft w:val="0"/>
          <w:marRight w:val="0"/>
          <w:marTop w:val="0"/>
          <w:marBottom w:val="0"/>
          <w:divBdr>
            <w:top w:val="none" w:sz="0" w:space="0" w:color="auto"/>
            <w:left w:val="none" w:sz="0" w:space="0" w:color="auto"/>
            <w:bottom w:val="none" w:sz="0" w:space="0" w:color="auto"/>
            <w:right w:val="none" w:sz="0" w:space="0" w:color="auto"/>
          </w:divBdr>
          <w:divsChild>
            <w:div w:id="263924792">
              <w:marLeft w:val="0"/>
              <w:marRight w:val="0"/>
              <w:marTop w:val="0"/>
              <w:marBottom w:val="0"/>
              <w:divBdr>
                <w:top w:val="none" w:sz="0" w:space="0" w:color="auto"/>
                <w:left w:val="none" w:sz="0" w:space="0" w:color="auto"/>
                <w:bottom w:val="none" w:sz="0" w:space="0" w:color="auto"/>
                <w:right w:val="none" w:sz="0" w:space="0" w:color="auto"/>
              </w:divBdr>
            </w:div>
          </w:divsChild>
        </w:div>
        <w:div w:id="1814129304">
          <w:marLeft w:val="0"/>
          <w:marRight w:val="0"/>
          <w:marTop w:val="0"/>
          <w:marBottom w:val="0"/>
          <w:divBdr>
            <w:top w:val="none" w:sz="0" w:space="0" w:color="auto"/>
            <w:left w:val="none" w:sz="0" w:space="0" w:color="auto"/>
            <w:bottom w:val="none" w:sz="0" w:space="0" w:color="auto"/>
            <w:right w:val="none" w:sz="0" w:space="0" w:color="auto"/>
          </w:divBdr>
          <w:divsChild>
            <w:div w:id="1558006151">
              <w:marLeft w:val="0"/>
              <w:marRight w:val="0"/>
              <w:marTop w:val="0"/>
              <w:marBottom w:val="0"/>
              <w:divBdr>
                <w:top w:val="none" w:sz="0" w:space="0" w:color="auto"/>
                <w:left w:val="none" w:sz="0" w:space="0" w:color="auto"/>
                <w:bottom w:val="none" w:sz="0" w:space="0" w:color="auto"/>
                <w:right w:val="none" w:sz="0" w:space="0" w:color="auto"/>
              </w:divBdr>
            </w:div>
          </w:divsChild>
        </w:div>
        <w:div w:id="1842112866">
          <w:marLeft w:val="0"/>
          <w:marRight w:val="0"/>
          <w:marTop w:val="0"/>
          <w:marBottom w:val="0"/>
          <w:divBdr>
            <w:top w:val="none" w:sz="0" w:space="0" w:color="auto"/>
            <w:left w:val="none" w:sz="0" w:space="0" w:color="auto"/>
            <w:bottom w:val="none" w:sz="0" w:space="0" w:color="auto"/>
            <w:right w:val="none" w:sz="0" w:space="0" w:color="auto"/>
          </w:divBdr>
          <w:divsChild>
            <w:div w:id="482502192">
              <w:marLeft w:val="0"/>
              <w:marRight w:val="0"/>
              <w:marTop w:val="0"/>
              <w:marBottom w:val="0"/>
              <w:divBdr>
                <w:top w:val="none" w:sz="0" w:space="0" w:color="auto"/>
                <w:left w:val="none" w:sz="0" w:space="0" w:color="auto"/>
                <w:bottom w:val="none" w:sz="0" w:space="0" w:color="auto"/>
                <w:right w:val="none" w:sz="0" w:space="0" w:color="auto"/>
              </w:divBdr>
            </w:div>
          </w:divsChild>
        </w:div>
        <w:div w:id="1850170342">
          <w:marLeft w:val="0"/>
          <w:marRight w:val="0"/>
          <w:marTop w:val="0"/>
          <w:marBottom w:val="0"/>
          <w:divBdr>
            <w:top w:val="none" w:sz="0" w:space="0" w:color="auto"/>
            <w:left w:val="none" w:sz="0" w:space="0" w:color="auto"/>
            <w:bottom w:val="none" w:sz="0" w:space="0" w:color="auto"/>
            <w:right w:val="none" w:sz="0" w:space="0" w:color="auto"/>
          </w:divBdr>
          <w:divsChild>
            <w:div w:id="292374022">
              <w:marLeft w:val="0"/>
              <w:marRight w:val="0"/>
              <w:marTop w:val="0"/>
              <w:marBottom w:val="0"/>
              <w:divBdr>
                <w:top w:val="none" w:sz="0" w:space="0" w:color="auto"/>
                <w:left w:val="none" w:sz="0" w:space="0" w:color="auto"/>
                <w:bottom w:val="none" w:sz="0" w:space="0" w:color="auto"/>
                <w:right w:val="none" w:sz="0" w:space="0" w:color="auto"/>
              </w:divBdr>
            </w:div>
          </w:divsChild>
        </w:div>
        <w:div w:id="1867255684">
          <w:marLeft w:val="0"/>
          <w:marRight w:val="0"/>
          <w:marTop w:val="0"/>
          <w:marBottom w:val="0"/>
          <w:divBdr>
            <w:top w:val="none" w:sz="0" w:space="0" w:color="auto"/>
            <w:left w:val="none" w:sz="0" w:space="0" w:color="auto"/>
            <w:bottom w:val="none" w:sz="0" w:space="0" w:color="auto"/>
            <w:right w:val="none" w:sz="0" w:space="0" w:color="auto"/>
          </w:divBdr>
          <w:divsChild>
            <w:div w:id="1891073736">
              <w:marLeft w:val="0"/>
              <w:marRight w:val="0"/>
              <w:marTop w:val="0"/>
              <w:marBottom w:val="0"/>
              <w:divBdr>
                <w:top w:val="none" w:sz="0" w:space="0" w:color="auto"/>
                <w:left w:val="none" w:sz="0" w:space="0" w:color="auto"/>
                <w:bottom w:val="none" w:sz="0" w:space="0" w:color="auto"/>
                <w:right w:val="none" w:sz="0" w:space="0" w:color="auto"/>
              </w:divBdr>
            </w:div>
          </w:divsChild>
        </w:div>
        <w:div w:id="1878810937">
          <w:marLeft w:val="0"/>
          <w:marRight w:val="0"/>
          <w:marTop w:val="0"/>
          <w:marBottom w:val="0"/>
          <w:divBdr>
            <w:top w:val="none" w:sz="0" w:space="0" w:color="auto"/>
            <w:left w:val="none" w:sz="0" w:space="0" w:color="auto"/>
            <w:bottom w:val="none" w:sz="0" w:space="0" w:color="auto"/>
            <w:right w:val="none" w:sz="0" w:space="0" w:color="auto"/>
          </w:divBdr>
          <w:divsChild>
            <w:div w:id="1932853614">
              <w:marLeft w:val="0"/>
              <w:marRight w:val="0"/>
              <w:marTop w:val="0"/>
              <w:marBottom w:val="0"/>
              <w:divBdr>
                <w:top w:val="none" w:sz="0" w:space="0" w:color="auto"/>
                <w:left w:val="none" w:sz="0" w:space="0" w:color="auto"/>
                <w:bottom w:val="none" w:sz="0" w:space="0" w:color="auto"/>
                <w:right w:val="none" w:sz="0" w:space="0" w:color="auto"/>
              </w:divBdr>
            </w:div>
          </w:divsChild>
        </w:div>
        <w:div w:id="1938557331">
          <w:marLeft w:val="0"/>
          <w:marRight w:val="0"/>
          <w:marTop w:val="0"/>
          <w:marBottom w:val="0"/>
          <w:divBdr>
            <w:top w:val="none" w:sz="0" w:space="0" w:color="auto"/>
            <w:left w:val="none" w:sz="0" w:space="0" w:color="auto"/>
            <w:bottom w:val="none" w:sz="0" w:space="0" w:color="auto"/>
            <w:right w:val="none" w:sz="0" w:space="0" w:color="auto"/>
          </w:divBdr>
          <w:divsChild>
            <w:div w:id="1631207174">
              <w:marLeft w:val="0"/>
              <w:marRight w:val="0"/>
              <w:marTop w:val="0"/>
              <w:marBottom w:val="0"/>
              <w:divBdr>
                <w:top w:val="none" w:sz="0" w:space="0" w:color="auto"/>
                <w:left w:val="none" w:sz="0" w:space="0" w:color="auto"/>
                <w:bottom w:val="none" w:sz="0" w:space="0" w:color="auto"/>
                <w:right w:val="none" w:sz="0" w:space="0" w:color="auto"/>
              </w:divBdr>
            </w:div>
          </w:divsChild>
        </w:div>
        <w:div w:id="1942489402">
          <w:marLeft w:val="0"/>
          <w:marRight w:val="0"/>
          <w:marTop w:val="0"/>
          <w:marBottom w:val="0"/>
          <w:divBdr>
            <w:top w:val="none" w:sz="0" w:space="0" w:color="auto"/>
            <w:left w:val="none" w:sz="0" w:space="0" w:color="auto"/>
            <w:bottom w:val="none" w:sz="0" w:space="0" w:color="auto"/>
            <w:right w:val="none" w:sz="0" w:space="0" w:color="auto"/>
          </w:divBdr>
          <w:divsChild>
            <w:div w:id="1624506718">
              <w:marLeft w:val="0"/>
              <w:marRight w:val="0"/>
              <w:marTop w:val="0"/>
              <w:marBottom w:val="0"/>
              <w:divBdr>
                <w:top w:val="none" w:sz="0" w:space="0" w:color="auto"/>
                <w:left w:val="none" w:sz="0" w:space="0" w:color="auto"/>
                <w:bottom w:val="none" w:sz="0" w:space="0" w:color="auto"/>
                <w:right w:val="none" w:sz="0" w:space="0" w:color="auto"/>
              </w:divBdr>
            </w:div>
          </w:divsChild>
        </w:div>
        <w:div w:id="1951279386">
          <w:marLeft w:val="0"/>
          <w:marRight w:val="0"/>
          <w:marTop w:val="0"/>
          <w:marBottom w:val="0"/>
          <w:divBdr>
            <w:top w:val="none" w:sz="0" w:space="0" w:color="auto"/>
            <w:left w:val="none" w:sz="0" w:space="0" w:color="auto"/>
            <w:bottom w:val="none" w:sz="0" w:space="0" w:color="auto"/>
            <w:right w:val="none" w:sz="0" w:space="0" w:color="auto"/>
          </w:divBdr>
          <w:divsChild>
            <w:div w:id="972907363">
              <w:marLeft w:val="0"/>
              <w:marRight w:val="0"/>
              <w:marTop w:val="0"/>
              <w:marBottom w:val="0"/>
              <w:divBdr>
                <w:top w:val="none" w:sz="0" w:space="0" w:color="auto"/>
                <w:left w:val="none" w:sz="0" w:space="0" w:color="auto"/>
                <w:bottom w:val="none" w:sz="0" w:space="0" w:color="auto"/>
                <w:right w:val="none" w:sz="0" w:space="0" w:color="auto"/>
              </w:divBdr>
            </w:div>
          </w:divsChild>
        </w:div>
        <w:div w:id="1958560603">
          <w:marLeft w:val="0"/>
          <w:marRight w:val="0"/>
          <w:marTop w:val="0"/>
          <w:marBottom w:val="0"/>
          <w:divBdr>
            <w:top w:val="none" w:sz="0" w:space="0" w:color="auto"/>
            <w:left w:val="none" w:sz="0" w:space="0" w:color="auto"/>
            <w:bottom w:val="none" w:sz="0" w:space="0" w:color="auto"/>
            <w:right w:val="none" w:sz="0" w:space="0" w:color="auto"/>
          </w:divBdr>
          <w:divsChild>
            <w:div w:id="740250306">
              <w:marLeft w:val="0"/>
              <w:marRight w:val="0"/>
              <w:marTop w:val="0"/>
              <w:marBottom w:val="0"/>
              <w:divBdr>
                <w:top w:val="none" w:sz="0" w:space="0" w:color="auto"/>
                <w:left w:val="none" w:sz="0" w:space="0" w:color="auto"/>
                <w:bottom w:val="none" w:sz="0" w:space="0" w:color="auto"/>
                <w:right w:val="none" w:sz="0" w:space="0" w:color="auto"/>
              </w:divBdr>
            </w:div>
          </w:divsChild>
        </w:div>
        <w:div w:id="1992177410">
          <w:marLeft w:val="0"/>
          <w:marRight w:val="0"/>
          <w:marTop w:val="0"/>
          <w:marBottom w:val="0"/>
          <w:divBdr>
            <w:top w:val="none" w:sz="0" w:space="0" w:color="auto"/>
            <w:left w:val="none" w:sz="0" w:space="0" w:color="auto"/>
            <w:bottom w:val="none" w:sz="0" w:space="0" w:color="auto"/>
            <w:right w:val="none" w:sz="0" w:space="0" w:color="auto"/>
          </w:divBdr>
          <w:divsChild>
            <w:div w:id="126164707">
              <w:marLeft w:val="0"/>
              <w:marRight w:val="0"/>
              <w:marTop w:val="0"/>
              <w:marBottom w:val="0"/>
              <w:divBdr>
                <w:top w:val="none" w:sz="0" w:space="0" w:color="auto"/>
                <w:left w:val="none" w:sz="0" w:space="0" w:color="auto"/>
                <w:bottom w:val="none" w:sz="0" w:space="0" w:color="auto"/>
                <w:right w:val="none" w:sz="0" w:space="0" w:color="auto"/>
              </w:divBdr>
            </w:div>
          </w:divsChild>
        </w:div>
        <w:div w:id="1994330186">
          <w:marLeft w:val="0"/>
          <w:marRight w:val="0"/>
          <w:marTop w:val="0"/>
          <w:marBottom w:val="0"/>
          <w:divBdr>
            <w:top w:val="none" w:sz="0" w:space="0" w:color="auto"/>
            <w:left w:val="none" w:sz="0" w:space="0" w:color="auto"/>
            <w:bottom w:val="none" w:sz="0" w:space="0" w:color="auto"/>
            <w:right w:val="none" w:sz="0" w:space="0" w:color="auto"/>
          </w:divBdr>
          <w:divsChild>
            <w:div w:id="971667037">
              <w:marLeft w:val="0"/>
              <w:marRight w:val="0"/>
              <w:marTop w:val="0"/>
              <w:marBottom w:val="0"/>
              <w:divBdr>
                <w:top w:val="none" w:sz="0" w:space="0" w:color="auto"/>
                <w:left w:val="none" w:sz="0" w:space="0" w:color="auto"/>
                <w:bottom w:val="none" w:sz="0" w:space="0" w:color="auto"/>
                <w:right w:val="none" w:sz="0" w:space="0" w:color="auto"/>
              </w:divBdr>
            </w:div>
          </w:divsChild>
        </w:div>
        <w:div w:id="2015109507">
          <w:marLeft w:val="0"/>
          <w:marRight w:val="0"/>
          <w:marTop w:val="0"/>
          <w:marBottom w:val="0"/>
          <w:divBdr>
            <w:top w:val="none" w:sz="0" w:space="0" w:color="auto"/>
            <w:left w:val="none" w:sz="0" w:space="0" w:color="auto"/>
            <w:bottom w:val="none" w:sz="0" w:space="0" w:color="auto"/>
            <w:right w:val="none" w:sz="0" w:space="0" w:color="auto"/>
          </w:divBdr>
          <w:divsChild>
            <w:div w:id="2028171642">
              <w:marLeft w:val="0"/>
              <w:marRight w:val="0"/>
              <w:marTop w:val="0"/>
              <w:marBottom w:val="0"/>
              <w:divBdr>
                <w:top w:val="none" w:sz="0" w:space="0" w:color="auto"/>
                <w:left w:val="none" w:sz="0" w:space="0" w:color="auto"/>
                <w:bottom w:val="none" w:sz="0" w:space="0" w:color="auto"/>
                <w:right w:val="none" w:sz="0" w:space="0" w:color="auto"/>
              </w:divBdr>
            </w:div>
          </w:divsChild>
        </w:div>
        <w:div w:id="2029941212">
          <w:marLeft w:val="0"/>
          <w:marRight w:val="0"/>
          <w:marTop w:val="0"/>
          <w:marBottom w:val="0"/>
          <w:divBdr>
            <w:top w:val="none" w:sz="0" w:space="0" w:color="auto"/>
            <w:left w:val="none" w:sz="0" w:space="0" w:color="auto"/>
            <w:bottom w:val="none" w:sz="0" w:space="0" w:color="auto"/>
            <w:right w:val="none" w:sz="0" w:space="0" w:color="auto"/>
          </w:divBdr>
          <w:divsChild>
            <w:div w:id="371729413">
              <w:marLeft w:val="0"/>
              <w:marRight w:val="0"/>
              <w:marTop w:val="0"/>
              <w:marBottom w:val="0"/>
              <w:divBdr>
                <w:top w:val="none" w:sz="0" w:space="0" w:color="auto"/>
                <w:left w:val="none" w:sz="0" w:space="0" w:color="auto"/>
                <w:bottom w:val="none" w:sz="0" w:space="0" w:color="auto"/>
                <w:right w:val="none" w:sz="0" w:space="0" w:color="auto"/>
              </w:divBdr>
            </w:div>
          </w:divsChild>
        </w:div>
        <w:div w:id="2042196199">
          <w:marLeft w:val="0"/>
          <w:marRight w:val="0"/>
          <w:marTop w:val="0"/>
          <w:marBottom w:val="0"/>
          <w:divBdr>
            <w:top w:val="none" w:sz="0" w:space="0" w:color="auto"/>
            <w:left w:val="none" w:sz="0" w:space="0" w:color="auto"/>
            <w:bottom w:val="none" w:sz="0" w:space="0" w:color="auto"/>
            <w:right w:val="none" w:sz="0" w:space="0" w:color="auto"/>
          </w:divBdr>
          <w:divsChild>
            <w:div w:id="2055693212">
              <w:marLeft w:val="0"/>
              <w:marRight w:val="0"/>
              <w:marTop w:val="0"/>
              <w:marBottom w:val="0"/>
              <w:divBdr>
                <w:top w:val="none" w:sz="0" w:space="0" w:color="auto"/>
                <w:left w:val="none" w:sz="0" w:space="0" w:color="auto"/>
                <w:bottom w:val="none" w:sz="0" w:space="0" w:color="auto"/>
                <w:right w:val="none" w:sz="0" w:space="0" w:color="auto"/>
              </w:divBdr>
            </w:div>
          </w:divsChild>
        </w:div>
        <w:div w:id="2066249914">
          <w:marLeft w:val="0"/>
          <w:marRight w:val="0"/>
          <w:marTop w:val="0"/>
          <w:marBottom w:val="0"/>
          <w:divBdr>
            <w:top w:val="none" w:sz="0" w:space="0" w:color="auto"/>
            <w:left w:val="none" w:sz="0" w:space="0" w:color="auto"/>
            <w:bottom w:val="none" w:sz="0" w:space="0" w:color="auto"/>
            <w:right w:val="none" w:sz="0" w:space="0" w:color="auto"/>
          </w:divBdr>
          <w:divsChild>
            <w:div w:id="2139568342">
              <w:marLeft w:val="0"/>
              <w:marRight w:val="0"/>
              <w:marTop w:val="0"/>
              <w:marBottom w:val="0"/>
              <w:divBdr>
                <w:top w:val="none" w:sz="0" w:space="0" w:color="auto"/>
                <w:left w:val="none" w:sz="0" w:space="0" w:color="auto"/>
                <w:bottom w:val="none" w:sz="0" w:space="0" w:color="auto"/>
                <w:right w:val="none" w:sz="0" w:space="0" w:color="auto"/>
              </w:divBdr>
            </w:div>
          </w:divsChild>
        </w:div>
        <w:div w:id="2075078036">
          <w:marLeft w:val="0"/>
          <w:marRight w:val="0"/>
          <w:marTop w:val="0"/>
          <w:marBottom w:val="0"/>
          <w:divBdr>
            <w:top w:val="none" w:sz="0" w:space="0" w:color="auto"/>
            <w:left w:val="none" w:sz="0" w:space="0" w:color="auto"/>
            <w:bottom w:val="none" w:sz="0" w:space="0" w:color="auto"/>
            <w:right w:val="none" w:sz="0" w:space="0" w:color="auto"/>
          </w:divBdr>
          <w:divsChild>
            <w:div w:id="1926381452">
              <w:marLeft w:val="0"/>
              <w:marRight w:val="0"/>
              <w:marTop w:val="0"/>
              <w:marBottom w:val="0"/>
              <w:divBdr>
                <w:top w:val="none" w:sz="0" w:space="0" w:color="auto"/>
                <w:left w:val="none" w:sz="0" w:space="0" w:color="auto"/>
                <w:bottom w:val="none" w:sz="0" w:space="0" w:color="auto"/>
                <w:right w:val="none" w:sz="0" w:space="0" w:color="auto"/>
              </w:divBdr>
            </w:div>
          </w:divsChild>
        </w:div>
        <w:div w:id="2087612067">
          <w:marLeft w:val="0"/>
          <w:marRight w:val="0"/>
          <w:marTop w:val="0"/>
          <w:marBottom w:val="0"/>
          <w:divBdr>
            <w:top w:val="none" w:sz="0" w:space="0" w:color="auto"/>
            <w:left w:val="none" w:sz="0" w:space="0" w:color="auto"/>
            <w:bottom w:val="none" w:sz="0" w:space="0" w:color="auto"/>
            <w:right w:val="none" w:sz="0" w:space="0" w:color="auto"/>
          </w:divBdr>
          <w:divsChild>
            <w:div w:id="958530824">
              <w:marLeft w:val="0"/>
              <w:marRight w:val="0"/>
              <w:marTop w:val="0"/>
              <w:marBottom w:val="0"/>
              <w:divBdr>
                <w:top w:val="none" w:sz="0" w:space="0" w:color="auto"/>
                <w:left w:val="none" w:sz="0" w:space="0" w:color="auto"/>
                <w:bottom w:val="none" w:sz="0" w:space="0" w:color="auto"/>
                <w:right w:val="none" w:sz="0" w:space="0" w:color="auto"/>
              </w:divBdr>
            </w:div>
          </w:divsChild>
        </w:div>
        <w:div w:id="2107648486">
          <w:marLeft w:val="0"/>
          <w:marRight w:val="0"/>
          <w:marTop w:val="0"/>
          <w:marBottom w:val="0"/>
          <w:divBdr>
            <w:top w:val="none" w:sz="0" w:space="0" w:color="auto"/>
            <w:left w:val="none" w:sz="0" w:space="0" w:color="auto"/>
            <w:bottom w:val="none" w:sz="0" w:space="0" w:color="auto"/>
            <w:right w:val="none" w:sz="0" w:space="0" w:color="auto"/>
          </w:divBdr>
          <w:divsChild>
            <w:div w:id="581841757">
              <w:marLeft w:val="0"/>
              <w:marRight w:val="0"/>
              <w:marTop w:val="0"/>
              <w:marBottom w:val="0"/>
              <w:divBdr>
                <w:top w:val="none" w:sz="0" w:space="0" w:color="auto"/>
                <w:left w:val="none" w:sz="0" w:space="0" w:color="auto"/>
                <w:bottom w:val="none" w:sz="0" w:space="0" w:color="auto"/>
                <w:right w:val="none" w:sz="0" w:space="0" w:color="auto"/>
              </w:divBdr>
            </w:div>
          </w:divsChild>
        </w:div>
        <w:div w:id="2138375330">
          <w:marLeft w:val="0"/>
          <w:marRight w:val="0"/>
          <w:marTop w:val="0"/>
          <w:marBottom w:val="0"/>
          <w:divBdr>
            <w:top w:val="none" w:sz="0" w:space="0" w:color="auto"/>
            <w:left w:val="none" w:sz="0" w:space="0" w:color="auto"/>
            <w:bottom w:val="none" w:sz="0" w:space="0" w:color="auto"/>
            <w:right w:val="none" w:sz="0" w:space="0" w:color="auto"/>
          </w:divBdr>
          <w:divsChild>
            <w:div w:id="1404259563">
              <w:marLeft w:val="0"/>
              <w:marRight w:val="0"/>
              <w:marTop w:val="0"/>
              <w:marBottom w:val="0"/>
              <w:divBdr>
                <w:top w:val="none" w:sz="0" w:space="0" w:color="auto"/>
                <w:left w:val="none" w:sz="0" w:space="0" w:color="auto"/>
                <w:bottom w:val="none" w:sz="0" w:space="0" w:color="auto"/>
                <w:right w:val="none" w:sz="0" w:space="0" w:color="auto"/>
              </w:divBdr>
            </w:div>
          </w:divsChild>
        </w:div>
        <w:div w:id="2145806263">
          <w:marLeft w:val="0"/>
          <w:marRight w:val="0"/>
          <w:marTop w:val="0"/>
          <w:marBottom w:val="0"/>
          <w:divBdr>
            <w:top w:val="none" w:sz="0" w:space="0" w:color="auto"/>
            <w:left w:val="none" w:sz="0" w:space="0" w:color="auto"/>
            <w:bottom w:val="none" w:sz="0" w:space="0" w:color="auto"/>
            <w:right w:val="none" w:sz="0" w:space="0" w:color="auto"/>
          </w:divBdr>
          <w:divsChild>
            <w:div w:id="8972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09889">
      <w:bodyDiv w:val="1"/>
      <w:marLeft w:val="0"/>
      <w:marRight w:val="0"/>
      <w:marTop w:val="0"/>
      <w:marBottom w:val="0"/>
      <w:divBdr>
        <w:top w:val="none" w:sz="0" w:space="0" w:color="auto"/>
        <w:left w:val="none" w:sz="0" w:space="0" w:color="auto"/>
        <w:bottom w:val="none" w:sz="0" w:space="0" w:color="auto"/>
        <w:right w:val="none" w:sz="0" w:space="0" w:color="auto"/>
      </w:divBdr>
    </w:div>
    <w:div w:id="1147824302">
      <w:bodyDiv w:val="1"/>
      <w:marLeft w:val="0"/>
      <w:marRight w:val="0"/>
      <w:marTop w:val="0"/>
      <w:marBottom w:val="0"/>
      <w:divBdr>
        <w:top w:val="none" w:sz="0" w:space="0" w:color="auto"/>
        <w:left w:val="none" w:sz="0" w:space="0" w:color="auto"/>
        <w:bottom w:val="none" w:sz="0" w:space="0" w:color="auto"/>
        <w:right w:val="none" w:sz="0" w:space="0" w:color="auto"/>
      </w:divBdr>
    </w:div>
    <w:div w:id="1168404400">
      <w:bodyDiv w:val="1"/>
      <w:marLeft w:val="0"/>
      <w:marRight w:val="0"/>
      <w:marTop w:val="0"/>
      <w:marBottom w:val="0"/>
      <w:divBdr>
        <w:top w:val="none" w:sz="0" w:space="0" w:color="auto"/>
        <w:left w:val="none" w:sz="0" w:space="0" w:color="auto"/>
        <w:bottom w:val="none" w:sz="0" w:space="0" w:color="auto"/>
        <w:right w:val="none" w:sz="0" w:space="0" w:color="auto"/>
      </w:divBdr>
    </w:div>
    <w:div w:id="1254046232">
      <w:bodyDiv w:val="1"/>
      <w:marLeft w:val="0"/>
      <w:marRight w:val="0"/>
      <w:marTop w:val="0"/>
      <w:marBottom w:val="0"/>
      <w:divBdr>
        <w:top w:val="none" w:sz="0" w:space="0" w:color="auto"/>
        <w:left w:val="none" w:sz="0" w:space="0" w:color="auto"/>
        <w:bottom w:val="none" w:sz="0" w:space="0" w:color="auto"/>
        <w:right w:val="none" w:sz="0" w:space="0" w:color="auto"/>
      </w:divBdr>
    </w:div>
    <w:div w:id="1255020271">
      <w:bodyDiv w:val="1"/>
      <w:marLeft w:val="0"/>
      <w:marRight w:val="0"/>
      <w:marTop w:val="0"/>
      <w:marBottom w:val="0"/>
      <w:divBdr>
        <w:top w:val="none" w:sz="0" w:space="0" w:color="auto"/>
        <w:left w:val="none" w:sz="0" w:space="0" w:color="auto"/>
        <w:bottom w:val="none" w:sz="0" w:space="0" w:color="auto"/>
        <w:right w:val="none" w:sz="0" w:space="0" w:color="auto"/>
      </w:divBdr>
    </w:div>
    <w:div w:id="1280068270">
      <w:bodyDiv w:val="1"/>
      <w:marLeft w:val="0"/>
      <w:marRight w:val="0"/>
      <w:marTop w:val="0"/>
      <w:marBottom w:val="0"/>
      <w:divBdr>
        <w:top w:val="none" w:sz="0" w:space="0" w:color="auto"/>
        <w:left w:val="none" w:sz="0" w:space="0" w:color="auto"/>
        <w:bottom w:val="none" w:sz="0" w:space="0" w:color="auto"/>
        <w:right w:val="none" w:sz="0" w:space="0" w:color="auto"/>
      </w:divBdr>
    </w:div>
    <w:div w:id="1308903231">
      <w:bodyDiv w:val="1"/>
      <w:marLeft w:val="0"/>
      <w:marRight w:val="0"/>
      <w:marTop w:val="0"/>
      <w:marBottom w:val="0"/>
      <w:divBdr>
        <w:top w:val="none" w:sz="0" w:space="0" w:color="auto"/>
        <w:left w:val="none" w:sz="0" w:space="0" w:color="auto"/>
        <w:bottom w:val="none" w:sz="0" w:space="0" w:color="auto"/>
        <w:right w:val="none" w:sz="0" w:space="0" w:color="auto"/>
      </w:divBdr>
    </w:div>
    <w:div w:id="1318194831">
      <w:bodyDiv w:val="1"/>
      <w:marLeft w:val="0"/>
      <w:marRight w:val="0"/>
      <w:marTop w:val="0"/>
      <w:marBottom w:val="0"/>
      <w:divBdr>
        <w:top w:val="none" w:sz="0" w:space="0" w:color="auto"/>
        <w:left w:val="none" w:sz="0" w:space="0" w:color="auto"/>
        <w:bottom w:val="none" w:sz="0" w:space="0" w:color="auto"/>
        <w:right w:val="none" w:sz="0" w:space="0" w:color="auto"/>
      </w:divBdr>
    </w:div>
    <w:div w:id="1329557461">
      <w:bodyDiv w:val="1"/>
      <w:marLeft w:val="0"/>
      <w:marRight w:val="0"/>
      <w:marTop w:val="0"/>
      <w:marBottom w:val="0"/>
      <w:divBdr>
        <w:top w:val="none" w:sz="0" w:space="0" w:color="auto"/>
        <w:left w:val="none" w:sz="0" w:space="0" w:color="auto"/>
        <w:bottom w:val="none" w:sz="0" w:space="0" w:color="auto"/>
        <w:right w:val="none" w:sz="0" w:space="0" w:color="auto"/>
      </w:divBdr>
    </w:div>
    <w:div w:id="1398240586">
      <w:bodyDiv w:val="1"/>
      <w:marLeft w:val="0"/>
      <w:marRight w:val="0"/>
      <w:marTop w:val="0"/>
      <w:marBottom w:val="0"/>
      <w:divBdr>
        <w:top w:val="none" w:sz="0" w:space="0" w:color="auto"/>
        <w:left w:val="none" w:sz="0" w:space="0" w:color="auto"/>
        <w:bottom w:val="none" w:sz="0" w:space="0" w:color="auto"/>
        <w:right w:val="none" w:sz="0" w:space="0" w:color="auto"/>
      </w:divBdr>
    </w:div>
    <w:div w:id="1438062565">
      <w:bodyDiv w:val="1"/>
      <w:marLeft w:val="0"/>
      <w:marRight w:val="0"/>
      <w:marTop w:val="0"/>
      <w:marBottom w:val="0"/>
      <w:divBdr>
        <w:top w:val="none" w:sz="0" w:space="0" w:color="auto"/>
        <w:left w:val="none" w:sz="0" w:space="0" w:color="auto"/>
        <w:bottom w:val="none" w:sz="0" w:space="0" w:color="auto"/>
        <w:right w:val="none" w:sz="0" w:space="0" w:color="auto"/>
      </w:divBdr>
    </w:div>
    <w:div w:id="1506822287">
      <w:bodyDiv w:val="1"/>
      <w:marLeft w:val="0"/>
      <w:marRight w:val="0"/>
      <w:marTop w:val="0"/>
      <w:marBottom w:val="0"/>
      <w:divBdr>
        <w:top w:val="none" w:sz="0" w:space="0" w:color="auto"/>
        <w:left w:val="none" w:sz="0" w:space="0" w:color="auto"/>
        <w:bottom w:val="none" w:sz="0" w:space="0" w:color="auto"/>
        <w:right w:val="none" w:sz="0" w:space="0" w:color="auto"/>
      </w:divBdr>
    </w:div>
    <w:div w:id="1519539262">
      <w:bodyDiv w:val="1"/>
      <w:marLeft w:val="0"/>
      <w:marRight w:val="0"/>
      <w:marTop w:val="0"/>
      <w:marBottom w:val="0"/>
      <w:divBdr>
        <w:top w:val="none" w:sz="0" w:space="0" w:color="auto"/>
        <w:left w:val="none" w:sz="0" w:space="0" w:color="auto"/>
        <w:bottom w:val="none" w:sz="0" w:space="0" w:color="auto"/>
        <w:right w:val="none" w:sz="0" w:space="0" w:color="auto"/>
      </w:divBdr>
      <w:divsChild>
        <w:div w:id="179315446">
          <w:marLeft w:val="0"/>
          <w:marRight w:val="0"/>
          <w:marTop w:val="0"/>
          <w:marBottom w:val="0"/>
          <w:divBdr>
            <w:top w:val="none" w:sz="0" w:space="0" w:color="auto"/>
            <w:left w:val="none" w:sz="0" w:space="0" w:color="auto"/>
            <w:bottom w:val="none" w:sz="0" w:space="0" w:color="auto"/>
            <w:right w:val="none" w:sz="0" w:space="0" w:color="auto"/>
          </w:divBdr>
        </w:div>
        <w:div w:id="1122847128">
          <w:marLeft w:val="0"/>
          <w:marRight w:val="0"/>
          <w:marTop w:val="0"/>
          <w:marBottom w:val="0"/>
          <w:divBdr>
            <w:top w:val="none" w:sz="0" w:space="0" w:color="auto"/>
            <w:left w:val="none" w:sz="0" w:space="0" w:color="auto"/>
            <w:bottom w:val="none" w:sz="0" w:space="0" w:color="auto"/>
            <w:right w:val="none" w:sz="0" w:space="0" w:color="auto"/>
          </w:divBdr>
        </w:div>
        <w:div w:id="1961446998">
          <w:marLeft w:val="0"/>
          <w:marRight w:val="0"/>
          <w:marTop w:val="0"/>
          <w:marBottom w:val="0"/>
          <w:divBdr>
            <w:top w:val="none" w:sz="0" w:space="0" w:color="auto"/>
            <w:left w:val="none" w:sz="0" w:space="0" w:color="auto"/>
            <w:bottom w:val="none" w:sz="0" w:space="0" w:color="auto"/>
            <w:right w:val="none" w:sz="0" w:space="0" w:color="auto"/>
          </w:divBdr>
        </w:div>
      </w:divsChild>
    </w:div>
    <w:div w:id="1544168613">
      <w:bodyDiv w:val="1"/>
      <w:marLeft w:val="0"/>
      <w:marRight w:val="0"/>
      <w:marTop w:val="0"/>
      <w:marBottom w:val="0"/>
      <w:divBdr>
        <w:top w:val="none" w:sz="0" w:space="0" w:color="auto"/>
        <w:left w:val="none" w:sz="0" w:space="0" w:color="auto"/>
        <w:bottom w:val="none" w:sz="0" w:space="0" w:color="auto"/>
        <w:right w:val="none" w:sz="0" w:space="0" w:color="auto"/>
      </w:divBdr>
    </w:div>
    <w:div w:id="1576167200">
      <w:bodyDiv w:val="1"/>
      <w:marLeft w:val="0"/>
      <w:marRight w:val="0"/>
      <w:marTop w:val="0"/>
      <w:marBottom w:val="0"/>
      <w:divBdr>
        <w:top w:val="none" w:sz="0" w:space="0" w:color="auto"/>
        <w:left w:val="none" w:sz="0" w:space="0" w:color="auto"/>
        <w:bottom w:val="none" w:sz="0" w:space="0" w:color="auto"/>
        <w:right w:val="none" w:sz="0" w:space="0" w:color="auto"/>
      </w:divBdr>
      <w:divsChild>
        <w:div w:id="799567281">
          <w:marLeft w:val="0"/>
          <w:marRight w:val="0"/>
          <w:marTop w:val="0"/>
          <w:marBottom w:val="0"/>
          <w:divBdr>
            <w:top w:val="none" w:sz="0" w:space="0" w:color="auto"/>
            <w:left w:val="none" w:sz="0" w:space="0" w:color="auto"/>
            <w:bottom w:val="none" w:sz="0" w:space="0" w:color="auto"/>
            <w:right w:val="none" w:sz="0" w:space="0" w:color="auto"/>
          </w:divBdr>
        </w:div>
        <w:div w:id="1317535754">
          <w:marLeft w:val="0"/>
          <w:marRight w:val="0"/>
          <w:marTop w:val="0"/>
          <w:marBottom w:val="0"/>
          <w:divBdr>
            <w:top w:val="none" w:sz="0" w:space="0" w:color="auto"/>
            <w:left w:val="none" w:sz="0" w:space="0" w:color="auto"/>
            <w:bottom w:val="none" w:sz="0" w:space="0" w:color="auto"/>
            <w:right w:val="none" w:sz="0" w:space="0" w:color="auto"/>
          </w:divBdr>
        </w:div>
        <w:div w:id="10424624">
          <w:marLeft w:val="0"/>
          <w:marRight w:val="0"/>
          <w:marTop w:val="0"/>
          <w:marBottom w:val="0"/>
          <w:divBdr>
            <w:top w:val="none" w:sz="0" w:space="0" w:color="auto"/>
            <w:left w:val="none" w:sz="0" w:space="0" w:color="auto"/>
            <w:bottom w:val="none" w:sz="0" w:space="0" w:color="auto"/>
            <w:right w:val="none" w:sz="0" w:space="0" w:color="auto"/>
          </w:divBdr>
        </w:div>
      </w:divsChild>
    </w:div>
    <w:div w:id="1625036193">
      <w:bodyDiv w:val="1"/>
      <w:marLeft w:val="0"/>
      <w:marRight w:val="0"/>
      <w:marTop w:val="0"/>
      <w:marBottom w:val="0"/>
      <w:divBdr>
        <w:top w:val="none" w:sz="0" w:space="0" w:color="auto"/>
        <w:left w:val="none" w:sz="0" w:space="0" w:color="auto"/>
        <w:bottom w:val="none" w:sz="0" w:space="0" w:color="auto"/>
        <w:right w:val="none" w:sz="0" w:space="0" w:color="auto"/>
      </w:divBdr>
    </w:div>
    <w:div w:id="1633511453">
      <w:bodyDiv w:val="1"/>
      <w:marLeft w:val="0"/>
      <w:marRight w:val="0"/>
      <w:marTop w:val="0"/>
      <w:marBottom w:val="0"/>
      <w:divBdr>
        <w:top w:val="none" w:sz="0" w:space="0" w:color="auto"/>
        <w:left w:val="none" w:sz="0" w:space="0" w:color="auto"/>
        <w:bottom w:val="none" w:sz="0" w:space="0" w:color="auto"/>
        <w:right w:val="none" w:sz="0" w:space="0" w:color="auto"/>
      </w:divBdr>
    </w:div>
    <w:div w:id="1741900723">
      <w:bodyDiv w:val="1"/>
      <w:marLeft w:val="0"/>
      <w:marRight w:val="0"/>
      <w:marTop w:val="0"/>
      <w:marBottom w:val="0"/>
      <w:divBdr>
        <w:top w:val="none" w:sz="0" w:space="0" w:color="auto"/>
        <w:left w:val="none" w:sz="0" w:space="0" w:color="auto"/>
        <w:bottom w:val="none" w:sz="0" w:space="0" w:color="auto"/>
        <w:right w:val="none" w:sz="0" w:space="0" w:color="auto"/>
      </w:divBdr>
      <w:divsChild>
        <w:div w:id="1571769001">
          <w:marLeft w:val="0"/>
          <w:marRight w:val="0"/>
          <w:marTop w:val="0"/>
          <w:marBottom w:val="0"/>
          <w:divBdr>
            <w:top w:val="none" w:sz="0" w:space="0" w:color="auto"/>
            <w:left w:val="none" w:sz="0" w:space="0" w:color="auto"/>
            <w:bottom w:val="none" w:sz="0" w:space="0" w:color="auto"/>
            <w:right w:val="none" w:sz="0" w:space="0" w:color="auto"/>
          </w:divBdr>
        </w:div>
        <w:div w:id="1690058698">
          <w:marLeft w:val="0"/>
          <w:marRight w:val="0"/>
          <w:marTop w:val="0"/>
          <w:marBottom w:val="0"/>
          <w:divBdr>
            <w:top w:val="none" w:sz="0" w:space="0" w:color="auto"/>
            <w:left w:val="none" w:sz="0" w:space="0" w:color="auto"/>
            <w:bottom w:val="none" w:sz="0" w:space="0" w:color="auto"/>
            <w:right w:val="none" w:sz="0" w:space="0" w:color="auto"/>
          </w:divBdr>
        </w:div>
        <w:div w:id="1149783385">
          <w:marLeft w:val="0"/>
          <w:marRight w:val="0"/>
          <w:marTop w:val="0"/>
          <w:marBottom w:val="0"/>
          <w:divBdr>
            <w:top w:val="none" w:sz="0" w:space="0" w:color="auto"/>
            <w:left w:val="none" w:sz="0" w:space="0" w:color="auto"/>
            <w:bottom w:val="none" w:sz="0" w:space="0" w:color="auto"/>
            <w:right w:val="none" w:sz="0" w:space="0" w:color="auto"/>
          </w:divBdr>
        </w:div>
      </w:divsChild>
    </w:div>
    <w:div w:id="1764951635">
      <w:bodyDiv w:val="1"/>
      <w:marLeft w:val="0"/>
      <w:marRight w:val="0"/>
      <w:marTop w:val="0"/>
      <w:marBottom w:val="0"/>
      <w:divBdr>
        <w:top w:val="none" w:sz="0" w:space="0" w:color="auto"/>
        <w:left w:val="none" w:sz="0" w:space="0" w:color="auto"/>
        <w:bottom w:val="none" w:sz="0" w:space="0" w:color="auto"/>
        <w:right w:val="none" w:sz="0" w:space="0" w:color="auto"/>
      </w:divBdr>
    </w:div>
    <w:div w:id="1767506092">
      <w:bodyDiv w:val="1"/>
      <w:marLeft w:val="0"/>
      <w:marRight w:val="0"/>
      <w:marTop w:val="0"/>
      <w:marBottom w:val="0"/>
      <w:divBdr>
        <w:top w:val="none" w:sz="0" w:space="0" w:color="auto"/>
        <w:left w:val="none" w:sz="0" w:space="0" w:color="auto"/>
        <w:bottom w:val="none" w:sz="0" w:space="0" w:color="auto"/>
        <w:right w:val="none" w:sz="0" w:space="0" w:color="auto"/>
      </w:divBdr>
    </w:div>
    <w:div w:id="1859267646">
      <w:bodyDiv w:val="1"/>
      <w:marLeft w:val="0"/>
      <w:marRight w:val="0"/>
      <w:marTop w:val="0"/>
      <w:marBottom w:val="0"/>
      <w:divBdr>
        <w:top w:val="none" w:sz="0" w:space="0" w:color="auto"/>
        <w:left w:val="none" w:sz="0" w:space="0" w:color="auto"/>
        <w:bottom w:val="none" w:sz="0" w:space="0" w:color="auto"/>
        <w:right w:val="none" w:sz="0" w:space="0" w:color="auto"/>
      </w:divBdr>
    </w:div>
    <w:div w:id="1885747143">
      <w:bodyDiv w:val="1"/>
      <w:marLeft w:val="0"/>
      <w:marRight w:val="0"/>
      <w:marTop w:val="0"/>
      <w:marBottom w:val="0"/>
      <w:divBdr>
        <w:top w:val="none" w:sz="0" w:space="0" w:color="auto"/>
        <w:left w:val="none" w:sz="0" w:space="0" w:color="auto"/>
        <w:bottom w:val="none" w:sz="0" w:space="0" w:color="auto"/>
        <w:right w:val="none" w:sz="0" w:space="0" w:color="auto"/>
      </w:divBdr>
    </w:div>
    <w:div w:id="1888176786">
      <w:bodyDiv w:val="1"/>
      <w:marLeft w:val="0"/>
      <w:marRight w:val="0"/>
      <w:marTop w:val="0"/>
      <w:marBottom w:val="0"/>
      <w:divBdr>
        <w:top w:val="none" w:sz="0" w:space="0" w:color="auto"/>
        <w:left w:val="none" w:sz="0" w:space="0" w:color="auto"/>
        <w:bottom w:val="none" w:sz="0" w:space="0" w:color="auto"/>
        <w:right w:val="none" w:sz="0" w:space="0" w:color="auto"/>
      </w:divBdr>
    </w:div>
    <w:div w:id="1921521024">
      <w:bodyDiv w:val="1"/>
      <w:marLeft w:val="0"/>
      <w:marRight w:val="0"/>
      <w:marTop w:val="0"/>
      <w:marBottom w:val="0"/>
      <w:divBdr>
        <w:top w:val="none" w:sz="0" w:space="0" w:color="auto"/>
        <w:left w:val="none" w:sz="0" w:space="0" w:color="auto"/>
        <w:bottom w:val="none" w:sz="0" w:space="0" w:color="auto"/>
        <w:right w:val="none" w:sz="0" w:space="0" w:color="auto"/>
      </w:divBdr>
    </w:div>
    <w:div w:id="1967930025">
      <w:bodyDiv w:val="1"/>
      <w:marLeft w:val="0"/>
      <w:marRight w:val="0"/>
      <w:marTop w:val="0"/>
      <w:marBottom w:val="0"/>
      <w:divBdr>
        <w:top w:val="none" w:sz="0" w:space="0" w:color="auto"/>
        <w:left w:val="none" w:sz="0" w:space="0" w:color="auto"/>
        <w:bottom w:val="none" w:sz="0" w:space="0" w:color="auto"/>
        <w:right w:val="none" w:sz="0" w:space="0" w:color="auto"/>
      </w:divBdr>
    </w:div>
    <w:div w:id="1973948701">
      <w:bodyDiv w:val="1"/>
      <w:marLeft w:val="0"/>
      <w:marRight w:val="0"/>
      <w:marTop w:val="0"/>
      <w:marBottom w:val="0"/>
      <w:divBdr>
        <w:top w:val="none" w:sz="0" w:space="0" w:color="auto"/>
        <w:left w:val="none" w:sz="0" w:space="0" w:color="auto"/>
        <w:bottom w:val="none" w:sz="0" w:space="0" w:color="auto"/>
        <w:right w:val="none" w:sz="0" w:space="0" w:color="auto"/>
      </w:divBdr>
    </w:div>
    <w:div w:id="1997878918">
      <w:bodyDiv w:val="1"/>
      <w:marLeft w:val="0"/>
      <w:marRight w:val="0"/>
      <w:marTop w:val="0"/>
      <w:marBottom w:val="0"/>
      <w:divBdr>
        <w:top w:val="none" w:sz="0" w:space="0" w:color="auto"/>
        <w:left w:val="none" w:sz="0" w:space="0" w:color="auto"/>
        <w:bottom w:val="none" w:sz="0" w:space="0" w:color="auto"/>
        <w:right w:val="none" w:sz="0" w:space="0" w:color="auto"/>
      </w:divBdr>
    </w:div>
    <w:div w:id="2006322934">
      <w:bodyDiv w:val="1"/>
      <w:marLeft w:val="0"/>
      <w:marRight w:val="0"/>
      <w:marTop w:val="0"/>
      <w:marBottom w:val="0"/>
      <w:divBdr>
        <w:top w:val="none" w:sz="0" w:space="0" w:color="auto"/>
        <w:left w:val="none" w:sz="0" w:space="0" w:color="auto"/>
        <w:bottom w:val="none" w:sz="0" w:space="0" w:color="auto"/>
        <w:right w:val="none" w:sz="0" w:space="0" w:color="auto"/>
      </w:divBdr>
      <w:divsChild>
        <w:div w:id="5601476">
          <w:marLeft w:val="0"/>
          <w:marRight w:val="0"/>
          <w:marTop w:val="0"/>
          <w:marBottom w:val="0"/>
          <w:divBdr>
            <w:top w:val="none" w:sz="0" w:space="0" w:color="auto"/>
            <w:left w:val="none" w:sz="0" w:space="0" w:color="auto"/>
            <w:bottom w:val="none" w:sz="0" w:space="0" w:color="auto"/>
            <w:right w:val="none" w:sz="0" w:space="0" w:color="auto"/>
          </w:divBdr>
          <w:divsChild>
            <w:div w:id="2006081222">
              <w:marLeft w:val="0"/>
              <w:marRight w:val="0"/>
              <w:marTop w:val="0"/>
              <w:marBottom w:val="0"/>
              <w:divBdr>
                <w:top w:val="none" w:sz="0" w:space="0" w:color="auto"/>
                <w:left w:val="none" w:sz="0" w:space="0" w:color="auto"/>
                <w:bottom w:val="none" w:sz="0" w:space="0" w:color="auto"/>
                <w:right w:val="none" w:sz="0" w:space="0" w:color="auto"/>
              </w:divBdr>
            </w:div>
          </w:divsChild>
        </w:div>
        <w:div w:id="7756223">
          <w:marLeft w:val="0"/>
          <w:marRight w:val="0"/>
          <w:marTop w:val="0"/>
          <w:marBottom w:val="0"/>
          <w:divBdr>
            <w:top w:val="none" w:sz="0" w:space="0" w:color="auto"/>
            <w:left w:val="none" w:sz="0" w:space="0" w:color="auto"/>
            <w:bottom w:val="none" w:sz="0" w:space="0" w:color="auto"/>
            <w:right w:val="none" w:sz="0" w:space="0" w:color="auto"/>
          </w:divBdr>
          <w:divsChild>
            <w:div w:id="755129641">
              <w:marLeft w:val="0"/>
              <w:marRight w:val="0"/>
              <w:marTop w:val="0"/>
              <w:marBottom w:val="0"/>
              <w:divBdr>
                <w:top w:val="none" w:sz="0" w:space="0" w:color="auto"/>
                <w:left w:val="none" w:sz="0" w:space="0" w:color="auto"/>
                <w:bottom w:val="none" w:sz="0" w:space="0" w:color="auto"/>
                <w:right w:val="none" w:sz="0" w:space="0" w:color="auto"/>
              </w:divBdr>
            </w:div>
          </w:divsChild>
        </w:div>
        <w:div w:id="17316466">
          <w:marLeft w:val="0"/>
          <w:marRight w:val="0"/>
          <w:marTop w:val="0"/>
          <w:marBottom w:val="0"/>
          <w:divBdr>
            <w:top w:val="none" w:sz="0" w:space="0" w:color="auto"/>
            <w:left w:val="none" w:sz="0" w:space="0" w:color="auto"/>
            <w:bottom w:val="none" w:sz="0" w:space="0" w:color="auto"/>
            <w:right w:val="none" w:sz="0" w:space="0" w:color="auto"/>
          </w:divBdr>
          <w:divsChild>
            <w:div w:id="1903905967">
              <w:marLeft w:val="0"/>
              <w:marRight w:val="0"/>
              <w:marTop w:val="0"/>
              <w:marBottom w:val="0"/>
              <w:divBdr>
                <w:top w:val="none" w:sz="0" w:space="0" w:color="auto"/>
                <w:left w:val="none" w:sz="0" w:space="0" w:color="auto"/>
                <w:bottom w:val="none" w:sz="0" w:space="0" w:color="auto"/>
                <w:right w:val="none" w:sz="0" w:space="0" w:color="auto"/>
              </w:divBdr>
            </w:div>
          </w:divsChild>
        </w:div>
        <w:div w:id="20324240">
          <w:marLeft w:val="0"/>
          <w:marRight w:val="0"/>
          <w:marTop w:val="0"/>
          <w:marBottom w:val="0"/>
          <w:divBdr>
            <w:top w:val="none" w:sz="0" w:space="0" w:color="auto"/>
            <w:left w:val="none" w:sz="0" w:space="0" w:color="auto"/>
            <w:bottom w:val="none" w:sz="0" w:space="0" w:color="auto"/>
            <w:right w:val="none" w:sz="0" w:space="0" w:color="auto"/>
          </w:divBdr>
          <w:divsChild>
            <w:div w:id="914973816">
              <w:marLeft w:val="0"/>
              <w:marRight w:val="0"/>
              <w:marTop w:val="0"/>
              <w:marBottom w:val="0"/>
              <w:divBdr>
                <w:top w:val="none" w:sz="0" w:space="0" w:color="auto"/>
                <w:left w:val="none" w:sz="0" w:space="0" w:color="auto"/>
                <w:bottom w:val="none" w:sz="0" w:space="0" w:color="auto"/>
                <w:right w:val="none" w:sz="0" w:space="0" w:color="auto"/>
              </w:divBdr>
            </w:div>
          </w:divsChild>
        </w:div>
        <w:div w:id="47264226">
          <w:marLeft w:val="0"/>
          <w:marRight w:val="0"/>
          <w:marTop w:val="0"/>
          <w:marBottom w:val="0"/>
          <w:divBdr>
            <w:top w:val="none" w:sz="0" w:space="0" w:color="auto"/>
            <w:left w:val="none" w:sz="0" w:space="0" w:color="auto"/>
            <w:bottom w:val="none" w:sz="0" w:space="0" w:color="auto"/>
            <w:right w:val="none" w:sz="0" w:space="0" w:color="auto"/>
          </w:divBdr>
          <w:divsChild>
            <w:div w:id="1553807277">
              <w:marLeft w:val="0"/>
              <w:marRight w:val="0"/>
              <w:marTop w:val="0"/>
              <w:marBottom w:val="0"/>
              <w:divBdr>
                <w:top w:val="none" w:sz="0" w:space="0" w:color="auto"/>
                <w:left w:val="none" w:sz="0" w:space="0" w:color="auto"/>
                <w:bottom w:val="none" w:sz="0" w:space="0" w:color="auto"/>
                <w:right w:val="none" w:sz="0" w:space="0" w:color="auto"/>
              </w:divBdr>
            </w:div>
          </w:divsChild>
        </w:div>
        <w:div w:id="56099315">
          <w:marLeft w:val="0"/>
          <w:marRight w:val="0"/>
          <w:marTop w:val="0"/>
          <w:marBottom w:val="0"/>
          <w:divBdr>
            <w:top w:val="none" w:sz="0" w:space="0" w:color="auto"/>
            <w:left w:val="none" w:sz="0" w:space="0" w:color="auto"/>
            <w:bottom w:val="none" w:sz="0" w:space="0" w:color="auto"/>
            <w:right w:val="none" w:sz="0" w:space="0" w:color="auto"/>
          </w:divBdr>
          <w:divsChild>
            <w:div w:id="267351949">
              <w:marLeft w:val="0"/>
              <w:marRight w:val="0"/>
              <w:marTop w:val="0"/>
              <w:marBottom w:val="0"/>
              <w:divBdr>
                <w:top w:val="none" w:sz="0" w:space="0" w:color="auto"/>
                <w:left w:val="none" w:sz="0" w:space="0" w:color="auto"/>
                <w:bottom w:val="none" w:sz="0" w:space="0" w:color="auto"/>
                <w:right w:val="none" w:sz="0" w:space="0" w:color="auto"/>
              </w:divBdr>
            </w:div>
          </w:divsChild>
        </w:div>
        <w:div w:id="66848902">
          <w:marLeft w:val="0"/>
          <w:marRight w:val="0"/>
          <w:marTop w:val="0"/>
          <w:marBottom w:val="0"/>
          <w:divBdr>
            <w:top w:val="none" w:sz="0" w:space="0" w:color="auto"/>
            <w:left w:val="none" w:sz="0" w:space="0" w:color="auto"/>
            <w:bottom w:val="none" w:sz="0" w:space="0" w:color="auto"/>
            <w:right w:val="none" w:sz="0" w:space="0" w:color="auto"/>
          </w:divBdr>
          <w:divsChild>
            <w:div w:id="1849759115">
              <w:marLeft w:val="0"/>
              <w:marRight w:val="0"/>
              <w:marTop w:val="0"/>
              <w:marBottom w:val="0"/>
              <w:divBdr>
                <w:top w:val="none" w:sz="0" w:space="0" w:color="auto"/>
                <w:left w:val="none" w:sz="0" w:space="0" w:color="auto"/>
                <w:bottom w:val="none" w:sz="0" w:space="0" w:color="auto"/>
                <w:right w:val="none" w:sz="0" w:space="0" w:color="auto"/>
              </w:divBdr>
            </w:div>
          </w:divsChild>
        </w:div>
        <w:div w:id="87973121">
          <w:marLeft w:val="0"/>
          <w:marRight w:val="0"/>
          <w:marTop w:val="0"/>
          <w:marBottom w:val="0"/>
          <w:divBdr>
            <w:top w:val="none" w:sz="0" w:space="0" w:color="auto"/>
            <w:left w:val="none" w:sz="0" w:space="0" w:color="auto"/>
            <w:bottom w:val="none" w:sz="0" w:space="0" w:color="auto"/>
            <w:right w:val="none" w:sz="0" w:space="0" w:color="auto"/>
          </w:divBdr>
          <w:divsChild>
            <w:div w:id="282657575">
              <w:marLeft w:val="0"/>
              <w:marRight w:val="0"/>
              <w:marTop w:val="0"/>
              <w:marBottom w:val="0"/>
              <w:divBdr>
                <w:top w:val="none" w:sz="0" w:space="0" w:color="auto"/>
                <w:left w:val="none" w:sz="0" w:space="0" w:color="auto"/>
                <w:bottom w:val="none" w:sz="0" w:space="0" w:color="auto"/>
                <w:right w:val="none" w:sz="0" w:space="0" w:color="auto"/>
              </w:divBdr>
            </w:div>
          </w:divsChild>
        </w:div>
        <w:div w:id="95911440">
          <w:marLeft w:val="0"/>
          <w:marRight w:val="0"/>
          <w:marTop w:val="0"/>
          <w:marBottom w:val="0"/>
          <w:divBdr>
            <w:top w:val="none" w:sz="0" w:space="0" w:color="auto"/>
            <w:left w:val="none" w:sz="0" w:space="0" w:color="auto"/>
            <w:bottom w:val="none" w:sz="0" w:space="0" w:color="auto"/>
            <w:right w:val="none" w:sz="0" w:space="0" w:color="auto"/>
          </w:divBdr>
          <w:divsChild>
            <w:div w:id="1776630445">
              <w:marLeft w:val="0"/>
              <w:marRight w:val="0"/>
              <w:marTop w:val="0"/>
              <w:marBottom w:val="0"/>
              <w:divBdr>
                <w:top w:val="none" w:sz="0" w:space="0" w:color="auto"/>
                <w:left w:val="none" w:sz="0" w:space="0" w:color="auto"/>
                <w:bottom w:val="none" w:sz="0" w:space="0" w:color="auto"/>
                <w:right w:val="none" w:sz="0" w:space="0" w:color="auto"/>
              </w:divBdr>
            </w:div>
          </w:divsChild>
        </w:div>
        <w:div w:id="98525725">
          <w:marLeft w:val="0"/>
          <w:marRight w:val="0"/>
          <w:marTop w:val="0"/>
          <w:marBottom w:val="0"/>
          <w:divBdr>
            <w:top w:val="none" w:sz="0" w:space="0" w:color="auto"/>
            <w:left w:val="none" w:sz="0" w:space="0" w:color="auto"/>
            <w:bottom w:val="none" w:sz="0" w:space="0" w:color="auto"/>
            <w:right w:val="none" w:sz="0" w:space="0" w:color="auto"/>
          </w:divBdr>
          <w:divsChild>
            <w:div w:id="885993202">
              <w:marLeft w:val="0"/>
              <w:marRight w:val="0"/>
              <w:marTop w:val="0"/>
              <w:marBottom w:val="0"/>
              <w:divBdr>
                <w:top w:val="none" w:sz="0" w:space="0" w:color="auto"/>
                <w:left w:val="none" w:sz="0" w:space="0" w:color="auto"/>
                <w:bottom w:val="none" w:sz="0" w:space="0" w:color="auto"/>
                <w:right w:val="none" w:sz="0" w:space="0" w:color="auto"/>
              </w:divBdr>
            </w:div>
          </w:divsChild>
        </w:div>
        <w:div w:id="166557129">
          <w:marLeft w:val="0"/>
          <w:marRight w:val="0"/>
          <w:marTop w:val="0"/>
          <w:marBottom w:val="0"/>
          <w:divBdr>
            <w:top w:val="none" w:sz="0" w:space="0" w:color="auto"/>
            <w:left w:val="none" w:sz="0" w:space="0" w:color="auto"/>
            <w:bottom w:val="none" w:sz="0" w:space="0" w:color="auto"/>
            <w:right w:val="none" w:sz="0" w:space="0" w:color="auto"/>
          </w:divBdr>
          <w:divsChild>
            <w:div w:id="809252277">
              <w:marLeft w:val="0"/>
              <w:marRight w:val="0"/>
              <w:marTop w:val="0"/>
              <w:marBottom w:val="0"/>
              <w:divBdr>
                <w:top w:val="none" w:sz="0" w:space="0" w:color="auto"/>
                <w:left w:val="none" w:sz="0" w:space="0" w:color="auto"/>
                <w:bottom w:val="none" w:sz="0" w:space="0" w:color="auto"/>
                <w:right w:val="none" w:sz="0" w:space="0" w:color="auto"/>
              </w:divBdr>
            </w:div>
          </w:divsChild>
        </w:div>
        <w:div w:id="166988410">
          <w:marLeft w:val="0"/>
          <w:marRight w:val="0"/>
          <w:marTop w:val="0"/>
          <w:marBottom w:val="0"/>
          <w:divBdr>
            <w:top w:val="none" w:sz="0" w:space="0" w:color="auto"/>
            <w:left w:val="none" w:sz="0" w:space="0" w:color="auto"/>
            <w:bottom w:val="none" w:sz="0" w:space="0" w:color="auto"/>
            <w:right w:val="none" w:sz="0" w:space="0" w:color="auto"/>
          </w:divBdr>
          <w:divsChild>
            <w:div w:id="1310286268">
              <w:marLeft w:val="0"/>
              <w:marRight w:val="0"/>
              <w:marTop w:val="0"/>
              <w:marBottom w:val="0"/>
              <w:divBdr>
                <w:top w:val="none" w:sz="0" w:space="0" w:color="auto"/>
                <w:left w:val="none" w:sz="0" w:space="0" w:color="auto"/>
                <w:bottom w:val="none" w:sz="0" w:space="0" w:color="auto"/>
                <w:right w:val="none" w:sz="0" w:space="0" w:color="auto"/>
              </w:divBdr>
            </w:div>
          </w:divsChild>
        </w:div>
        <w:div w:id="187790910">
          <w:marLeft w:val="0"/>
          <w:marRight w:val="0"/>
          <w:marTop w:val="0"/>
          <w:marBottom w:val="0"/>
          <w:divBdr>
            <w:top w:val="none" w:sz="0" w:space="0" w:color="auto"/>
            <w:left w:val="none" w:sz="0" w:space="0" w:color="auto"/>
            <w:bottom w:val="none" w:sz="0" w:space="0" w:color="auto"/>
            <w:right w:val="none" w:sz="0" w:space="0" w:color="auto"/>
          </w:divBdr>
          <w:divsChild>
            <w:div w:id="1557089696">
              <w:marLeft w:val="0"/>
              <w:marRight w:val="0"/>
              <w:marTop w:val="0"/>
              <w:marBottom w:val="0"/>
              <w:divBdr>
                <w:top w:val="none" w:sz="0" w:space="0" w:color="auto"/>
                <w:left w:val="none" w:sz="0" w:space="0" w:color="auto"/>
                <w:bottom w:val="none" w:sz="0" w:space="0" w:color="auto"/>
                <w:right w:val="none" w:sz="0" w:space="0" w:color="auto"/>
              </w:divBdr>
            </w:div>
          </w:divsChild>
        </w:div>
        <w:div w:id="188954612">
          <w:marLeft w:val="0"/>
          <w:marRight w:val="0"/>
          <w:marTop w:val="0"/>
          <w:marBottom w:val="0"/>
          <w:divBdr>
            <w:top w:val="none" w:sz="0" w:space="0" w:color="auto"/>
            <w:left w:val="none" w:sz="0" w:space="0" w:color="auto"/>
            <w:bottom w:val="none" w:sz="0" w:space="0" w:color="auto"/>
            <w:right w:val="none" w:sz="0" w:space="0" w:color="auto"/>
          </w:divBdr>
          <w:divsChild>
            <w:div w:id="1651979425">
              <w:marLeft w:val="0"/>
              <w:marRight w:val="0"/>
              <w:marTop w:val="0"/>
              <w:marBottom w:val="0"/>
              <w:divBdr>
                <w:top w:val="none" w:sz="0" w:space="0" w:color="auto"/>
                <w:left w:val="none" w:sz="0" w:space="0" w:color="auto"/>
                <w:bottom w:val="none" w:sz="0" w:space="0" w:color="auto"/>
                <w:right w:val="none" w:sz="0" w:space="0" w:color="auto"/>
              </w:divBdr>
            </w:div>
          </w:divsChild>
        </w:div>
        <w:div w:id="195585292">
          <w:marLeft w:val="0"/>
          <w:marRight w:val="0"/>
          <w:marTop w:val="0"/>
          <w:marBottom w:val="0"/>
          <w:divBdr>
            <w:top w:val="none" w:sz="0" w:space="0" w:color="auto"/>
            <w:left w:val="none" w:sz="0" w:space="0" w:color="auto"/>
            <w:bottom w:val="none" w:sz="0" w:space="0" w:color="auto"/>
            <w:right w:val="none" w:sz="0" w:space="0" w:color="auto"/>
          </w:divBdr>
          <w:divsChild>
            <w:div w:id="1680816302">
              <w:marLeft w:val="0"/>
              <w:marRight w:val="0"/>
              <w:marTop w:val="0"/>
              <w:marBottom w:val="0"/>
              <w:divBdr>
                <w:top w:val="none" w:sz="0" w:space="0" w:color="auto"/>
                <w:left w:val="none" w:sz="0" w:space="0" w:color="auto"/>
                <w:bottom w:val="none" w:sz="0" w:space="0" w:color="auto"/>
                <w:right w:val="none" w:sz="0" w:space="0" w:color="auto"/>
              </w:divBdr>
            </w:div>
          </w:divsChild>
        </w:div>
        <w:div w:id="208804669">
          <w:marLeft w:val="0"/>
          <w:marRight w:val="0"/>
          <w:marTop w:val="0"/>
          <w:marBottom w:val="0"/>
          <w:divBdr>
            <w:top w:val="none" w:sz="0" w:space="0" w:color="auto"/>
            <w:left w:val="none" w:sz="0" w:space="0" w:color="auto"/>
            <w:bottom w:val="none" w:sz="0" w:space="0" w:color="auto"/>
            <w:right w:val="none" w:sz="0" w:space="0" w:color="auto"/>
          </w:divBdr>
          <w:divsChild>
            <w:div w:id="1899241601">
              <w:marLeft w:val="0"/>
              <w:marRight w:val="0"/>
              <w:marTop w:val="0"/>
              <w:marBottom w:val="0"/>
              <w:divBdr>
                <w:top w:val="none" w:sz="0" w:space="0" w:color="auto"/>
                <w:left w:val="none" w:sz="0" w:space="0" w:color="auto"/>
                <w:bottom w:val="none" w:sz="0" w:space="0" w:color="auto"/>
                <w:right w:val="none" w:sz="0" w:space="0" w:color="auto"/>
              </w:divBdr>
            </w:div>
          </w:divsChild>
        </w:div>
        <w:div w:id="214507227">
          <w:marLeft w:val="0"/>
          <w:marRight w:val="0"/>
          <w:marTop w:val="0"/>
          <w:marBottom w:val="0"/>
          <w:divBdr>
            <w:top w:val="none" w:sz="0" w:space="0" w:color="auto"/>
            <w:left w:val="none" w:sz="0" w:space="0" w:color="auto"/>
            <w:bottom w:val="none" w:sz="0" w:space="0" w:color="auto"/>
            <w:right w:val="none" w:sz="0" w:space="0" w:color="auto"/>
          </w:divBdr>
          <w:divsChild>
            <w:div w:id="326984091">
              <w:marLeft w:val="0"/>
              <w:marRight w:val="0"/>
              <w:marTop w:val="0"/>
              <w:marBottom w:val="0"/>
              <w:divBdr>
                <w:top w:val="none" w:sz="0" w:space="0" w:color="auto"/>
                <w:left w:val="none" w:sz="0" w:space="0" w:color="auto"/>
                <w:bottom w:val="none" w:sz="0" w:space="0" w:color="auto"/>
                <w:right w:val="none" w:sz="0" w:space="0" w:color="auto"/>
              </w:divBdr>
            </w:div>
          </w:divsChild>
        </w:div>
        <w:div w:id="248151758">
          <w:marLeft w:val="0"/>
          <w:marRight w:val="0"/>
          <w:marTop w:val="0"/>
          <w:marBottom w:val="0"/>
          <w:divBdr>
            <w:top w:val="none" w:sz="0" w:space="0" w:color="auto"/>
            <w:left w:val="none" w:sz="0" w:space="0" w:color="auto"/>
            <w:bottom w:val="none" w:sz="0" w:space="0" w:color="auto"/>
            <w:right w:val="none" w:sz="0" w:space="0" w:color="auto"/>
          </w:divBdr>
          <w:divsChild>
            <w:div w:id="2028825571">
              <w:marLeft w:val="0"/>
              <w:marRight w:val="0"/>
              <w:marTop w:val="0"/>
              <w:marBottom w:val="0"/>
              <w:divBdr>
                <w:top w:val="none" w:sz="0" w:space="0" w:color="auto"/>
                <w:left w:val="none" w:sz="0" w:space="0" w:color="auto"/>
                <w:bottom w:val="none" w:sz="0" w:space="0" w:color="auto"/>
                <w:right w:val="none" w:sz="0" w:space="0" w:color="auto"/>
              </w:divBdr>
            </w:div>
          </w:divsChild>
        </w:div>
        <w:div w:id="268245085">
          <w:marLeft w:val="0"/>
          <w:marRight w:val="0"/>
          <w:marTop w:val="0"/>
          <w:marBottom w:val="0"/>
          <w:divBdr>
            <w:top w:val="none" w:sz="0" w:space="0" w:color="auto"/>
            <w:left w:val="none" w:sz="0" w:space="0" w:color="auto"/>
            <w:bottom w:val="none" w:sz="0" w:space="0" w:color="auto"/>
            <w:right w:val="none" w:sz="0" w:space="0" w:color="auto"/>
          </w:divBdr>
          <w:divsChild>
            <w:div w:id="323747984">
              <w:marLeft w:val="0"/>
              <w:marRight w:val="0"/>
              <w:marTop w:val="0"/>
              <w:marBottom w:val="0"/>
              <w:divBdr>
                <w:top w:val="none" w:sz="0" w:space="0" w:color="auto"/>
                <w:left w:val="none" w:sz="0" w:space="0" w:color="auto"/>
                <w:bottom w:val="none" w:sz="0" w:space="0" w:color="auto"/>
                <w:right w:val="none" w:sz="0" w:space="0" w:color="auto"/>
              </w:divBdr>
            </w:div>
          </w:divsChild>
        </w:div>
        <w:div w:id="276066358">
          <w:marLeft w:val="0"/>
          <w:marRight w:val="0"/>
          <w:marTop w:val="0"/>
          <w:marBottom w:val="0"/>
          <w:divBdr>
            <w:top w:val="none" w:sz="0" w:space="0" w:color="auto"/>
            <w:left w:val="none" w:sz="0" w:space="0" w:color="auto"/>
            <w:bottom w:val="none" w:sz="0" w:space="0" w:color="auto"/>
            <w:right w:val="none" w:sz="0" w:space="0" w:color="auto"/>
          </w:divBdr>
          <w:divsChild>
            <w:div w:id="1984890697">
              <w:marLeft w:val="0"/>
              <w:marRight w:val="0"/>
              <w:marTop w:val="0"/>
              <w:marBottom w:val="0"/>
              <w:divBdr>
                <w:top w:val="none" w:sz="0" w:space="0" w:color="auto"/>
                <w:left w:val="none" w:sz="0" w:space="0" w:color="auto"/>
                <w:bottom w:val="none" w:sz="0" w:space="0" w:color="auto"/>
                <w:right w:val="none" w:sz="0" w:space="0" w:color="auto"/>
              </w:divBdr>
            </w:div>
          </w:divsChild>
        </w:div>
        <w:div w:id="328169888">
          <w:marLeft w:val="0"/>
          <w:marRight w:val="0"/>
          <w:marTop w:val="0"/>
          <w:marBottom w:val="0"/>
          <w:divBdr>
            <w:top w:val="none" w:sz="0" w:space="0" w:color="auto"/>
            <w:left w:val="none" w:sz="0" w:space="0" w:color="auto"/>
            <w:bottom w:val="none" w:sz="0" w:space="0" w:color="auto"/>
            <w:right w:val="none" w:sz="0" w:space="0" w:color="auto"/>
          </w:divBdr>
          <w:divsChild>
            <w:div w:id="157769765">
              <w:marLeft w:val="0"/>
              <w:marRight w:val="0"/>
              <w:marTop w:val="0"/>
              <w:marBottom w:val="0"/>
              <w:divBdr>
                <w:top w:val="none" w:sz="0" w:space="0" w:color="auto"/>
                <w:left w:val="none" w:sz="0" w:space="0" w:color="auto"/>
                <w:bottom w:val="none" w:sz="0" w:space="0" w:color="auto"/>
                <w:right w:val="none" w:sz="0" w:space="0" w:color="auto"/>
              </w:divBdr>
            </w:div>
          </w:divsChild>
        </w:div>
        <w:div w:id="350685904">
          <w:marLeft w:val="0"/>
          <w:marRight w:val="0"/>
          <w:marTop w:val="0"/>
          <w:marBottom w:val="0"/>
          <w:divBdr>
            <w:top w:val="none" w:sz="0" w:space="0" w:color="auto"/>
            <w:left w:val="none" w:sz="0" w:space="0" w:color="auto"/>
            <w:bottom w:val="none" w:sz="0" w:space="0" w:color="auto"/>
            <w:right w:val="none" w:sz="0" w:space="0" w:color="auto"/>
          </w:divBdr>
          <w:divsChild>
            <w:div w:id="116489098">
              <w:marLeft w:val="0"/>
              <w:marRight w:val="0"/>
              <w:marTop w:val="0"/>
              <w:marBottom w:val="0"/>
              <w:divBdr>
                <w:top w:val="none" w:sz="0" w:space="0" w:color="auto"/>
                <w:left w:val="none" w:sz="0" w:space="0" w:color="auto"/>
                <w:bottom w:val="none" w:sz="0" w:space="0" w:color="auto"/>
                <w:right w:val="none" w:sz="0" w:space="0" w:color="auto"/>
              </w:divBdr>
            </w:div>
          </w:divsChild>
        </w:div>
        <w:div w:id="373425642">
          <w:marLeft w:val="0"/>
          <w:marRight w:val="0"/>
          <w:marTop w:val="0"/>
          <w:marBottom w:val="0"/>
          <w:divBdr>
            <w:top w:val="none" w:sz="0" w:space="0" w:color="auto"/>
            <w:left w:val="none" w:sz="0" w:space="0" w:color="auto"/>
            <w:bottom w:val="none" w:sz="0" w:space="0" w:color="auto"/>
            <w:right w:val="none" w:sz="0" w:space="0" w:color="auto"/>
          </w:divBdr>
          <w:divsChild>
            <w:div w:id="1270161267">
              <w:marLeft w:val="0"/>
              <w:marRight w:val="0"/>
              <w:marTop w:val="0"/>
              <w:marBottom w:val="0"/>
              <w:divBdr>
                <w:top w:val="none" w:sz="0" w:space="0" w:color="auto"/>
                <w:left w:val="none" w:sz="0" w:space="0" w:color="auto"/>
                <w:bottom w:val="none" w:sz="0" w:space="0" w:color="auto"/>
                <w:right w:val="none" w:sz="0" w:space="0" w:color="auto"/>
              </w:divBdr>
            </w:div>
          </w:divsChild>
        </w:div>
        <w:div w:id="394669094">
          <w:marLeft w:val="0"/>
          <w:marRight w:val="0"/>
          <w:marTop w:val="0"/>
          <w:marBottom w:val="0"/>
          <w:divBdr>
            <w:top w:val="none" w:sz="0" w:space="0" w:color="auto"/>
            <w:left w:val="none" w:sz="0" w:space="0" w:color="auto"/>
            <w:bottom w:val="none" w:sz="0" w:space="0" w:color="auto"/>
            <w:right w:val="none" w:sz="0" w:space="0" w:color="auto"/>
          </w:divBdr>
          <w:divsChild>
            <w:div w:id="1916013986">
              <w:marLeft w:val="0"/>
              <w:marRight w:val="0"/>
              <w:marTop w:val="0"/>
              <w:marBottom w:val="0"/>
              <w:divBdr>
                <w:top w:val="none" w:sz="0" w:space="0" w:color="auto"/>
                <w:left w:val="none" w:sz="0" w:space="0" w:color="auto"/>
                <w:bottom w:val="none" w:sz="0" w:space="0" w:color="auto"/>
                <w:right w:val="none" w:sz="0" w:space="0" w:color="auto"/>
              </w:divBdr>
            </w:div>
          </w:divsChild>
        </w:div>
        <w:div w:id="420954872">
          <w:marLeft w:val="0"/>
          <w:marRight w:val="0"/>
          <w:marTop w:val="0"/>
          <w:marBottom w:val="0"/>
          <w:divBdr>
            <w:top w:val="none" w:sz="0" w:space="0" w:color="auto"/>
            <w:left w:val="none" w:sz="0" w:space="0" w:color="auto"/>
            <w:bottom w:val="none" w:sz="0" w:space="0" w:color="auto"/>
            <w:right w:val="none" w:sz="0" w:space="0" w:color="auto"/>
          </w:divBdr>
          <w:divsChild>
            <w:div w:id="1188182187">
              <w:marLeft w:val="0"/>
              <w:marRight w:val="0"/>
              <w:marTop w:val="0"/>
              <w:marBottom w:val="0"/>
              <w:divBdr>
                <w:top w:val="none" w:sz="0" w:space="0" w:color="auto"/>
                <w:left w:val="none" w:sz="0" w:space="0" w:color="auto"/>
                <w:bottom w:val="none" w:sz="0" w:space="0" w:color="auto"/>
                <w:right w:val="none" w:sz="0" w:space="0" w:color="auto"/>
              </w:divBdr>
            </w:div>
          </w:divsChild>
        </w:div>
        <w:div w:id="436994127">
          <w:marLeft w:val="0"/>
          <w:marRight w:val="0"/>
          <w:marTop w:val="0"/>
          <w:marBottom w:val="0"/>
          <w:divBdr>
            <w:top w:val="none" w:sz="0" w:space="0" w:color="auto"/>
            <w:left w:val="none" w:sz="0" w:space="0" w:color="auto"/>
            <w:bottom w:val="none" w:sz="0" w:space="0" w:color="auto"/>
            <w:right w:val="none" w:sz="0" w:space="0" w:color="auto"/>
          </w:divBdr>
          <w:divsChild>
            <w:div w:id="821965124">
              <w:marLeft w:val="0"/>
              <w:marRight w:val="0"/>
              <w:marTop w:val="0"/>
              <w:marBottom w:val="0"/>
              <w:divBdr>
                <w:top w:val="none" w:sz="0" w:space="0" w:color="auto"/>
                <w:left w:val="none" w:sz="0" w:space="0" w:color="auto"/>
                <w:bottom w:val="none" w:sz="0" w:space="0" w:color="auto"/>
                <w:right w:val="none" w:sz="0" w:space="0" w:color="auto"/>
              </w:divBdr>
            </w:div>
          </w:divsChild>
        </w:div>
        <w:div w:id="437792430">
          <w:marLeft w:val="0"/>
          <w:marRight w:val="0"/>
          <w:marTop w:val="0"/>
          <w:marBottom w:val="0"/>
          <w:divBdr>
            <w:top w:val="none" w:sz="0" w:space="0" w:color="auto"/>
            <w:left w:val="none" w:sz="0" w:space="0" w:color="auto"/>
            <w:bottom w:val="none" w:sz="0" w:space="0" w:color="auto"/>
            <w:right w:val="none" w:sz="0" w:space="0" w:color="auto"/>
          </w:divBdr>
          <w:divsChild>
            <w:div w:id="1665013712">
              <w:marLeft w:val="0"/>
              <w:marRight w:val="0"/>
              <w:marTop w:val="0"/>
              <w:marBottom w:val="0"/>
              <w:divBdr>
                <w:top w:val="none" w:sz="0" w:space="0" w:color="auto"/>
                <w:left w:val="none" w:sz="0" w:space="0" w:color="auto"/>
                <w:bottom w:val="none" w:sz="0" w:space="0" w:color="auto"/>
                <w:right w:val="none" w:sz="0" w:space="0" w:color="auto"/>
              </w:divBdr>
            </w:div>
          </w:divsChild>
        </w:div>
        <w:div w:id="485053769">
          <w:marLeft w:val="0"/>
          <w:marRight w:val="0"/>
          <w:marTop w:val="0"/>
          <w:marBottom w:val="0"/>
          <w:divBdr>
            <w:top w:val="none" w:sz="0" w:space="0" w:color="auto"/>
            <w:left w:val="none" w:sz="0" w:space="0" w:color="auto"/>
            <w:bottom w:val="none" w:sz="0" w:space="0" w:color="auto"/>
            <w:right w:val="none" w:sz="0" w:space="0" w:color="auto"/>
          </w:divBdr>
          <w:divsChild>
            <w:div w:id="800998142">
              <w:marLeft w:val="0"/>
              <w:marRight w:val="0"/>
              <w:marTop w:val="0"/>
              <w:marBottom w:val="0"/>
              <w:divBdr>
                <w:top w:val="none" w:sz="0" w:space="0" w:color="auto"/>
                <w:left w:val="none" w:sz="0" w:space="0" w:color="auto"/>
                <w:bottom w:val="none" w:sz="0" w:space="0" w:color="auto"/>
                <w:right w:val="none" w:sz="0" w:space="0" w:color="auto"/>
              </w:divBdr>
            </w:div>
          </w:divsChild>
        </w:div>
        <w:div w:id="498543620">
          <w:marLeft w:val="0"/>
          <w:marRight w:val="0"/>
          <w:marTop w:val="0"/>
          <w:marBottom w:val="0"/>
          <w:divBdr>
            <w:top w:val="none" w:sz="0" w:space="0" w:color="auto"/>
            <w:left w:val="none" w:sz="0" w:space="0" w:color="auto"/>
            <w:bottom w:val="none" w:sz="0" w:space="0" w:color="auto"/>
            <w:right w:val="none" w:sz="0" w:space="0" w:color="auto"/>
          </w:divBdr>
          <w:divsChild>
            <w:div w:id="114377476">
              <w:marLeft w:val="0"/>
              <w:marRight w:val="0"/>
              <w:marTop w:val="0"/>
              <w:marBottom w:val="0"/>
              <w:divBdr>
                <w:top w:val="none" w:sz="0" w:space="0" w:color="auto"/>
                <w:left w:val="none" w:sz="0" w:space="0" w:color="auto"/>
                <w:bottom w:val="none" w:sz="0" w:space="0" w:color="auto"/>
                <w:right w:val="none" w:sz="0" w:space="0" w:color="auto"/>
              </w:divBdr>
            </w:div>
          </w:divsChild>
        </w:div>
        <w:div w:id="503470671">
          <w:marLeft w:val="0"/>
          <w:marRight w:val="0"/>
          <w:marTop w:val="0"/>
          <w:marBottom w:val="0"/>
          <w:divBdr>
            <w:top w:val="none" w:sz="0" w:space="0" w:color="auto"/>
            <w:left w:val="none" w:sz="0" w:space="0" w:color="auto"/>
            <w:bottom w:val="none" w:sz="0" w:space="0" w:color="auto"/>
            <w:right w:val="none" w:sz="0" w:space="0" w:color="auto"/>
          </w:divBdr>
          <w:divsChild>
            <w:div w:id="1378625739">
              <w:marLeft w:val="0"/>
              <w:marRight w:val="0"/>
              <w:marTop w:val="0"/>
              <w:marBottom w:val="0"/>
              <w:divBdr>
                <w:top w:val="none" w:sz="0" w:space="0" w:color="auto"/>
                <w:left w:val="none" w:sz="0" w:space="0" w:color="auto"/>
                <w:bottom w:val="none" w:sz="0" w:space="0" w:color="auto"/>
                <w:right w:val="none" w:sz="0" w:space="0" w:color="auto"/>
              </w:divBdr>
            </w:div>
            <w:div w:id="2047828986">
              <w:marLeft w:val="0"/>
              <w:marRight w:val="0"/>
              <w:marTop w:val="0"/>
              <w:marBottom w:val="0"/>
              <w:divBdr>
                <w:top w:val="none" w:sz="0" w:space="0" w:color="auto"/>
                <w:left w:val="none" w:sz="0" w:space="0" w:color="auto"/>
                <w:bottom w:val="none" w:sz="0" w:space="0" w:color="auto"/>
                <w:right w:val="none" w:sz="0" w:space="0" w:color="auto"/>
              </w:divBdr>
            </w:div>
          </w:divsChild>
        </w:div>
        <w:div w:id="509099002">
          <w:marLeft w:val="0"/>
          <w:marRight w:val="0"/>
          <w:marTop w:val="0"/>
          <w:marBottom w:val="0"/>
          <w:divBdr>
            <w:top w:val="none" w:sz="0" w:space="0" w:color="auto"/>
            <w:left w:val="none" w:sz="0" w:space="0" w:color="auto"/>
            <w:bottom w:val="none" w:sz="0" w:space="0" w:color="auto"/>
            <w:right w:val="none" w:sz="0" w:space="0" w:color="auto"/>
          </w:divBdr>
          <w:divsChild>
            <w:div w:id="804662593">
              <w:marLeft w:val="0"/>
              <w:marRight w:val="0"/>
              <w:marTop w:val="0"/>
              <w:marBottom w:val="0"/>
              <w:divBdr>
                <w:top w:val="none" w:sz="0" w:space="0" w:color="auto"/>
                <w:left w:val="none" w:sz="0" w:space="0" w:color="auto"/>
                <w:bottom w:val="none" w:sz="0" w:space="0" w:color="auto"/>
                <w:right w:val="none" w:sz="0" w:space="0" w:color="auto"/>
              </w:divBdr>
            </w:div>
          </w:divsChild>
        </w:div>
        <w:div w:id="512064382">
          <w:marLeft w:val="0"/>
          <w:marRight w:val="0"/>
          <w:marTop w:val="0"/>
          <w:marBottom w:val="0"/>
          <w:divBdr>
            <w:top w:val="none" w:sz="0" w:space="0" w:color="auto"/>
            <w:left w:val="none" w:sz="0" w:space="0" w:color="auto"/>
            <w:bottom w:val="none" w:sz="0" w:space="0" w:color="auto"/>
            <w:right w:val="none" w:sz="0" w:space="0" w:color="auto"/>
          </w:divBdr>
          <w:divsChild>
            <w:div w:id="330376218">
              <w:marLeft w:val="0"/>
              <w:marRight w:val="0"/>
              <w:marTop w:val="0"/>
              <w:marBottom w:val="0"/>
              <w:divBdr>
                <w:top w:val="none" w:sz="0" w:space="0" w:color="auto"/>
                <w:left w:val="none" w:sz="0" w:space="0" w:color="auto"/>
                <w:bottom w:val="none" w:sz="0" w:space="0" w:color="auto"/>
                <w:right w:val="none" w:sz="0" w:space="0" w:color="auto"/>
              </w:divBdr>
            </w:div>
          </w:divsChild>
        </w:div>
        <w:div w:id="518815464">
          <w:marLeft w:val="0"/>
          <w:marRight w:val="0"/>
          <w:marTop w:val="0"/>
          <w:marBottom w:val="0"/>
          <w:divBdr>
            <w:top w:val="none" w:sz="0" w:space="0" w:color="auto"/>
            <w:left w:val="none" w:sz="0" w:space="0" w:color="auto"/>
            <w:bottom w:val="none" w:sz="0" w:space="0" w:color="auto"/>
            <w:right w:val="none" w:sz="0" w:space="0" w:color="auto"/>
          </w:divBdr>
          <w:divsChild>
            <w:div w:id="1334381920">
              <w:marLeft w:val="0"/>
              <w:marRight w:val="0"/>
              <w:marTop w:val="0"/>
              <w:marBottom w:val="0"/>
              <w:divBdr>
                <w:top w:val="none" w:sz="0" w:space="0" w:color="auto"/>
                <w:left w:val="none" w:sz="0" w:space="0" w:color="auto"/>
                <w:bottom w:val="none" w:sz="0" w:space="0" w:color="auto"/>
                <w:right w:val="none" w:sz="0" w:space="0" w:color="auto"/>
              </w:divBdr>
            </w:div>
          </w:divsChild>
        </w:div>
        <w:div w:id="519323911">
          <w:marLeft w:val="0"/>
          <w:marRight w:val="0"/>
          <w:marTop w:val="0"/>
          <w:marBottom w:val="0"/>
          <w:divBdr>
            <w:top w:val="none" w:sz="0" w:space="0" w:color="auto"/>
            <w:left w:val="none" w:sz="0" w:space="0" w:color="auto"/>
            <w:bottom w:val="none" w:sz="0" w:space="0" w:color="auto"/>
            <w:right w:val="none" w:sz="0" w:space="0" w:color="auto"/>
          </w:divBdr>
          <w:divsChild>
            <w:div w:id="110515867">
              <w:marLeft w:val="0"/>
              <w:marRight w:val="0"/>
              <w:marTop w:val="0"/>
              <w:marBottom w:val="0"/>
              <w:divBdr>
                <w:top w:val="none" w:sz="0" w:space="0" w:color="auto"/>
                <w:left w:val="none" w:sz="0" w:space="0" w:color="auto"/>
                <w:bottom w:val="none" w:sz="0" w:space="0" w:color="auto"/>
                <w:right w:val="none" w:sz="0" w:space="0" w:color="auto"/>
              </w:divBdr>
            </w:div>
            <w:div w:id="1222212360">
              <w:marLeft w:val="0"/>
              <w:marRight w:val="0"/>
              <w:marTop w:val="0"/>
              <w:marBottom w:val="0"/>
              <w:divBdr>
                <w:top w:val="none" w:sz="0" w:space="0" w:color="auto"/>
                <w:left w:val="none" w:sz="0" w:space="0" w:color="auto"/>
                <w:bottom w:val="none" w:sz="0" w:space="0" w:color="auto"/>
                <w:right w:val="none" w:sz="0" w:space="0" w:color="auto"/>
              </w:divBdr>
            </w:div>
          </w:divsChild>
        </w:div>
        <w:div w:id="570776973">
          <w:marLeft w:val="0"/>
          <w:marRight w:val="0"/>
          <w:marTop w:val="0"/>
          <w:marBottom w:val="0"/>
          <w:divBdr>
            <w:top w:val="none" w:sz="0" w:space="0" w:color="auto"/>
            <w:left w:val="none" w:sz="0" w:space="0" w:color="auto"/>
            <w:bottom w:val="none" w:sz="0" w:space="0" w:color="auto"/>
            <w:right w:val="none" w:sz="0" w:space="0" w:color="auto"/>
          </w:divBdr>
          <w:divsChild>
            <w:div w:id="1724208962">
              <w:marLeft w:val="0"/>
              <w:marRight w:val="0"/>
              <w:marTop w:val="0"/>
              <w:marBottom w:val="0"/>
              <w:divBdr>
                <w:top w:val="none" w:sz="0" w:space="0" w:color="auto"/>
                <w:left w:val="none" w:sz="0" w:space="0" w:color="auto"/>
                <w:bottom w:val="none" w:sz="0" w:space="0" w:color="auto"/>
                <w:right w:val="none" w:sz="0" w:space="0" w:color="auto"/>
              </w:divBdr>
            </w:div>
          </w:divsChild>
        </w:div>
        <w:div w:id="637415074">
          <w:marLeft w:val="0"/>
          <w:marRight w:val="0"/>
          <w:marTop w:val="0"/>
          <w:marBottom w:val="0"/>
          <w:divBdr>
            <w:top w:val="none" w:sz="0" w:space="0" w:color="auto"/>
            <w:left w:val="none" w:sz="0" w:space="0" w:color="auto"/>
            <w:bottom w:val="none" w:sz="0" w:space="0" w:color="auto"/>
            <w:right w:val="none" w:sz="0" w:space="0" w:color="auto"/>
          </w:divBdr>
          <w:divsChild>
            <w:div w:id="1433866489">
              <w:marLeft w:val="0"/>
              <w:marRight w:val="0"/>
              <w:marTop w:val="0"/>
              <w:marBottom w:val="0"/>
              <w:divBdr>
                <w:top w:val="none" w:sz="0" w:space="0" w:color="auto"/>
                <w:left w:val="none" w:sz="0" w:space="0" w:color="auto"/>
                <w:bottom w:val="none" w:sz="0" w:space="0" w:color="auto"/>
                <w:right w:val="none" w:sz="0" w:space="0" w:color="auto"/>
              </w:divBdr>
            </w:div>
          </w:divsChild>
        </w:div>
        <w:div w:id="637958252">
          <w:marLeft w:val="0"/>
          <w:marRight w:val="0"/>
          <w:marTop w:val="0"/>
          <w:marBottom w:val="0"/>
          <w:divBdr>
            <w:top w:val="none" w:sz="0" w:space="0" w:color="auto"/>
            <w:left w:val="none" w:sz="0" w:space="0" w:color="auto"/>
            <w:bottom w:val="none" w:sz="0" w:space="0" w:color="auto"/>
            <w:right w:val="none" w:sz="0" w:space="0" w:color="auto"/>
          </w:divBdr>
          <w:divsChild>
            <w:div w:id="889077682">
              <w:marLeft w:val="0"/>
              <w:marRight w:val="0"/>
              <w:marTop w:val="0"/>
              <w:marBottom w:val="0"/>
              <w:divBdr>
                <w:top w:val="none" w:sz="0" w:space="0" w:color="auto"/>
                <w:left w:val="none" w:sz="0" w:space="0" w:color="auto"/>
                <w:bottom w:val="none" w:sz="0" w:space="0" w:color="auto"/>
                <w:right w:val="none" w:sz="0" w:space="0" w:color="auto"/>
              </w:divBdr>
            </w:div>
          </w:divsChild>
        </w:div>
        <w:div w:id="668605746">
          <w:marLeft w:val="0"/>
          <w:marRight w:val="0"/>
          <w:marTop w:val="0"/>
          <w:marBottom w:val="0"/>
          <w:divBdr>
            <w:top w:val="none" w:sz="0" w:space="0" w:color="auto"/>
            <w:left w:val="none" w:sz="0" w:space="0" w:color="auto"/>
            <w:bottom w:val="none" w:sz="0" w:space="0" w:color="auto"/>
            <w:right w:val="none" w:sz="0" w:space="0" w:color="auto"/>
          </w:divBdr>
          <w:divsChild>
            <w:div w:id="732778756">
              <w:marLeft w:val="0"/>
              <w:marRight w:val="0"/>
              <w:marTop w:val="0"/>
              <w:marBottom w:val="0"/>
              <w:divBdr>
                <w:top w:val="none" w:sz="0" w:space="0" w:color="auto"/>
                <w:left w:val="none" w:sz="0" w:space="0" w:color="auto"/>
                <w:bottom w:val="none" w:sz="0" w:space="0" w:color="auto"/>
                <w:right w:val="none" w:sz="0" w:space="0" w:color="auto"/>
              </w:divBdr>
            </w:div>
          </w:divsChild>
        </w:div>
        <w:div w:id="677316473">
          <w:marLeft w:val="0"/>
          <w:marRight w:val="0"/>
          <w:marTop w:val="0"/>
          <w:marBottom w:val="0"/>
          <w:divBdr>
            <w:top w:val="none" w:sz="0" w:space="0" w:color="auto"/>
            <w:left w:val="none" w:sz="0" w:space="0" w:color="auto"/>
            <w:bottom w:val="none" w:sz="0" w:space="0" w:color="auto"/>
            <w:right w:val="none" w:sz="0" w:space="0" w:color="auto"/>
          </w:divBdr>
          <w:divsChild>
            <w:div w:id="262885593">
              <w:marLeft w:val="0"/>
              <w:marRight w:val="0"/>
              <w:marTop w:val="0"/>
              <w:marBottom w:val="0"/>
              <w:divBdr>
                <w:top w:val="none" w:sz="0" w:space="0" w:color="auto"/>
                <w:left w:val="none" w:sz="0" w:space="0" w:color="auto"/>
                <w:bottom w:val="none" w:sz="0" w:space="0" w:color="auto"/>
                <w:right w:val="none" w:sz="0" w:space="0" w:color="auto"/>
              </w:divBdr>
            </w:div>
          </w:divsChild>
        </w:div>
        <w:div w:id="679510010">
          <w:marLeft w:val="0"/>
          <w:marRight w:val="0"/>
          <w:marTop w:val="0"/>
          <w:marBottom w:val="0"/>
          <w:divBdr>
            <w:top w:val="none" w:sz="0" w:space="0" w:color="auto"/>
            <w:left w:val="none" w:sz="0" w:space="0" w:color="auto"/>
            <w:bottom w:val="none" w:sz="0" w:space="0" w:color="auto"/>
            <w:right w:val="none" w:sz="0" w:space="0" w:color="auto"/>
          </w:divBdr>
          <w:divsChild>
            <w:div w:id="1678190089">
              <w:marLeft w:val="0"/>
              <w:marRight w:val="0"/>
              <w:marTop w:val="0"/>
              <w:marBottom w:val="0"/>
              <w:divBdr>
                <w:top w:val="none" w:sz="0" w:space="0" w:color="auto"/>
                <w:left w:val="none" w:sz="0" w:space="0" w:color="auto"/>
                <w:bottom w:val="none" w:sz="0" w:space="0" w:color="auto"/>
                <w:right w:val="none" w:sz="0" w:space="0" w:color="auto"/>
              </w:divBdr>
            </w:div>
          </w:divsChild>
        </w:div>
        <w:div w:id="699860864">
          <w:marLeft w:val="0"/>
          <w:marRight w:val="0"/>
          <w:marTop w:val="0"/>
          <w:marBottom w:val="0"/>
          <w:divBdr>
            <w:top w:val="none" w:sz="0" w:space="0" w:color="auto"/>
            <w:left w:val="none" w:sz="0" w:space="0" w:color="auto"/>
            <w:bottom w:val="none" w:sz="0" w:space="0" w:color="auto"/>
            <w:right w:val="none" w:sz="0" w:space="0" w:color="auto"/>
          </w:divBdr>
          <w:divsChild>
            <w:div w:id="1436050020">
              <w:marLeft w:val="0"/>
              <w:marRight w:val="0"/>
              <w:marTop w:val="0"/>
              <w:marBottom w:val="0"/>
              <w:divBdr>
                <w:top w:val="none" w:sz="0" w:space="0" w:color="auto"/>
                <w:left w:val="none" w:sz="0" w:space="0" w:color="auto"/>
                <w:bottom w:val="none" w:sz="0" w:space="0" w:color="auto"/>
                <w:right w:val="none" w:sz="0" w:space="0" w:color="auto"/>
              </w:divBdr>
            </w:div>
          </w:divsChild>
        </w:div>
        <w:div w:id="702709168">
          <w:marLeft w:val="0"/>
          <w:marRight w:val="0"/>
          <w:marTop w:val="0"/>
          <w:marBottom w:val="0"/>
          <w:divBdr>
            <w:top w:val="none" w:sz="0" w:space="0" w:color="auto"/>
            <w:left w:val="none" w:sz="0" w:space="0" w:color="auto"/>
            <w:bottom w:val="none" w:sz="0" w:space="0" w:color="auto"/>
            <w:right w:val="none" w:sz="0" w:space="0" w:color="auto"/>
          </w:divBdr>
          <w:divsChild>
            <w:div w:id="64570394">
              <w:marLeft w:val="0"/>
              <w:marRight w:val="0"/>
              <w:marTop w:val="0"/>
              <w:marBottom w:val="0"/>
              <w:divBdr>
                <w:top w:val="none" w:sz="0" w:space="0" w:color="auto"/>
                <w:left w:val="none" w:sz="0" w:space="0" w:color="auto"/>
                <w:bottom w:val="none" w:sz="0" w:space="0" w:color="auto"/>
                <w:right w:val="none" w:sz="0" w:space="0" w:color="auto"/>
              </w:divBdr>
            </w:div>
          </w:divsChild>
        </w:div>
        <w:div w:id="703361734">
          <w:marLeft w:val="0"/>
          <w:marRight w:val="0"/>
          <w:marTop w:val="0"/>
          <w:marBottom w:val="0"/>
          <w:divBdr>
            <w:top w:val="none" w:sz="0" w:space="0" w:color="auto"/>
            <w:left w:val="none" w:sz="0" w:space="0" w:color="auto"/>
            <w:bottom w:val="none" w:sz="0" w:space="0" w:color="auto"/>
            <w:right w:val="none" w:sz="0" w:space="0" w:color="auto"/>
          </w:divBdr>
          <w:divsChild>
            <w:div w:id="1907295223">
              <w:marLeft w:val="0"/>
              <w:marRight w:val="0"/>
              <w:marTop w:val="0"/>
              <w:marBottom w:val="0"/>
              <w:divBdr>
                <w:top w:val="none" w:sz="0" w:space="0" w:color="auto"/>
                <w:left w:val="none" w:sz="0" w:space="0" w:color="auto"/>
                <w:bottom w:val="none" w:sz="0" w:space="0" w:color="auto"/>
                <w:right w:val="none" w:sz="0" w:space="0" w:color="auto"/>
              </w:divBdr>
            </w:div>
          </w:divsChild>
        </w:div>
        <w:div w:id="728842709">
          <w:marLeft w:val="0"/>
          <w:marRight w:val="0"/>
          <w:marTop w:val="0"/>
          <w:marBottom w:val="0"/>
          <w:divBdr>
            <w:top w:val="none" w:sz="0" w:space="0" w:color="auto"/>
            <w:left w:val="none" w:sz="0" w:space="0" w:color="auto"/>
            <w:bottom w:val="none" w:sz="0" w:space="0" w:color="auto"/>
            <w:right w:val="none" w:sz="0" w:space="0" w:color="auto"/>
          </w:divBdr>
          <w:divsChild>
            <w:div w:id="2126385988">
              <w:marLeft w:val="0"/>
              <w:marRight w:val="0"/>
              <w:marTop w:val="0"/>
              <w:marBottom w:val="0"/>
              <w:divBdr>
                <w:top w:val="none" w:sz="0" w:space="0" w:color="auto"/>
                <w:left w:val="none" w:sz="0" w:space="0" w:color="auto"/>
                <w:bottom w:val="none" w:sz="0" w:space="0" w:color="auto"/>
                <w:right w:val="none" w:sz="0" w:space="0" w:color="auto"/>
              </w:divBdr>
            </w:div>
          </w:divsChild>
        </w:div>
        <w:div w:id="772016400">
          <w:marLeft w:val="0"/>
          <w:marRight w:val="0"/>
          <w:marTop w:val="0"/>
          <w:marBottom w:val="0"/>
          <w:divBdr>
            <w:top w:val="none" w:sz="0" w:space="0" w:color="auto"/>
            <w:left w:val="none" w:sz="0" w:space="0" w:color="auto"/>
            <w:bottom w:val="none" w:sz="0" w:space="0" w:color="auto"/>
            <w:right w:val="none" w:sz="0" w:space="0" w:color="auto"/>
          </w:divBdr>
          <w:divsChild>
            <w:div w:id="745537714">
              <w:marLeft w:val="0"/>
              <w:marRight w:val="0"/>
              <w:marTop w:val="0"/>
              <w:marBottom w:val="0"/>
              <w:divBdr>
                <w:top w:val="none" w:sz="0" w:space="0" w:color="auto"/>
                <w:left w:val="none" w:sz="0" w:space="0" w:color="auto"/>
                <w:bottom w:val="none" w:sz="0" w:space="0" w:color="auto"/>
                <w:right w:val="none" w:sz="0" w:space="0" w:color="auto"/>
              </w:divBdr>
            </w:div>
          </w:divsChild>
        </w:div>
        <w:div w:id="773669277">
          <w:marLeft w:val="0"/>
          <w:marRight w:val="0"/>
          <w:marTop w:val="0"/>
          <w:marBottom w:val="0"/>
          <w:divBdr>
            <w:top w:val="none" w:sz="0" w:space="0" w:color="auto"/>
            <w:left w:val="none" w:sz="0" w:space="0" w:color="auto"/>
            <w:bottom w:val="none" w:sz="0" w:space="0" w:color="auto"/>
            <w:right w:val="none" w:sz="0" w:space="0" w:color="auto"/>
          </w:divBdr>
          <w:divsChild>
            <w:div w:id="1323001340">
              <w:marLeft w:val="0"/>
              <w:marRight w:val="0"/>
              <w:marTop w:val="0"/>
              <w:marBottom w:val="0"/>
              <w:divBdr>
                <w:top w:val="none" w:sz="0" w:space="0" w:color="auto"/>
                <w:left w:val="none" w:sz="0" w:space="0" w:color="auto"/>
                <w:bottom w:val="none" w:sz="0" w:space="0" w:color="auto"/>
                <w:right w:val="none" w:sz="0" w:space="0" w:color="auto"/>
              </w:divBdr>
            </w:div>
          </w:divsChild>
        </w:div>
        <w:div w:id="783622582">
          <w:marLeft w:val="0"/>
          <w:marRight w:val="0"/>
          <w:marTop w:val="0"/>
          <w:marBottom w:val="0"/>
          <w:divBdr>
            <w:top w:val="none" w:sz="0" w:space="0" w:color="auto"/>
            <w:left w:val="none" w:sz="0" w:space="0" w:color="auto"/>
            <w:bottom w:val="none" w:sz="0" w:space="0" w:color="auto"/>
            <w:right w:val="none" w:sz="0" w:space="0" w:color="auto"/>
          </w:divBdr>
          <w:divsChild>
            <w:div w:id="656961932">
              <w:marLeft w:val="0"/>
              <w:marRight w:val="0"/>
              <w:marTop w:val="0"/>
              <w:marBottom w:val="0"/>
              <w:divBdr>
                <w:top w:val="none" w:sz="0" w:space="0" w:color="auto"/>
                <w:left w:val="none" w:sz="0" w:space="0" w:color="auto"/>
                <w:bottom w:val="none" w:sz="0" w:space="0" w:color="auto"/>
                <w:right w:val="none" w:sz="0" w:space="0" w:color="auto"/>
              </w:divBdr>
            </w:div>
          </w:divsChild>
        </w:div>
        <w:div w:id="792212266">
          <w:marLeft w:val="0"/>
          <w:marRight w:val="0"/>
          <w:marTop w:val="0"/>
          <w:marBottom w:val="0"/>
          <w:divBdr>
            <w:top w:val="none" w:sz="0" w:space="0" w:color="auto"/>
            <w:left w:val="none" w:sz="0" w:space="0" w:color="auto"/>
            <w:bottom w:val="none" w:sz="0" w:space="0" w:color="auto"/>
            <w:right w:val="none" w:sz="0" w:space="0" w:color="auto"/>
          </w:divBdr>
          <w:divsChild>
            <w:div w:id="1252087098">
              <w:marLeft w:val="0"/>
              <w:marRight w:val="0"/>
              <w:marTop w:val="0"/>
              <w:marBottom w:val="0"/>
              <w:divBdr>
                <w:top w:val="none" w:sz="0" w:space="0" w:color="auto"/>
                <w:left w:val="none" w:sz="0" w:space="0" w:color="auto"/>
                <w:bottom w:val="none" w:sz="0" w:space="0" w:color="auto"/>
                <w:right w:val="none" w:sz="0" w:space="0" w:color="auto"/>
              </w:divBdr>
            </w:div>
          </w:divsChild>
        </w:div>
        <w:div w:id="796147805">
          <w:marLeft w:val="0"/>
          <w:marRight w:val="0"/>
          <w:marTop w:val="0"/>
          <w:marBottom w:val="0"/>
          <w:divBdr>
            <w:top w:val="none" w:sz="0" w:space="0" w:color="auto"/>
            <w:left w:val="none" w:sz="0" w:space="0" w:color="auto"/>
            <w:bottom w:val="none" w:sz="0" w:space="0" w:color="auto"/>
            <w:right w:val="none" w:sz="0" w:space="0" w:color="auto"/>
          </w:divBdr>
          <w:divsChild>
            <w:div w:id="1423145060">
              <w:marLeft w:val="0"/>
              <w:marRight w:val="0"/>
              <w:marTop w:val="0"/>
              <w:marBottom w:val="0"/>
              <w:divBdr>
                <w:top w:val="none" w:sz="0" w:space="0" w:color="auto"/>
                <w:left w:val="none" w:sz="0" w:space="0" w:color="auto"/>
                <w:bottom w:val="none" w:sz="0" w:space="0" w:color="auto"/>
                <w:right w:val="none" w:sz="0" w:space="0" w:color="auto"/>
              </w:divBdr>
            </w:div>
          </w:divsChild>
        </w:div>
        <w:div w:id="802386057">
          <w:marLeft w:val="0"/>
          <w:marRight w:val="0"/>
          <w:marTop w:val="0"/>
          <w:marBottom w:val="0"/>
          <w:divBdr>
            <w:top w:val="none" w:sz="0" w:space="0" w:color="auto"/>
            <w:left w:val="none" w:sz="0" w:space="0" w:color="auto"/>
            <w:bottom w:val="none" w:sz="0" w:space="0" w:color="auto"/>
            <w:right w:val="none" w:sz="0" w:space="0" w:color="auto"/>
          </w:divBdr>
          <w:divsChild>
            <w:div w:id="332805085">
              <w:marLeft w:val="0"/>
              <w:marRight w:val="0"/>
              <w:marTop w:val="0"/>
              <w:marBottom w:val="0"/>
              <w:divBdr>
                <w:top w:val="none" w:sz="0" w:space="0" w:color="auto"/>
                <w:left w:val="none" w:sz="0" w:space="0" w:color="auto"/>
                <w:bottom w:val="none" w:sz="0" w:space="0" w:color="auto"/>
                <w:right w:val="none" w:sz="0" w:space="0" w:color="auto"/>
              </w:divBdr>
            </w:div>
          </w:divsChild>
        </w:div>
        <w:div w:id="839927199">
          <w:marLeft w:val="0"/>
          <w:marRight w:val="0"/>
          <w:marTop w:val="0"/>
          <w:marBottom w:val="0"/>
          <w:divBdr>
            <w:top w:val="none" w:sz="0" w:space="0" w:color="auto"/>
            <w:left w:val="none" w:sz="0" w:space="0" w:color="auto"/>
            <w:bottom w:val="none" w:sz="0" w:space="0" w:color="auto"/>
            <w:right w:val="none" w:sz="0" w:space="0" w:color="auto"/>
          </w:divBdr>
          <w:divsChild>
            <w:div w:id="75979500">
              <w:marLeft w:val="0"/>
              <w:marRight w:val="0"/>
              <w:marTop w:val="0"/>
              <w:marBottom w:val="0"/>
              <w:divBdr>
                <w:top w:val="none" w:sz="0" w:space="0" w:color="auto"/>
                <w:left w:val="none" w:sz="0" w:space="0" w:color="auto"/>
                <w:bottom w:val="none" w:sz="0" w:space="0" w:color="auto"/>
                <w:right w:val="none" w:sz="0" w:space="0" w:color="auto"/>
              </w:divBdr>
            </w:div>
          </w:divsChild>
        </w:div>
        <w:div w:id="879512876">
          <w:marLeft w:val="0"/>
          <w:marRight w:val="0"/>
          <w:marTop w:val="0"/>
          <w:marBottom w:val="0"/>
          <w:divBdr>
            <w:top w:val="none" w:sz="0" w:space="0" w:color="auto"/>
            <w:left w:val="none" w:sz="0" w:space="0" w:color="auto"/>
            <w:bottom w:val="none" w:sz="0" w:space="0" w:color="auto"/>
            <w:right w:val="none" w:sz="0" w:space="0" w:color="auto"/>
          </w:divBdr>
          <w:divsChild>
            <w:div w:id="908002012">
              <w:marLeft w:val="0"/>
              <w:marRight w:val="0"/>
              <w:marTop w:val="0"/>
              <w:marBottom w:val="0"/>
              <w:divBdr>
                <w:top w:val="none" w:sz="0" w:space="0" w:color="auto"/>
                <w:left w:val="none" w:sz="0" w:space="0" w:color="auto"/>
                <w:bottom w:val="none" w:sz="0" w:space="0" w:color="auto"/>
                <w:right w:val="none" w:sz="0" w:space="0" w:color="auto"/>
              </w:divBdr>
            </w:div>
          </w:divsChild>
        </w:div>
        <w:div w:id="880291810">
          <w:marLeft w:val="0"/>
          <w:marRight w:val="0"/>
          <w:marTop w:val="0"/>
          <w:marBottom w:val="0"/>
          <w:divBdr>
            <w:top w:val="none" w:sz="0" w:space="0" w:color="auto"/>
            <w:left w:val="none" w:sz="0" w:space="0" w:color="auto"/>
            <w:bottom w:val="none" w:sz="0" w:space="0" w:color="auto"/>
            <w:right w:val="none" w:sz="0" w:space="0" w:color="auto"/>
          </w:divBdr>
          <w:divsChild>
            <w:div w:id="663239959">
              <w:marLeft w:val="0"/>
              <w:marRight w:val="0"/>
              <w:marTop w:val="0"/>
              <w:marBottom w:val="0"/>
              <w:divBdr>
                <w:top w:val="none" w:sz="0" w:space="0" w:color="auto"/>
                <w:left w:val="none" w:sz="0" w:space="0" w:color="auto"/>
                <w:bottom w:val="none" w:sz="0" w:space="0" w:color="auto"/>
                <w:right w:val="none" w:sz="0" w:space="0" w:color="auto"/>
              </w:divBdr>
            </w:div>
          </w:divsChild>
        </w:div>
        <w:div w:id="920791668">
          <w:marLeft w:val="0"/>
          <w:marRight w:val="0"/>
          <w:marTop w:val="0"/>
          <w:marBottom w:val="0"/>
          <w:divBdr>
            <w:top w:val="none" w:sz="0" w:space="0" w:color="auto"/>
            <w:left w:val="none" w:sz="0" w:space="0" w:color="auto"/>
            <w:bottom w:val="none" w:sz="0" w:space="0" w:color="auto"/>
            <w:right w:val="none" w:sz="0" w:space="0" w:color="auto"/>
          </w:divBdr>
          <w:divsChild>
            <w:div w:id="789401333">
              <w:marLeft w:val="0"/>
              <w:marRight w:val="0"/>
              <w:marTop w:val="0"/>
              <w:marBottom w:val="0"/>
              <w:divBdr>
                <w:top w:val="none" w:sz="0" w:space="0" w:color="auto"/>
                <w:left w:val="none" w:sz="0" w:space="0" w:color="auto"/>
                <w:bottom w:val="none" w:sz="0" w:space="0" w:color="auto"/>
                <w:right w:val="none" w:sz="0" w:space="0" w:color="auto"/>
              </w:divBdr>
            </w:div>
          </w:divsChild>
        </w:div>
        <w:div w:id="927814162">
          <w:marLeft w:val="0"/>
          <w:marRight w:val="0"/>
          <w:marTop w:val="0"/>
          <w:marBottom w:val="0"/>
          <w:divBdr>
            <w:top w:val="none" w:sz="0" w:space="0" w:color="auto"/>
            <w:left w:val="none" w:sz="0" w:space="0" w:color="auto"/>
            <w:bottom w:val="none" w:sz="0" w:space="0" w:color="auto"/>
            <w:right w:val="none" w:sz="0" w:space="0" w:color="auto"/>
          </w:divBdr>
          <w:divsChild>
            <w:div w:id="1537350839">
              <w:marLeft w:val="0"/>
              <w:marRight w:val="0"/>
              <w:marTop w:val="0"/>
              <w:marBottom w:val="0"/>
              <w:divBdr>
                <w:top w:val="none" w:sz="0" w:space="0" w:color="auto"/>
                <w:left w:val="none" w:sz="0" w:space="0" w:color="auto"/>
                <w:bottom w:val="none" w:sz="0" w:space="0" w:color="auto"/>
                <w:right w:val="none" w:sz="0" w:space="0" w:color="auto"/>
              </w:divBdr>
            </w:div>
          </w:divsChild>
        </w:div>
        <w:div w:id="980311204">
          <w:marLeft w:val="0"/>
          <w:marRight w:val="0"/>
          <w:marTop w:val="0"/>
          <w:marBottom w:val="0"/>
          <w:divBdr>
            <w:top w:val="none" w:sz="0" w:space="0" w:color="auto"/>
            <w:left w:val="none" w:sz="0" w:space="0" w:color="auto"/>
            <w:bottom w:val="none" w:sz="0" w:space="0" w:color="auto"/>
            <w:right w:val="none" w:sz="0" w:space="0" w:color="auto"/>
          </w:divBdr>
          <w:divsChild>
            <w:div w:id="1737514195">
              <w:marLeft w:val="0"/>
              <w:marRight w:val="0"/>
              <w:marTop w:val="0"/>
              <w:marBottom w:val="0"/>
              <w:divBdr>
                <w:top w:val="none" w:sz="0" w:space="0" w:color="auto"/>
                <w:left w:val="none" w:sz="0" w:space="0" w:color="auto"/>
                <w:bottom w:val="none" w:sz="0" w:space="0" w:color="auto"/>
                <w:right w:val="none" w:sz="0" w:space="0" w:color="auto"/>
              </w:divBdr>
            </w:div>
          </w:divsChild>
        </w:div>
        <w:div w:id="1047140281">
          <w:marLeft w:val="0"/>
          <w:marRight w:val="0"/>
          <w:marTop w:val="0"/>
          <w:marBottom w:val="0"/>
          <w:divBdr>
            <w:top w:val="none" w:sz="0" w:space="0" w:color="auto"/>
            <w:left w:val="none" w:sz="0" w:space="0" w:color="auto"/>
            <w:bottom w:val="none" w:sz="0" w:space="0" w:color="auto"/>
            <w:right w:val="none" w:sz="0" w:space="0" w:color="auto"/>
          </w:divBdr>
          <w:divsChild>
            <w:div w:id="323362306">
              <w:marLeft w:val="0"/>
              <w:marRight w:val="0"/>
              <w:marTop w:val="0"/>
              <w:marBottom w:val="0"/>
              <w:divBdr>
                <w:top w:val="none" w:sz="0" w:space="0" w:color="auto"/>
                <w:left w:val="none" w:sz="0" w:space="0" w:color="auto"/>
                <w:bottom w:val="none" w:sz="0" w:space="0" w:color="auto"/>
                <w:right w:val="none" w:sz="0" w:space="0" w:color="auto"/>
              </w:divBdr>
            </w:div>
          </w:divsChild>
        </w:div>
        <w:div w:id="1060520417">
          <w:marLeft w:val="0"/>
          <w:marRight w:val="0"/>
          <w:marTop w:val="0"/>
          <w:marBottom w:val="0"/>
          <w:divBdr>
            <w:top w:val="none" w:sz="0" w:space="0" w:color="auto"/>
            <w:left w:val="none" w:sz="0" w:space="0" w:color="auto"/>
            <w:bottom w:val="none" w:sz="0" w:space="0" w:color="auto"/>
            <w:right w:val="none" w:sz="0" w:space="0" w:color="auto"/>
          </w:divBdr>
          <w:divsChild>
            <w:div w:id="247156086">
              <w:marLeft w:val="0"/>
              <w:marRight w:val="0"/>
              <w:marTop w:val="0"/>
              <w:marBottom w:val="0"/>
              <w:divBdr>
                <w:top w:val="none" w:sz="0" w:space="0" w:color="auto"/>
                <w:left w:val="none" w:sz="0" w:space="0" w:color="auto"/>
                <w:bottom w:val="none" w:sz="0" w:space="0" w:color="auto"/>
                <w:right w:val="none" w:sz="0" w:space="0" w:color="auto"/>
              </w:divBdr>
            </w:div>
          </w:divsChild>
        </w:div>
        <w:div w:id="1112821518">
          <w:marLeft w:val="0"/>
          <w:marRight w:val="0"/>
          <w:marTop w:val="0"/>
          <w:marBottom w:val="0"/>
          <w:divBdr>
            <w:top w:val="none" w:sz="0" w:space="0" w:color="auto"/>
            <w:left w:val="none" w:sz="0" w:space="0" w:color="auto"/>
            <w:bottom w:val="none" w:sz="0" w:space="0" w:color="auto"/>
            <w:right w:val="none" w:sz="0" w:space="0" w:color="auto"/>
          </w:divBdr>
          <w:divsChild>
            <w:div w:id="1378819553">
              <w:marLeft w:val="0"/>
              <w:marRight w:val="0"/>
              <w:marTop w:val="0"/>
              <w:marBottom w:val="0"/>
              <w:divBdr>
                <w:top w:val="none" w:sz="0" w:space="0" w:color="auto"/>
                <w:left w:val="none" w:sz="0" w:space="0" w:color="auto"/>
                <w:bottom w:val="none" w:sz="0" w:space="0" w:color="auto"/>
                <w:right w:val="none" w:sz="0" w:space="0" w:color="auto"/>
              </w:divBdr>
            </w:div>
          </w:divsChild>
        </w:div>
        <w:div w:id="1172992160">
          <w:marLeft w:val="0"/>
          <w:marRight w:val="0"/>
          <w:marTop w:val="0"/>
          <w:marBottom w:val="0"/>
          <w:divBdr>
            <w:top w:val="none" w:sz="0" w:space="0" w:color="auto"/>
            <w:left w:val="none" w:sz="0" w:space="0" w:color="auto"/>
            <w:bottom w:val="none" w:sz="0" w:space="0" w:color="auto"/>
            <w:right w:val="none" w:sz="0" w:space="0" w:color="auto"/>
          </w:divBdr>
          <w:divsChild>
            <w:div w:id="621612885">
              <w:marLeft w:val="0"/>
              <w:marRight w:val="0"/>
              <w:marTop w:val="0"/>
              <w:marBottom w:val="0"/>
              <w:divBdr>
                <w:top w:val="none" w:sz="0" w:space="0" w:color="auto"/>
                <w:left w:val="none" w:sz="0" w:space="0" w:color="auto"/>
                <w:bottom w:val="none" w:sz="0" w:space="0" w:color="auto"/>
                <w:right w:val="none" w:sz="0" w:space="0" w:color="auto"/>
              </w:divBdr>
            </w:div>
          </w:divsChild>
        </w:div>
        <w:div w:id="1177580205">
          <w:marLeft w:val="0"/>
          <w:marRight w:val="0"/>
          <w:marTop w:val="0"/>
          <w:marBottom w:val="0"/>
          <w:divBdr>
            <w:top w:val="none" w:sz="0" w:space="0" w:color="auto"/>
            <w:left w:val="none" w:sz="0" w:space="0" w:color="auto"/>
            <w:bottom w:val="none" w:sz="0" w:space="0" w:color="auto"/>
            <w:right w:val="none" w:sz="0" w:space="0" w:color="auto"/>
          </w:divBdr>
          <w:divsChild>
            <w:div w:id="718013435">
              <w:marLeft w:val="0"/>
              <w:marRight w:val="0"/>
              <w:marTop w:val="0"/>
              <w:marBottom w:val="0"/>
              <w:divBdr>
                <w:top w:val="none" w:sz="0" w:space="0" w:color="auto"/>
                <w:left w:val="none" w:sz="0" w:space="0" w:color="auto"/>
                <w:bottom w:val="none" w:sz="0" w:space="0" w:color="auto"/>
                <w:right w:val="none" w:sz="0" w:space="0" w:color="auto"/>
              </w:divBdr>
            </w:div>
          </w:divsChild>
        </w:div>
        <w:div w:id="1180048968">
          <w:marLeft w:val="0"/>
          <w:marRight w:val="0"/>
          <w:marTop w:val="0"/>
          <w:marBottom w:val="0"/>
          <w:divBdr>
            <w:top w:val="none" w:sz="0" w:space="0" w:color="auto"/>
            <w:left w:val="none" w:sz="0" w:space="0" w:color="auto"/>
            <w:bottom w:val="none" w:sz="0" w:space="0" w:color="auto"/>
            <w:right w:val="none" w:sz="0" w:space="0" w:color="auto"/>
          </w:divBdr>
          <w:divsChild>
            <w:div w:id="1527714425">
              <w:marLeft w:val="0"/>
              <w:marRight w:val="0"/>
              <w:marTop w:val="0"/>
              <w:marBottom w:val="0"/>
              <w:divBdr>
                <w:top w:val="none" w:sz="0" w:space="0" w:color="auto"/>
                <w:left w:val="none" w:sz="0" w:space="0" w:color="auto"/>
                <w:bottom w:val="none" w:sz="0" w:space="0" w:color="auto"/>
                <w:right w:val="none" w:sz="0" w:space="0" w:color="auto"/>
              </w:divBdr>
            </w:div>
          </w:divsChild>
        </w:div>
        <w:div w:id="1204516273">
          <w:marLeft w:val="0"/>
          <w:marRight w:val="0"/>
          <w:marTop w:val="0"/>
          <w:marBottom w:val="0"/>
          <w:divBdr>
            <w:top w:val="none" w:sz="0" w:space="0" w:color="auto"/>
            <w:left w:val="none" w:sz="0" w:space="0" w:color="auto"/>
            <w:bottom w:val="none" w:sz="0" w:space="0" w:color="auto"/>
            <w:right w:val="none" w:sz="0" w:space="0" w:color="auto"/>
          </w:divBdr>
          <w:divsChild>
            <w:div w:id="81881367">
              <w:marLeft w:val="0"/>
              <w:marRight w:val="0"/>
              <w:marTop w:val="0"/>
              <w:marBottom w:val="0"/>
              <w:divBdr>
                <w:top w:val="none" w:sz="0" w:space="0" w:color="auto"/>
                <w:left w:val="none" w:sz="0" w:space="0" w:color="auto"/>
                <w:bottom w:val="none" w:sz="0" w:space="0" w:color="auto"/>
                <w:right w:val="none" w:sz="0" w:space="0" w:color="auto"/>
              </w:divBdr>
            </w:div>
          </w:divsChild>
        </w:div>
        <w:div w:id="1228539691">
          <w:marLeft w:val="0"/>
          <w:marRight w:val="0"/>
          <w:marTop w:val="0"/>
          <w:marBottom w:val="0"/>
          <w:divBdr>
            <w:top w:val="none" w:sz="0" w:space="0" w:color="auto"/>
            <w:left w:val="none" w:sz="0" w:space="0" w:color="auto"/>
            <w:bottom w:val="none" w:sz="0" w:space="0" w:color="auto"/>
            <w:right w:val="none" w:sz="0" w:space="0" w:color="auto"/>
          </w:divBdr>
          <w:divsChild>
            <w:div w:id="321661516">
              <w:marLeft w:val="0"/>
              <w:marRight w:val="0"/>
              <w:marTop w:val="0"/>
              <w:marBottom w:val="0"/>
              <w:divBdr>
                <w:top w:val="none" w:sz="0" w:space="0" w:color="auto"/>
                <w:left w:val="none" w:sz="0" w:space="0" w:color="auto"/>
                <w:bottom w:val="none" w:sz="0" w:space="0" w:color="auto"/>
                <w:right w:val="none" w:sz="0" w:space="0" w:color="auto"/>
              </w:divBdr>
            </w:div>
          </w:divsChild>
        </w:div>
        <w:div w:id="1261836153">
          <w:marLeft w:val="0"/>
          <w:marRight w:val="0"/>
          <w:marTop w:val="0"/>
          <w:marBottom w:val="0"/>
          <w:divBdr>
            <w:top w:val="none" w:sz="0" w:space="0" w:color="auto"/>
            <w:left w:val="none" w:sz="0" w:space="0" w:color="auto"/>
            <w:bottom w:val="none" w:sz="0" w:space="0" w:color="auto"/>
            <w:right w:val="none" w:sz="0" w:space="0" w:color="auto"/>
          </w:divBdr>
          <w:divsChild>
            <w:div w:id="1712606682">
              <w:marLeft w:val="0"/>
              <w:marRight w:val="0"/>
              <w:marTop w:val="0"/>
              <w:marBottom w:val="0"/>
              <w:divBdr>
                <w:top w:val="none" w:sz="0" w:space="0" w:color="auto"/>
                <w:left w:val="none" w:sz="0" w:space="0" w:color="auto"/>
                <w:bottom w:val="none" w:sz="0" w:space="0" w:color="auto"/>
                <w:right w:val="none" w:sz="0" w:space="0" w:color="auto"/>
              </w:divBdr>
            </w:div>
          </w:divsChild>
        </w:div>
        <w:div w:id="1264874650">
          <w:marLeft w:val="0"/>
          <w:marRight w:val="0"/>
          <w:marTop w:val="0"/>
          <w:marBottom w:val="0"/>
          <w:divBdr>
            <w:top w:val="none" w:sz="0" w:space="0" w:color="auto"/>
            <w:left w:val="none" w:sz="0" w:space="0" w:color="auto"/>
            <w:bottom w:val="none" w:sz="0" w:space="0" w:color="auto"/>
            <w:right w:val="none" w:sz="0" w:space="0" w:color="auto"/>
          </w:divBdr>
          <w:divsChild>
            <w:div w:id="943994629">
              <w:marLeft w:val="0"/>
              <w:marRight w:val="0"/>
              <w:marTop w:val="0"/>
              <w:marBottom w:val="0"/>
              <w:divBdr>
                <w:top w:val="none" w:sz="0" w:space="0" w:color="auto"/>
                <w:left w:val="none" w:sz="0" w:space="0" w:color="auto"/>
                <w:bottom w:val="none" w:sz="0" w:space="0" w:color="auto"/>
                <w:right w:val="none" w:sz="0" w:space="0" w:color="auto"/>
              </w:divBdr>
            </w:div>
          </w:divsChild>
        </w:div>
        <w:div w:id="1277756925">
          <w:marLeft w:val="0"/>
          <w:marRight w:val="0"/>
          <w:marTop w:val="0"/>
          <w:marBottom w:val="0"/>
          <w:divBdr>
            <w:top w:val="none" w:sz="0" w:space="0" w:color="auto"/>
            <w:left w:val="none" w:sz="0" w:space="0" w:color="auto"/>
            <w:bottom w:val="none" w:sz="0" w:space="0" w:color="auto"/>
            <w:right w:val="none" w:sz="0" w:space="0" w:color="auto"/>
          </w:divBdr>
          <w:divsChild>
            <w:div w:id="375325087">
              <w:marLeft w:val="0"/>
              <w:marRight w:val="0"/>
              <w:marTop w:val="0"/>
              <w:marBottom w:val="0"/>
              <w:divBdr>
                <w:top w:val="none" w:sz="0" w:space="0" w:color="auto"/>
                <w:left w:val="none" w:sz="0" w:space="0" w:color="auto"/>
                <w:bottom w:val="none" w:sz="0" w:space="0" w:color="auto"/>
                <w:right w:val="none" w:sz="0" w:space="0" w:color="auto"/>
              </w:divBdr>
            </w:div>
          </w:divsChild>
        </w:div>
        <w:div w:id="1285649887">
          <w:marLeft w:val="0"/>
          <w:marRight w:val="0"/>
          <w:marTop w:val="0"/>
          <w:marBottom w:val="0"/>
          <w:divBdr>
            <w:top w:val="none" w:sz="0" w:space="0" w:color="auto"/>
            <w:left w:val="none" w:sz="0" w:space="0" w:color="auto"/>
            <w:bottom w:val="none" w:sz="0" w:space="0" w:color="auto"/>
            <w:right w:val="none" w:sz="0" w:space="0" w:color="auto"/>
          </w:divBdr>
          <w:divsChild>
            <w:div w:id="635254743">
              <w:marLeft w:val="0"/>
              <w:marRight w:val="0"/>
              <w:marTop w:val="0"/>
              <w:marBottom w:val="0"/>
              <w:divBdr>
                <w:top w:val="none" w:sz="0" w:space="0" w:color="auto"/>
                <w:left w:val="none" w:sz="0" w:space="0" w:color="auto"/>
                <w:bottom w:val="none" w:sz="0" w:space="0" w:color="auto"/>
                <w:right w:val="none" w:sz="0" w:space="0" w:color="auto"/>
              </w:divBdr>
            </w:div>
          </w:divsChild>
        </w:div>
        <w:div w:id="1311524512">
          <w:marLeft w:val="0"/>
          <w:marRight w:val="0"/>
          <w:marTop w:val="0"/>
          <w:marBottom w:val="0"/>
          <w:divBdr>
            <w:top w:val="none" w:sz="0" w:space="0" w:color="auto"/>
            <w:left w:val="none" w:sz="0" w:space="0" w:color="auto"/>
            <w:bottom w:val="none" w:sz="0" w:space="0" w:color="auto"/>
            <w:right w:val="none" w:sz="0" w:space="0" w:color="auto"/>
          </w:divBdr>
          <w:divsChild>
            <w:div w:id="790320423">
              <w:marLeft w:val="0"/>
              <w:marRight w:val="0"/>
              <w:marTop w:val="0"/>
              <w:marBottom w:val="0"/>
              <w:divBdr>
                <w:top w:val="none" w:sz="0" w:space="0" w:color="auto"/>
                <w:left w:val="none" w:sz="0" w:space="0" w:color="auto"/>
                <w:bottom w:val="none" w:sz="0" w:space="0" w:color="auto"/>
                <w:right w:val="none" w:sz="0" w:space="0" w:color="auto"/>
              </w:divBdr>
            </w:div>
          </w:divsChild>
        </w:div>
        <w:div w:id="1438214993">
          <w:marLeft w:val="0"/>
          <w:marRight w:val="0"/>
          <w:marTop w:val="0"/>
          <w:marBottom w:val="0"/>
          <w:divBdr>
            <w:top w:val="none" w:sz="0" w:space="0" w:color="auto"/>
            <w:left w:val="none" w:sz="0" w:space="0" w:color="auto"/>
            <w:bottom w:val="none" w:sz="0" w:space="0" w:color="auto"/>
            <w:right w:val="none" w:sz="0" w:space="0" w:color="auto"/>
          </w:divBdr>
          <w:divsChild>
            <w:div w:id="734084679">
              <w:marLeft w:val="0"/>
              <w:marRight w:val="0"/>
              <w:marTop w:val="0"/>
              <w:marBottom w:val="0"/>
              <w:divBdr>
                <w:top w:val="none" w:sz="0" w:space="0" w:color="auto"/>
                <w:left w:val="none" w:sz="0" w:space="0" w:color="auto"/>
                <w:bottom w:val="none" w:sz="0" w:space="0" w:color="auto"/>
                <w:right w:val="none" w:sz="0" w:space="0" w:color="auto"/>
              </w:divBdr>
            </w:div>
          </w:divsChild>
        </w:div>
        <w:div w:id="1447191466">
          <w:marLeft w:val="0"/>
          <w:marRight w:val="0"/>
          <w:marTop w:val="0"/>
          <w:marBottom w:val="0"/>
          <w:divBdr>
            <w:top w:val="none" w:sz="0" w:space="0" w:color="auto"/>
            <w:left w:val="none" w:sz="0" w:space="0" w:color="auto"/>
            <w:bottom w:val="none" w:sz="0" w:space="0" w:color="auto"/>
            <w:right w:val="none" w:sz="0" w:space="0" w:color="auto"/>
          </w:divBdr>
          <w:divsChild>
            <w:div w:id="186675737">
              <w:marLeft w:val="0"/>
              <w:marRight w:val="0"/>
              <w:marTop w:val="0"/>
              <w:marBottom w:val="0"/>
              <w:divBdr>
                <w:top w:val="none" w:sz="0" w:space="0" w:color="auto"/>
                <w:left w:val="none" w:sz="0" w:space="0" w:color="auto"/>
                <w:bottom w:val="none" w:sz="0" w:space="0" w:color="auto"/>
                <w:right w:val="none" w:sz="0" w:space="0" w:color="auto"/>
              </w:divBdr>
            </w:div>
          </w:divsChild>
        </w:div>
        <w:div w:id="1485733748">
          <w:marLeft w:val="0"/>
          <w:marRight w:val="0"/>
          <w:marTop w:val="0"/>
          <w:marBottom w:val="0"/>
          <w:divBdr>
            <w:top w:val="none" w:sz="0" w:space="0" w:color="auto"/>
            <w:left w:val="none" w:sz="0" w:space="0" w:color="auto"/>
            <w:bottom w:val="none" w:sz="0" w:space="0" w:color="auto"/>
            <w:right w:val="none" w:sz="0" w:space="0" w:color="auto"/>
          </w:divBdr>
          <w:divsChild>
            <w:div w:id="607615684">
              <w:marLeft w:val="0"/>
              <w:marRight w:val="0"/>
              <w:marTop w:val="0"/>
              <w:marBottom w:val="0"/>
              <w:divBdr>
                <w:top w:val="none" w:sz="0" w:space="0" w:color="auto"/>
                <w:left w:val="none" w:sz="0" w:space="0" w:color="auto"/>
                <w:bottom w:val="none" w:sz="0" w:space="0" w:color="auto"/>
                <w:right w:val="none" w:sz="0" w:space="0" w:color="auto"/>
              </w:divBdr>
            </w:div>
          </w:divsChild>
        </w:div>
        <w:div w:id="1527407226">
          <w:marLeft w:val="0"/>
          <w:marRight w:val="0"/>
          <w:marTop w:val="0"/>
          <w:marBottom w:val="0"/>
          <w:divBdr>
            <w:top w:val="none" w:sz="0" w:space="0" w:color="auto"/>
            <w:left w:val="none" w:sz="0" w:space="0" w:color="auto"/>
            <w:bottom w:val="none" w:sz="0" w:space="0" w:color="auto"/>
            <w:right w:val="none" w:sz="0" w:space="0" w:color="auto"/>
          </w:divBdr>
          <w:divsChild>
            <w:div w:id="29185930">
              <w:marLeft w:val="0"/>
              <w:marRight w:val="0"/>
              <w:marTop w:val="0"/>
              <w:marBottom w:val="0"/>
              <w:divBdr>
                <w:top w:val="none" w:sz="0" w:space="0" w:color="auto"/>
                <w:left w:val="none" w:sz="0" w:space="0" w:color="auto"/>
                <w:bottom w:val="none" w:sz="0" w:space="0" w:color="auto"/>
                <w:right w:val="none" w:sz="0" w:space="0" w:color="auto"/>
              </w:divBdr>
            </w:div>
          </w:divsChild>
        </w:div>
        <w:div w:id="1540970669">
          <w:marLeft w:val="0"/>
          <w:marRight w:val="0"/>
          <w:marTop w:val="0"/>
          <w:marBottom w:val="0"/>
          <w:divBdr>
            <w:top w:val="none" w:sz="0" w:space="0" w:color="auto"/>
            <w:left w:val="none" w:sz="0" w:space="0" w:color="auto"/>
            <w:bottom w:val="none" w:sz="0" w:space="0" w:color="auto"/>
            <w:right w:val="none" w:sz="0" w:space="0" w:color="auto"/>
          </w:divBdr>
          <w:divsChild>
            <w:div w:id="853349837">
              <w:marLeft w:val="0"/>
              <w:marRight w:val="0"/>
              <w:marTop w:val="0"/>
              <w:marBottom w:val="0"/>
              <w:divBdr>
                <w:top w:val="none" w:sz="0" w:space="0" w:color="auto"/>
                <w:left w:val="none" w:sz="0" w:space="0" w:color="auto"/>
                <w:bottom w:val="none" w:sz="0" w:space="0" w:color="auto"/>
                <w:right w:val="none" w:sz="0" w:space="0" w:color="auto"/>
              </w:divBdr>
            </w:div>
          </w:divsChild>
        </w:div>
        <w:div w:id="1545167315">
          <w:marLeft w:val="0"/>
          <w:marRight w:val="0"/>
          <w:marTop w:val="0"/>
          <w:marBottom w:val="0"/>
          <w:divBdr>
            <w:top w:val="none" w:sz="0" w:space="0" w:color="auto"/>
            <w:left w:val="none" w:sz="0" w:space="0" w:color="auto"/>
            <w:bottom w:val="none" w:sz="0" w:space="0" w:color="auto"/>
            <w:right w:val="none" w:sz="0" w:space="0" w:color="auto"/>
          </w:divBdr>
          <w:divsChild>
            <w:div w:id="997883428">
              <w:marLeft w:val="0"/>
              <w:marRight w:val="0"/>
              <w:marTop w:val="0"/>
              <w:marBottom w:val="0"/>
              <w:divBdr>
                <w:top w:val="none" w:sz="0" w:space="0" w:color="auto"/>
                <w:left w:val="none" w:sz="0" w:space="0" w:color="auto"/>
                <w:bottom w:val="none" w:sz="0" w:space="0" w:color="auto"/>
                <w:right w:val="none" w:sz="0" w:space="0" w:color="auto"/>
              </w:divBdr>
            </w:div>
          </w:divsChild>
        </w:div>
        <w:div w:id="1558666951">
          <w:marLeft w:val="0"/>
          <w:marRight w:val="0"/>
          <w:marTop w:val="0"/>
          <w:marBottom w:val="0"/>
          <w:divBdr>
            <w:top w:val="none" w:sz="0" w:space="0" w:color="auto"/>
            <w:left w:val="none" w:sz="0" w:space="0" w:color="auto"/>
            <w:bottom w:val="none" w:sz="0" w:space="0" w:color="auto"/>
            <w:right w:val="none" w:sz="0" w:space="0" w:color="auto"/>
          </w:divBdr>
          <w:divsChild>
            <w:div w:id="1281767267">
              <w:marLeft w:val="0"/>
              <w:marRight w:val="0"/>
              <w:marTop w:val="0"/>
              <w:marBottom w:val="0"/>
              <w:divBdr>
                <w:top w:val="none" w:sz="0" w:space="0" w:color="auto"/>
                <w:left w:val="none" w:sz="0" w:space="0" w:color="auto"/>
                <w:bottom w:val="none" w:sz="0" w:space="0" w:color="auto"/>
                <w:right w:val="none" w:sz="0" w:space="0" w:color="auto"/>
              </w:divBdr>
            </w:div>
          </w:divsChild>
        </w:div>
        <w:div w:id="1566069606">
          <w:marLeft w:val="0"/>
          <w:marRight w:val="0"/>
          <w:marTop w:val="0"/>
          <w:marBottom w:val="0"/>
          <w:divBdr>
            <w:top w:val="none" w:sz="0" w:space="0" w:color="auto"/>
            <w:left w:val="none" w:sz="0" w:space="0" w:color="auto"/>
            <w:bottom w:val="none" w:sz="0" w:space="0" w:color="auto"/>
            <w:right w:val="none" w:sz="0" w:space="0" w:color="auto"/>
          </w:divBdr>
          <w:divsChild>
            <w:div w:id="190804235">
              <w:marLeft w:val="0"/>
              <w:marRight w:val="0"/>
              <w:marTop w:val="0"/>
              <w:marBottom w:val="0"/>
              <w:divBdr>
                <w:top w:val="none" w:sz="0" w:space="0" w:color="auto"/>
                <w:left w:val="none" w:sz="0" w:space="0" w:color="auto"/>
                <w:bottom w:val="none" w:sz="0" w:space="0" w:color="auto"/>
                <w:right w:val="none" w:sz="0" w:space="0" w:color="auto"/>
              </w:divBdr>
            </w:div>
          </w:divsChild>
        </w:div>
        <w:div w:id="1631519514">
          <w:marLeft w:val="0"/>
          <w:marRight w:val="0"/>
          <w:marTop w:val="0"/>
          <w:marBottom w:val="0"/>
          <w:divBdr>
            <w:top w:val="none" w:sz="0" w:space="0" w:color="auto"/>
            <w:left w:val="none" w:sz="0" w:space="0" w:color="auto"/>
            <w:bottom w:val="none" w:sz="0" w:space="0" w:color="auto"/>
            <w:right w:val="none" w:sz="0" w:space="0" w:color="auto"/>
          </w:divBdr>
          <w:divsChild>
            <w:div w:id="1226262465">
              <w:marLeft w:val="0"/>
              <w:marRight w:val="0"/>
              <w:marTop w:val="0"/>
              <w:marBottom w:val="0"/>
              <w:divBdr>
                <w:top w:val="none" w:sz="0" w:space="0" w:color="auto"/>
                <w:left w:val="none" w:sz="0" w:space="0" w:color="auto"/>
                <w:bottom w:val="none" w:sz="0" w:space="0" w:color="auto"/>
                <w:right w:val="none" w:sz="0" w:space="0" w:color="auto"/>
              </w:divBdr>
            </w:div>
          </w:divsChild>
        </w:div>
        <w:div w:id="1642731344">
          <w:marLeft w:val="0"/>
          <w:marRight w:val="0"/>
          <w:marTop w:val="0"/>
          <w:marBottom w:val="0"/>
          <w:divBdr>
            <w:top w:val="none" w:sz="0" w:space="0" w:color="auto"/>
            <w:left w:val="none" w:sz="0" w:space="0" w:color="auto"/>
            <w:bottom w:val="none" w:sz="0" w:space="0" w:color="auto"/>
            <w:right w:val="none" w:sz="0" w:space="0" w:color="auto"/>
          </w:divBdr>
          <w:divsChild>
            <w:div w:id="1530796056">
              <w:marLeft w:val="0"/>
              <w:marRight w:val="0"/>
              <w:marTop w:val="0"/>
              <w:marBottom w:val="0"/>
              <w:divBdr>
                <w:top w:val="none" w:sz="0" w:space="0" w:color="auto"/>
                <w:left w:val="none" w:sz="0" w:space="0" w:color="auto"/>
                <w:bottom w:val="none" w:sz="0" w:space="0" w:color="auto"/>
                <w:right w:val="none" w:sz="0" w:space="0" w:color="auto"/>
              </w:divBdr>
            </w:div>
          </w:divsChild>
        </w:div>
        <w:div w:id="1644850714">
          <w:marLeft w:val="0"/>
          <w:marRight w:val="0"/>
          <w:marTop w:val="0"/>
          <w:marBottom w:val="0"/>
          <w:divBdr>
            <w:top w:val="none" w:sz="0" w:space="0" w:color="auto"/>
            <w:left w:val="none" w:sz="0" w:space="0" w:color="auto"/>
            <w:bottom w:val="none" w:sz="0" w:space="0" w:color="auto"/>
            <w:right w:val="none" w:sz="0" w:space="0" w:color="auto"/>
          </w:divBdr>
          <w:divsChild>
            <w:div w:id="621496511">
              <w:marLeft w:val="0"/>
              <w:marRight w:val="0"/>
              <w:marTop w:val="0"/>
              <w:marBottom w:val="0"/>
              <w:divBdr>
                <w:top w:val="none" w:sz="0" w:space="0" w:color="auto"/>
                <w:left w:val="none" w:sz="0" w:space="0" w:color="auto"/>
                <w:bottom w:val="none" w:sz="0" w:space="0" w:color="auto"/>
                <w:right w:val="none" w:sz="0" w:space="0" w:color="auto"/>
              </w:divBdr>
            </w:div>
          </w:divsChild>
        </w:div>
        <w:div w:id="1651473521">
          <w:marLeft w:val="0"/>
          <w:marRight w:val="0"/>
          <w:marTop w:val="0"/>
          <w:marBottom w:val="0"/>
          <w:divBdr>
            <w:top w:val="none" w:sz="0" w:space="0" w:color="auto"/>
            <w:left w:val="none" w:sz="0" w:space="0" w:color="auto"/>
            <w:bottom w:val="none" w:sz="0" w:space="0" w:color="auto"/>
            <w:right w:val="none" w:sz="0" w:space="0" w:color="auto"/>
          </w:divBdr>
          <w:divsChild>
            <w:div w:id="274489150">
              <w:marLeft w:val="0"/>
              <w:marRight w:val="0"/>
              <w:marTop w:val="0"/>
              <w:marBottom w:val="0"/>
              <w:divBdr>
                <w:top w:val="none" w:sz="0" w:space="0" w:color="auto"/>
                <w:left w:val="none" w:sz="0" w:space="0" w:color="auto"/>
                <w:bottom w:val="none" w:sz="0" w:space="0" w:color="auto"/>
                <w:right w:val="none" w:sz="0" w:space="0" w:color="auto"/>
              </w:divBdr>
            </w:div>
          </w:divsChild>
        </w:div>
        <w:div w:id="1692608877">
          <w:marLeft w:val="0"/>
          <w:marRight w:val="0"/>
          <w:marTop w:val="0"/>
          <w:marBottom w:val="0"/>
          <w:divBdr>
            <w:top w:val="none" w:sz="0" w:space="0" w:color="auto"/>
            <w:left w:val="none" w:sz="0" w:space="0" w:color="auto"/>
            <w:bottom w:val="none" w:sz="0" w:space="0" w:color="auto"/>
            <w:right w:val="none" w:sz="0" w:space="0" w:color="auto"/>
          </w:divBdr>
          <w:divsChild>
            <w:div w:id="881869534">
              <w:marLeft w:val="0"/>
              <w:marRight w:val="0"/>
              <w:marTop w:val="0"/>
              <w:marBottom w:val="0"/>
              <w:divBdr>
                <w:top w:val="none" w:sz="0" w:space="0" w:color="auto"/>
                <w:left w:val="none" w:sz="0" w:space="0" w:color="auto"/>
                <w:bottom w:val="none" w:sz="0" w:space="0" w:color="auto"/>
                <w:right w:val="none" w:sz="0" w:space="0" w:color="auto"/>
              </w:divBdr>
            </w:div>
          </w:divsChild>
        </w:div>
        <w:div w:id="1703047249">
          <w:marLeft w:val="0"/>
          <w:marRight w:val="0"/>
          <w:marTop w:val="0"/>
          <w:marBottom w:val="0"/>
          <w:divBdr>
            <w:top w:val="none" w:sz="0" w:space="0" w:color="auto"/>
            <w:left w:val="none" w:sz="0" w:space="0" w:color="auto"/>
            <w:bottom w:val="none" w:sz="0" w:space="0" w:color="auto"/>
            <w:right w:val="none" w:sz="0" w:space="0" w:color="auto"/>
          </w:divBdr>
          <w:divsChild>
            <w:div w:id="1620598863">
              <w:marLeft w:val="0"/>
              <w:marRight w:val="0"/>
              <w:marTop w:val="0"/>
              <w:marBottom w:val="0"/>
              <w:divBdr>
                <w:top w:val="none" w:sz="0" w:space="0" w:color="auto"/>
                <w:left w:val="none" w:sz="0" w:space="0" w:color="auto"/>
                <w:bottom w:val="none" w:sz="0" w:space="0" w:color="auto"/>
                <w:right w:val="none" w:sz="0" w:space="0" w:color="auto"/>
              </w:divBdr>
            </w:div>
          </w:divsChild>
        </w:div>
        <w:div w:id="1726367868">
          <w:marLeft w:val="0"/>
          <w:marRight w:val="0"/>
          <w:marTop w:val="0"/>
          <w:marBottom w:val="0"/>
          <w:divBdr>
            <w:top w:val="none" w:sz="0" w:space="0" w:color="auto"/>
            <w:left w:val="none" w:sz="0" w:space="0" w:color="auto"/>
            <w:bottom w:val="none" w:sz="0" w:space="0" w:color="auto"/>
            <w:right w:val="none" w:sz="0" w:space="0" w:color="auto"/>
          </w:divBdr>
          <w:divsChild>
            <w:div w:id="44723861">
              <w:marLeft w:val="0"/>
              <w:marRight w:val="0"/>
              <w:marTop w:val="0"/>
              <w:marBottom w:val="0"/>
              <w:divBdr>
                <w:top w:val="none" w:sz="0" w:space="0" w:color="auto"/>
                <w:left w:val="none" w:sz="0" w:space="0" w:color="auto"/>
                <w:bottom w:val="none" w:sz="0" w:space="0" w:color="auto"/>
                <w:right w:val="none" w:sz="0" w:space="0" w:color="auto"/>
              </w:divBdr>
            </w:div>
          </w:divsChild>
        </w:div>
        <w:div w:id="1729457118">
          <w:marLeft w:val="0"/>
          <w:marRight w:val="0"/>
          <w:marTop w:val="0"/>
          <w:marBottom w:val="0"/>
          <w:divBdr>
            <w:top w:val="none" w:sz="0" w:space="0" w:color="auto"/>
            <w:left w:val="none" w:sz="0" w:space="0" w:color="auto"/>
            <w:bottom w:val="none" w:sz="0" w:space="0" w:color="auto"/>
            <w:right w:val="none" w:sz="0" w:space="0" w:color="auto"/>
          </w:divBdr>
          <w:divsChild>
            <w:div w:id="784084831">
              <w:marLeft w:val="0"/>
              <w:marRight w:val="0"/>
              <w:marTop w:val="0"/>
              <w:marBottom w:val="0"/>
              <w:divBdr>
                <w:top w:val="none" w:sz="0" w:space="0" w:color="auto"/>
                <w:left w:val="none" w:sz="0" w:space="0" w:color="auto"/>
                <w:bottom w:val="none" w:sz="0" w:space="0" w:color="auto"/>
                <w:right w:val="none" w:sz="0" w:space="0" w:color="auto"/>
              </w:divBdr>
            </w:div>
          </w:divsChild>
        </w:div>
        <w:div w:id="1733119833">
          <w:marLeft w:val="0"/>
          <w:marRight w:val="0"/>
          <w:marTop w:val="0"/>
          <w:marBottom w:val="0"/>
          <w:divBdr>
            <w:top w:val="none" w:sz="0" w:space="0" w:color="auto"/>
            <w:left w:val="none" w:sz="0" w:space="0" w:color="auto"/>
            <w:bottom w:val="none" w:sz="0" w:space="0" w:color="auto"/>
            <w:right w:val="none" w:sz="0" w:space="0" w:color="auto"/>
          </w:divBdr>
          <w:divsChild>
            <w:div w:id="1951887017">
              <w:marLeft w:val="0"/>
              <w:marRight w:val="0"/>
              <w:marTop w:val="0"/>
              <w:marBottom w:val="0"/>
              <w:divBdr>
                <w:top w:val="none" w:sz="0" w:space="0" w:color="auto"/>
                <w:left w:val="none" w:sz="0" w:space="0" w:color="auto"/>
                <w:bottom w:val="none" w:sz="0" w:space="0" w:color="auto"/>
                <w:right w:val="none" w:sz="0" w:space="0" w:color="auto"/>
              </w:divBdr>
            </w:div>
          </w:divsChild>
        </w:div>
        <w:div w:id="1766654612">
          <w:marLeft w:val="0"/>
          <w:marRight w:val="0"/>
          <w:marTop w:val="0"/>
          <w:marBottom w:val="0"/>
          <w:divBdr>
            <w:top w:val="none" w:sz="0" w:space="0" w:color="auto"/>
            <w:left w:val="none" w:sz="0" w:space="0" w:color="auto"/>
            <w:bottom w:val="none" w:sz="0" w:space="0" w:color="auto"/>
            <w:right w:val="none" w:sz="0" w:space="0" w:color="auto"/>
          </w:divBdr>
          <w:divsChild>
            <w:div w:id="1133838409">
              <w:marLeft w:val="0"/>
              <w:marRight w:val="0"/>
              <w:marTop w:val="0"/>
              <w:marBottom w:val="0"/>
              <w:divBdr>
                <w:top w:val="none" w:sz="0" w:space="0" w:color="auto"/>
                <w:left w:val="none" w:sz="0" w:space="0" w:color="auto"/>
                <w:bottom w:val="none" w:sz="0" w:space="0" w:color="auto"/>
                <w:right w:val="none" w:sz="0" w:space="0" w:color="auto"/>
              </w:divBdr>
            </w:div>
          </w:divsChild>
        </w:div>
        <w:div w:id="1769884345">
          <w:marLeft w:val="0"/>
          <w:marRight w:val="0"/>
          <w:marTop w:val="0"/>
          <w:marBottom w:val="0"/>
          <w:divBdr>
            <w:top w:val="none" w:sz="0" w:space="0" w:color="auto"/>
            <w:left w:val="none" w:sz="0" w:space="0" w:color="auto"/>
            <w:bottom w:val="none" w:sz="0" w:space="0" w:color="auto"/>
            <w:right w:val="none" w:sz="0" w:space="0" w:color="auto"/>
          </w:divBdr>
          <w:divsChild>
            <w:div w:id="31539821">
              <w:marLeft w:val="0"/>
              <w:marRight w:val="0"/>
              <w:marTop w:val="0"/>
              <w:marBottom w:val="0"/>
              <w:divBdr>
                <w:top w:val="none" w:sz="0" w:space="0" w:color="auto"/>
                <w:left w:val="none" w:sz="0" w:space="0" w:color="auto"/>
                <w:bottom w:val="none" w:sz="0" w:space="0" w:color="auto"/>
                <w:right w:val="none" w:sz="0" w:space="0" w:color="auto"/>
              </w:divBdr>
            </w:div>
          </w:divsChild>
        </w:div>
        <w:div w:id="1799909507">
          <w:marLeft w:val="0"/>
          <w:marRight w:val="0"/>
          <w:marTop w:val="0"/>
          <w:marBottom w:val="0"/>
          <w:divBdr>
            <w:top w:val="none" w:sz="0" w:space="0" w:color="auto"/>
            <w:left w:val="none" w:sz="0" w:space="0" w:color="auto"/>
            <w:bottom w:val="none" w:sz="0" w:space="0" w:color="auto"/>
            <w:right w:val="none" w:sz="0" w:space="0" w:color="auto"/>
          </w:divBdr>
          <w:divsChild>
            <w:div w:id="1281643802">
              <w:marLeft w:val="0"/>
              <w:marRight w:val="0"/>
              <w:marTop w:val="0"/>
              <w:marBottom w:val="0"/>
              <w:divBdr>
                <w:top w:val="none" w:sz="0" w:space="0" w:color="auto"/>
                <w:left w:val="none" w:sz="0" w:space="0" w:color="auto"/>
                <w:bottom w:val="none" w:sz="0" w:space="0" w:color="auto"/>
                <w:right w:val="none" w:sz="0" w:space="0" w:color="auto"/>
              </w:divBdr>
            </w:div>
          </w:divsChild>
        </w:div>
        <w:div w:id="1818573418">
          <w:marLeft w:val="0"/>
          <w:marRight w:val="0"/>
          <w:marTop w:val="0"/>
          <w:marBottom w:val="0"/>
          <w:divBdr>
            <w:top w:val="none" w:sz="0" w:space="0" w:color="auto"/>
            <w:left w:val="none" w:sz="0" w:space="0" w:color="auto"/>
            <w:bottom w:val="none" w:sz="0" w:space="0" w:color="auto"/>
            <w:right w:val="none" w:sz="0" w:space="0" w:color="auto"/>
          </w:divBdr>
          <w:divsChild>
            <w:div w:id="1932275908">
              <w:marLeft w:val="0"/>
              <w:marRight w:val="0"/>
              <w:marTop w:val="0"/>
              <w:marBottom w:val="0"/>
              <w:divBdr>
                <w:top w:val="none" w:sz="0" w:space="0" w:color="auto"/>
                <w:left w:val="none" w:sz="0" w:space="0" w:color="auto"/>
                <w:bottom w:val="none" w:sz="0" w:space="0" w:color="auto"/>
                <w:right w:val="none" w:sz="0" w:space="0" w:color="auto"/>
              </w:divBdr>
            </w:div>
          </w:divsChild>
        </w:div>
        <w:div w:id="1832329311">
          <w:marLeft w:val="0"/>
          <w:marRight w:val="0"/>
          <w:marTop w:val="0"/>
          <w:marBottom w:val="0"/>
          <w:divBdr>
            <w:top w:val="none" w:sz="0" w:space="0" w:color="auto"/>
            <w:left w:val="none" w:sz="0" w:space="0" w:color="auto"/>
            <w:bottom w:val="none" w:sz="0" w:space="0" w:color="auto"/>
            <w:right w:val="none" w:sz="0" w:space="0" w:color="auto"/>
          </w:divBdr>
          <w:divsChild>
            <w:div w:id="597300592">
              <w:marLeft w:val="0"/>
              <w:marRight w:val="0"/>
              <w:marTop w:val="0"/>
              <w:marBottom w:val="0"/>
              <w:divBdr>
                <w:top w:val="none" w:sz="0" w:space="0" w:color="auto"/>
                <w:left w:val="none" w:sz="0" w:space="0" w:color="auto"/>
                <w:bottom w:val="none" w:sz="0" w:space="0" w:color="auto"/>
                <w:right w:val="none" w:sz="0" w:space="0" w:color="auto"/>
              </w:divBdr>
            </w:div>
          </w:divsChild>
        </w:div>
        <w:div w:id="1845901455">
          <w:marLeft w:val="0"/>
          <w:marRight w:val="0"/>
          <w:marTop w:val="0"/>
          <w:marBottom w:val="0"/>
          <w:divBdr>
            <w:top w:val="none" w:sz="0" w:space="0" w:color="auto"/>
            <w:left w:val="none" w:sz="0" w:space="0" w:color="auto"/>
            <w:bottom w:val="none" w:sz="0" w:space="0" w:color="auto"/>
            <w:right w:val="none" w:sz="0" w:space="0" w:color="auto"/>
          </w:divBdr>
          <w:divsChild>
            <w:div w:id="1092046913">
              <w:marLeft w:val="0"/>
              <w:marRight w:val="0"/>
              <w:marTop w:val="0"/>
              <w:marBottom w:val="0"/>
              <w:divBdr>
                <w:top w:val="none" w:sz="0" w:space="0" w:color="auto"/>
                <w:left w:val="none" w:sz="0" w:space="0" w:color="auto"/>
                <w:bottom w:val="none" w:sz="0" w:space="0" w:color="auto"/>
                <w:right w:val="none" w:sz="0" w:space="0" w:color="auto"/>
              </w:divBdr>
            </w:div>
          </w:divsChild>
        </w:div>
        <w:div w:id="1855068505">
          <w:marLeft w:val="0"/>
          <w:marRight w:val="0"/>
          <w:marTop w:val="0"/>
          <w:marBottom w:val="0"/>
          <w:divBdr>
            <w:top w:val="none" w:sz="0" w:space="0" w:color="auto"/>
            <w:left w:val="none" w:sz="0" w:space="0" w:color="auto"/>
            <w:bottom w:val="none" w:sz="0" w:space="0" w:color="auto"/>
            <w:right w:val="none" w:sz="0" w:space="0" w:color="auto"/>
          </w:divBdr>
          <w:divsChild>
            <w:div w:id="479077525">
              <w:marLeft w:val="0"/>
              <w:marRight w:val="0"/>
              <w:marTop w:val="0"/>
              <w:marBottom w:val="0"/>
              <w:divBdr>
                <w:top w:val="none" w:sz="0" w:space="0" w:color="auto"/>
                <w:left w:val="none" w:sz="0" w:space="0" w:color="auto"/>
                <w:bottom w:val="none" w:sz="0" w:space="0" w:color="auto"/>
                <w:right w:val="none" w:sz="0" w:space="0" w:color="auto"/>
              </w:divBdr>
            </w:div>
          </w:divsChild>
        </w:div>
        <w:div w:id="1888908512">
          <w:marLeft w:val="0"/>
          <w:marRight w:val="0"/>
          <w:marTop w:val="0"/>
          <w:marBottom w:val="0"/>
          <w:divBdr>
            <w:top w:val="none" w:sz="0" w:space="0" w:color="auto"/>
            <w:left w:val="none" w:sz="0" w:space="0" w:color="auto"/>
            <w:bottom w:val="none" w:sz="0" w:space="0" w:color="auto"/>
            <w:right w:val="none" w:sz="0" w:space="0" w:color="auto"/>
          </w:divBdr>
          <w:divsChild>
            <w:div w:id="363216123">
              <w:marLeft w:val="0"/>
              <w:marRight w:val="0"/>
              <w:marTop w:val="0"/>
              <w:marBottom w:val="0"/>
              <w:divBdr>
                <w:top w:val="none" w:sz="0" w:space="0" w:color="auto"/>
                <w:left w:val="none" w:sz="0" w:space="0" w:color="auto"/>
                <w:bottom w:val="none" w:sz="0" w:space="0" w:color="auto"/>
                <w:right w:val="none" w:sz="0" w:space="0" w:color="auto"/>
              </w:divBdr>
            </w:div>
          </w:divsChild>
        </w:div>
        <w:div w:id="1898589063">
          <w:marLeft w:val="0"/>
          <w:marRight w:val="0"/>
          <w:marTop w:val="0"/>
          <w:marBottom w:val="0"/>
          <w:divBdr>
            <w:top w:val="none" w:sz="0" w:space="0" w:color="auto"/>
            <w:left w:val="none" w:sz="0" w:space="0" w:color="auto"/>
            <w:bottom w:val="none" w:sz="0" w:space="0" w:color="auto"/>
            <w:right w:val="none" w:sz="0" w:space="0" w:color="auto"/>
          </w:divBdr>
          <w:divsChild>
            <w:div w:id="808984541">
              <w:marLeft w:val="0"/>
              <w:marRight w:val="0"/>
              <w:marTop w:val="0"/>
              <w:marBottom w:val="0"/>
              <w:divBdr>
                <w:top w:val="none" w:sz="0" w:space="0" w:color="auto"/>
                <w:left w:val="none" w:sz="0" w:space="0" w:color="auto"/>
                <w:bottom w:val="none" w:sz="0" w:space="0" w:color="auto"/>
                <w:right w:val="none" w:sz="0" w:space="0" w:color="auto"/>
              </w:divBdr>
            </w:div>
          </w:divsChild>
        </w:div>
        <w:div w:id="1908803003">
          <w:marLeft w:val="0"/>
          <w:marRight w:val="0"/>
          <w:marTop w:val="0"/>
          <w:marBottom w:val="0"/>
          <w:divBdr>
            <w:top w:val="none" w:sz="0" w:space="0" w:color="auto"/>
            <w:left w:val="none" w:sz="0" w:space="0" w:color="auto"/>
            <w:bottom w:val="none" w:sz="0" w:space="0" w:color="auto"/>
            <w:right w:val="none" w:sz="0" w:space="0" w:color="auto"/>
          </w:divBdr>
          <w:divsChild>
            <w:div w:id="1302419231">
              <w:marLeft w:val="0"/>
              <w:marRight w:val="0"/>
              <w:marTop w:val="0"/>
              <w:marBottom w:val="0"/>
              <w:divBdr>
                <w:top w:val="none" w:sz="0" w:space="0" w:color="auto"/>
                <w:left w:val="none" w:sz="0" w:space="0" w:color="auto"/>
                <w:bottom w:val="none" w:sz="0" w:space="0" w:color="auto"/>
                <w:right w:val="none" w:sz="0" w:space="0" w:color="auto"/>
              </w:divBdr>
            </w:div>
          </w:divsChild>
        </w:div>
        <w:div w:id="1996033202">
          <w:marLeft w:val="0"/>
          <w:marRight w:val="0"/>
          <w:marTop w:val="0"/>
          <w:marBottom w:val="0"/>
          <w:divBdr>
            <w:top w:val="none" w:sz="0" w:space="0" w:color="auto"/>
            <w:left w:val="none" w:sz="0" w:space="0" w:color="auto"/>
            <w:bottom w:val="none" w:sz="0" w:space="0" w:color="auto"/>
            <w:right w:val="none" w:sz="0" w:space="0" w:color="auto"/>
          </w:divBdr>
          <w:divsChild>
            <w:div w:id="1770660049">
              <w:marLeft w:val="0"/>
              <w:marRight w:val="0"/>
              <w:marTop w:val="0"/>
              <w:marBottom w:val="0"/>
              <w:divBdr>
                <w:top w:val="none" w:sz="0" w:space="0" w:color="auto"/>
                <w:left w:val="none" w:sz="0" w:space="0" w:color="auto"/>
                <w:bottom w:val="none" w:sz="0" w:space="0" w:color="auto"/>
                <w:right w:val="none" w:sz="0" w:space="0" w:color="auto"/>
              </w:divBdr>
            </w:div>
          </w:divsChild>
        </w:div>
        <w:div w:id="2065181708">
          <w:marLeft w:val="0"/>
          <w:marRight w:val="0"/>
          <w:marTop w:val="0"/>
          <w:marBottom w:val="0"/>
          <w:divBdr>
            <w:top w:val="none" w:sz="0" w:space="0" w:color="auto"/>
            <w:left w:val="none" w:sz="0" w:space="0" w:color="auto"/>
            <w:bottom w:val="none" w:sz="0" w:space="0" w:color="auto"/>
            <w:right w:val="none" w:sz="0" w:space="0" w:color="auto"/>
          </w:divBdr>
          <w:divsChild>
            <w:div w:id="1455632317">
              <w:marLeft w:val="0"/>
              <w:marRight w:val="0"/>
              <w:marTop w:val="0"/>
              <w:marBottom w:val="0"/>
              <w:divBdr>
                <w:top w:val="none" w:sz="0" w:space="0" w:color="auto"/>
                <w:left w:val="none" w:sz="0" w:space="0" w:color="auto"/>
                <w:bottom w:val="none" w:sz="0" w:space="0" w:color="auto"/>
                <w:right w:val="none" w:sz="0" w:space="0" w:color="auto"/>
              </w:divBdr>
            </w:div>
          </w:divsChild>
        </w:div>
        <w:div w:id="2073386341">
          <w:marLeft w:val="0"/>
          <w:marRight w:val="0"/>
          <w:marTop w:val="0"/>
          <w:marBottom w:val="0"/>
          <w:divBdr>
            <w:top w:val="none" w:sz="0" w:space="0" w:color="auto"/>
            <w:left w:val="none" w:sz="0" w:space="0" w:color="auto"/>
            <w:bottom w:val="none" w:sz="0" w:space="0" w:color="auto"/>
            <w:right w:val="none" w:sz="0" w:space="0" w:color="auto"/>
          </w:divBdr>
          <w:divsChild>
            <w:div w:id="127673086">
              <w:marLeft w:val="0"/>
              <w:marRight w:val="0"/>
              <w:marTop w:val="0"/>
              <w:marBottom w:val="0"/>
              <w:divBdr>
                <w:top w:val="none" w:sz="0" w:space="0" w:color="auto"/>
                <w:left w:val="none" w:sz="0" w:space="0" w:color="auto"/>
                <w:bottom w:val="none" w:sz="0" w:space="0" w:color="auto"/>
                <w:right w:val="none" w:sz="0" w:space="0" w:color="auto"/>
              </w:divBdr>
            </w:div>
          </w:divsChild>
        </w:div>
        <w:div w:id="2076081938">
          <w:marLeft w:val="0"/>
          <w:marRight w:val="0"/>
          <w:marTop w:val="0"/>
          <w:marBottom w:val="0"/>
          <w:divBdr>
            <w:top w:val="none" w:sz="0" w:space="0" w:color="auto"/>
            <w:left w:val="none" w:sz="0" w:space="0" w:color="auto"/>
            <w:bottom w:val="none" w:sz="0" w:space="0" w:color="auto"/>
            <w:right w:val="none" w:sz="0" w:space="0" w:color="auto"/>
          </w:divBdr>
          <w:divsChild>
            <w:div w:id="585726194">
              <w:marLeft w:val="0"/>
              <w:marRight w:val="0"/>
              <w:marTop w:val="0"/>
              <w:marBottom w:val="0"/>
              <w:divBdr>
                <w:top w:val="none" w:sz="0" w:space="0" w:color="auto"/>
                <w:left w:val="none" w:sz="0" w:space="0" w:color="auto"/>
                <w:bottom w:val="none" w:sz="0" w:space="0" w:color="auto"/>
                <w:right w:val="none" w:sz="0" w:space="0" w:color="auto"/>
              </w:divBdr>
            </w:div>
          </w:divsChild>
        </w:div>
        <w:div w:id="2080444065">
          <w:marLeft w:val="0"/>
          <w:marRight w:val="0"/>
          <w:marTop w:val="0"/>
          <w:marBottom w:val="0"/>
          <w:divBdr>
            <w:top w:val="none" w:sz="0" w:space="0" w:color="auto"/>
            <w:left w:val="none" w:sz="0" w:space="0" w:color="auto"/>
            <w:bottom w:val="none" w:sz="0" w:space="0" w:color="auto"/>
            <w:right w:val="none" w:sz="0" w:space="0" w:color="auto"/>
          </w:divBdr>
          <w:divsChild>
            <w:div w:id="1441147690">
              <w:marLeft w:val="0"/>
              <w:marRight w:val="0"/>
              <w:marTop w:val="0"/>
              <w:marBottom w:val="0"/>
              <w:divBdr>
                <w:top w:val="none" w:sz="0" w:space="0" w:color="auto"/>
                <w:left w:val="none" w:sz="0" w:space="0" w:color="auto"/>
                <w:bottom w:val="none" w:sz="0" w:space="0" w:color="auto"/>
                <w:right w:val="none" w:sz="0" w:space="0" w:color="auto"/>
              </w:divBdr>
            </w:div>
          </w:divsChild>
        </w:div>
        <w:div w:id="2114930897">
          <w:marLeft w:val="0"/>
          <w:marRight w:val="0"/>
          <w:marTop w:val="0"/>
          <w:marBottom w:val="0"/>
          <w:divBdr>
            <w:top w:val="none" w:sz="0" w:space="0" w:color="auto"/>
            <w:left w:val="none" w:sz="0" w:space="0" w:color="auto"/>
            <w:bottom w:val="none" w:sz="0" w:space="0" w:color="auto"/>
            <w:right w:val="none" w:sz="0" w:space="0" w:color="auto"/>
          </w:divBdr>
          <w:divsChild>
            <w:div w:id="2006130403">
              <w:marLeft w:val="0"/>
              <w:marRight w:val="0"/>
              <w:marTop w:val="0"/>
              <w:marBottom w:val="0"/>
              <w:divBdr>
                <w:top w:val="none" w:sz="0" w:space="0" w:color="auto"/>
                <w:left w:val="none" w:sz="0" w:space="0" w:color="auto"/>
                <w:bottom w:val="none" w:sz="0" w:space="0" w:color="auto"/>
                <w:right w:val="none" w:sz="0" w:space="0" w:color="auto"/>
              </w:divBdr>
            </w:div>
          </w:divsChild>
        </w:div>
        <w:div w:id="2115593452">
          <w:marLeft w:val="0"/>
          <w:marRight w:val="0"/>
          <w:marTop w:val="0"/>
          <w:marBottom w:val="0"/>
          <w:divBdr>
            <w:top w:val="none" w:sz="0" w:space="0" w:color="auto"/>
            <w:left w:val="none" w:sz="0" w:space="0" w:color="auto"/>
            <w:bottom w:val="none" w:sz="0" w:space="0" w:color="auto"/>
            <w:right w:val="none" w:sz="0" w:space="0" w:color="auto"/>
          </w:divBdr>
          <w:divsChild>
            <w:div w:id="210314002">
              <w:marLeft w:val="0"/>
              <w:marRight w:val="0"/>
              <w:marTop w:val="0"/>
              <w:marBottom w:val="0"/>
              <w:divBdr>
                <w:top w:val="none" w:sz="0" w:space="0" w:color="auto"/>
                <w:left w:val="none" w:sz="0" w:space="0" w:color="auto"/>
                <w:bottom w:val="none" w:sz="0" w:space="0" w:color="auto"/>
                <w:right w:val="none" w:sz="0" w:space="0" w:color="auto"/>
              </w:divBdr>
            </w:div>
          </w:divsChild>
        </w:div>
        <w:div w:id="2123988522">
          <w:marLeft w:val="0"/>
          <w:marRight w:val="0"/>
          <w:marTop w:val="0"/>
          <w:marBottom w:val="0"/>
          <w:divBdr>
            <w:top w:val="none" w:sz="0" w:space="0" w:color="auto"/>
            <w:left w:val="none" w:sz="0" w:space="0" w:color="auto"/>
            <w:bottom w:val="none" w:sz="0" w:space="0" w:color="auto"/>
            <w:right w:val="none" w:sz="0" w:space="0" w:color="auto"/>
          </w:divBdr>
          <w:divsChild>
            <w:div w:id="1910653169">
              <w:marLeft w:val="0"/>
              <w:marRight w:val="0"/>
              <w:marTop w:val="0"/>
              <w:marBottom w:val="0"/>
              <w:divBdr>
                <w:top w:val="none" w:sz="0" w:space="0" w:color="auto"/>
                <w:left w:val="none" w:sz="0" w:space="0" w:color="auto"/>
                <w:bottom w:val="none" w:sz="0" w:space="0" w:color="auto"/>
                <w:right w:val="none" w:sz="0" w:space="0" w:color="auto"/>
              </w:divBdr>
            </w:div>
          </w:divsChild>
        </w:div>
        <w:div w:id="2130970948">
          <w:marLeft w:val="0"/>
          <w:marRight w:val="0"/>
          <w:marTop w:val="0"/>
          <w:marBottom w:val="0"/>
          <w:divBdr>
            <w:top w:val="none" w:sz="0" w:space="0" w:color="auto"/>
            <w:left w:val="none" w:sz="0" w:space="0" w:color="auto"/>
            <w:bottom w:val="none" w:sz="0" w:space="0" w:color="auto"/>
            <w:right w:val="none" w:sz="0" w:space="0" w:color="auto"/>
          </w:divBdr>
          <w:divsChild>
            <w:div w:id="1008564159">
              <w:marLeft w:val="0"/>
              <w:marRight w:val="0"/>
              <w:marTop w:val="0"/>
              <w:marBottom w:val="0"/>
              <w:divBdr>
                <w:top w:val="none" w:sz="0" w:space="0" w:color="auto"/>
                <w:left w:val="none" w:sz="0" w:space="0" w:color="auto"/>
                <w:bottom w:val="none" w:sz="0" w:space="0" w:color="auto"/>
                <w:right w:val="none" w:sz="0" w:space="0" w:color="auto"/>
              </w:divBdr>
            </w:div>
          </w:divsChild>
        </w:div>
        <w:div w:id="2140223159">
          <w:marLeft w:val="0"/>
          <w:marRight w:val="0"/>
          <w:marTop w:val="0"/>
          <w:marBottom w:val="0"/>
          <w:divBdr>
            <w:top w:val="none" w:sz="0" w:space="0" w:color="auto"/>
            <w:left w:val="none" w:sz="0" w:space="0" w:color="auto"/>
            <w:bottom w:val="none" w:sz="0" w:space="0" w:color="auto"/>
            <w:right w:val="none" w:sz="0" w:space="0" w:color="auto"/>
          </w:divBdr>
          <w:divsChild>
            <w:div w:id="1855071738">
              <w:marLeft w:val="0"/>
              <w:marRight w:val="0"/>
              <w:marTop w:val="0"/>
              <w:marBottom w:val="0"/>
              <w:divBdr>
                <w:top w:val="none" w:sz="0" w:space="0" w:color="auto"/>
                <w:left w:val="none" w:sz="0" w:space="0" w:color="auto"/>
                <w:bottom w:val="none" w:sz="0" w:space="0" w:color="auto"/>
                <w:right w:val="none" w:sz="0" w:space="0" w:color="auto"/>
              </w:divBdr>
            </w:div>
          </w:divsChild>
        </w:div>
        <w:div w:id="2145417761">
          <w:marLeft w:val="0"/>
          <w:marRight w:val="0"/>
          <w:marTop w:val="0"/>
          <w:marBottom w:val="0"/>
          <w:divBdr>
            <w:top w:val="none" w:sz="0" w:space="0" w:color="auto"/>
            <w:left w:val="none" w:sz="0" w:space="0" w:color="auto"/>
            <w:bottom w:val="none" w:sz="0" w:space="0" w:color="auto"/>
            <w:right w:val="none" w:sz="0" w:space="0" w:color="auto"/>
          </w:divBdr>
          <w:divsChild>
            <w:div w:id="9717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5257">
      <w:bodyDiv w:val="1"/>
      <w:marLeft w:val="0"/>
      <w:marRight w:val="0"/>
      <w:marTop w:val="0"/>
      <w:marBottom w:val="0"/>
      <w:divBdr>
        <w:top w:val="none" w:sz="0" w:space="0" w:color="auto"/>
        <w:left w:val="none" w:sz="0" w:space="0" w:color="auto"/>
        <w:bottom w:val="none" w:sz="0" w:space="0" w:color="auto"/>
        <w:right w:val="none" w:sz="0" w:space="0" w:color="auto"/>
      </w:divBdr>
    </w:div>
    <w:div w:id="2050302401">
      <w:bodyDiv w:val="1"/>
      <w:marLeft w:val="0"/>
      <w:marRight w:val="0"/>
      <w:marTop w:val="0"/>
      <w:marBottom w:val="0"/>
      <w:divBdr>
        <w:top w:val="none" w:sz="0" w:space="0" w:color="auto"/>
        <w:left w:val="none" w:sz="0" w:space="0" w:color="auto"/>
        <w:bottom w:val="none" w:sz="0" w:space="0" w:color="auto"/>
        <w:right w:val="none" w:sz="0" w:space="0" w:color="auto"/>
      </w:divBdr>
    </w:div>
    <w:div w:id="2102531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0EDDB0CFC312846946DAE5D2F54B5DE" ma:contentTypeVersion="4" ma:contentTypeDescription="Creare un nuovo documento." ma:contentTypeScope="" ma:versionID="49c62337ec16c3a44978aad64a678a4b">
  <xsd:schema xmlns:xsd="http://www.w3.org/2001/XMLSchema" xmlns:xs="http://www.w3.org/2001/XMLSchema" xmlns:p="http://schemas.microsoft.com/office/2006/metadata/properties" xmlns:ns2="aeb899a0-ca75-4f56-9420-626d2b154ef6" targetNamespace="http://schemas.microsoft.com/office/2006/metadata/properties" ma:root="true" ma:fieldsID="7e8d8d920fbc83fb3090ed0850a06f3a" ns2:_="">
    <xsd:import namespace="aeb899a0-ca75-4f56-9420-626d2b154e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899a0-ca75-4f56-9420-626d2b154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24D62-1EA0-44A1-AF7D-58F988F266D7}">
  <ds:schemaRefs>
    <ds:schemaRef ds:uri="http://schemas.microsoft.com/sharepoint/v3/contenttype/forms"/>
  </ds:schemaRefs>
</ds:datastoreItem>
</file>

<file path=customXml/itemProps2.xml><?xml version="1.0" encoding="utf-8"?>
<ds:datastoreItem xmlns:ds="http://schemas.openxmlformats.org/officeDocument/2006/customXml" ds:itemID="{0A225DB2-D0F2-4801-A22B-D83D48CC98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744D3F-1340-41D5-AE26-57C95DC01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899a0-ca75-4f56-9420-626d2b154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FB479B-6699-49EA-B98C-D1D3F9ADA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34</Pages>
  <Words>8057</Words>
  <Characters>45928</Characters>
  <Application>Microsoft Office Word</Application>
  <DocSecurity>0</DocSecurity>
  <Lines>382</Lines>
  <Paragraphs>107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Apache POI</dc:creator>
  <cp:keywords/>
  <dc:description/>
  <cp:lastModifiedBy>Manuela Intrieri</cp:lastModifiedBy>
  <cp:revision>37</cp:revision>
  <cp:lastPrinted>2024-11-06T08:55:00Z</cp:lastPrinted>
  <dcterms:created xsi:type="dcterms:W3CDTF">2024-12-02T11:52:00Z</dcterms:created>
  <dcterms:modified xsi:type="dcterms:W3CDTF">2025-01-07T10:02:00Z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0x010100F0EDDB0CFC312846946DAE5D2F54B5DE</vt:lpwstr>
  </property>
</Properties>
</file>